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28"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8"/>
        <w:gridCol w:w="270"/>
        <w:gridCol w:w="8280"/>
      </w:tblGrid>
      <w:tr w:rsidR="003063D7" w:rsidRPr="00114A78" w14:paraId="28A2A3CA" w14:textId="77777777" w:rsidTr="000C2C3A">
        <w:trPr>
          <w:trHeight w:hRule="exact" w:val="259"/>
        </w:trPr>
        <w:tc>
          <w:tcPr>
            <w:tcW w:w="1278" w:type="dxa"/>
            <w:tcBorders>
              <w:top w:val="nil"/>
              <w:left w:val="nil"/>
              <w:bottom w:val="nil"/>
              <w:right w:val="nil"/>
            </w:tcBorders>
          </w:tcPr>
          <w:p w14:paraId="345D1314" w14:textId="77777777" w:rsidR="003063D7" w:rsidRPr="00114A78" w:rsidRDefault="003063D7" w:rsidP="00AA6EDD">
            <w:pPr>
              <w:pStyle w:val="TOC2"/>
              <w:tabs>
                <w:tab w:val="clear" w:pos="227"/>
                <w:tab w:val="clear" w:pos="454"/>
                <w:tab w:val="clear" w:pos="680"/>
                <w:tab w:val="clear" w:pos="907"/>
                <w:tab w:val="left" w:pos="239"/>
                <w:tab w:val="left" w:pos="346"/>
              </w:tabs>
              <w:spacing w:before="0"/>
              <w:ind w:right="-135"/>
              <w:jc w:val="thaiDistribute"/>
              <w:rPr>
                <w:rFonts w:ascii="Times New Roman" w:hAnsi="Times New Roman"/>
                <w:sz w:val="22"/>
                <w:szCs w:val="22"/>
              </w:rPr>
            </w:pPr>
            <w:r w:rsidRPr="00114A78">
              <w:rPr>
                <w:rFonts w:ascii="Times New Roman" w:hAnsi="Times New Roman"/>
                <w:sz w:val="22"/>
                <w:szCs w:val="22"/>
              </w:rPr>
              <w:t>Note</w:t>
            </w:r>
          </w:p>
        </w:tc>
        <w:tc>
          <w:tcPr>
            <w:tcW w:w="270" w:type="dxa"/>
            <w:tcBorders>
              <w:top w:val="nil"/>
              <w:left w:val="nil"/>
              <w:bottom w:val="nil"/>
              <w:right w:val="nil"/>
            </w:tcBorders>
          </w:tcPr>
          <w:p w14:paraId="71B1BA2F" w14:textId="77777777" w:rsidR="003063D7" w:rsidRPr="00114A78" w:rsidRDefault="003063D7" w:rsidP="00F276CC">
            <w:pPr>
              <w:pStyle w:val="TOC2"/>
              <w:tabs>
                <w:tab w:val="clear" w:pos="227"/>
                <w:tab w:val="clear" w:pos="454"/>
                <w:tab w:val="clear" w:pos="680"/>
                <w:tab w:val="clear" w:pos="907"/>
              </w:tabs>
              <w:spacing w:before="0"/>
              <w:ind w:right="-135"/>
              <w:jc w:val="thaiDistribute"/>
              <w:rPr>
                <w:rFonts w:ascii="Times New Roman" w:hAnsi="Times New Roman"/>
                <w:sz w:val="22"/>
                <w:szCs w:val="22"/>
              </w:rPr>
            </w:pPr>
          </w:p>
        </w:tc>
        <w:tc>
          <w:tcPr>
            <w:tcW w:w="8280" w:type="dxa"/>
            <w:tcBorders>
              <w:top w:val="nil"/>
              <w:left w:val="nil"/>
              <w:bottom w:val="nil"/>
              <w:right w:val="nil"/>
            </w:tcBorders>
          </w:tcPr>
          <w:p w14:paraId="4A4087B2" w14:textId="77777777" w:rsidR="003063D7" w:rsidRPr="00D11E81" w:rsidRDefault="003063D7" w:rsidP="00F276CC">
            <w:pPr>
              <w:pStyle w:val="TOC2"/>
              <w:tabs>
                <w:tab w:val="clear" w:pos="227"/>
                <w:tab w:val="clear" w:pos="454"/>
                <w:tab w:val="clear" w:pos="680"/>
                <w:tab w:val="clear" w:pos="907"/>
              </w:tabs>
              <w:spacing w:before="0"/>
              <w:ind w:right="-135"/>
              <w:jc w:val="thaiDistribute"/>
              <w:rPr>
                <w:rFonts w:ascii="Times New Roman" w:hAnsi="Times New Roman" w:cs="Cordia New"/>
                <w:sz w:val="22"/>
                <w:szCs w:val="22"/>
                <w:cs/>
              </w:rPr>
            </w:pPr>
            <w:r w:rsidRPr="00114A78">
              <w:rPr>
                <w:rFonts w:ascii="Times New Roman" w:hAnsi="Times New Roman"/>
                <w:sz w:val="22"/>
                <w:szCs w:val="22"/>
              </w:rPr>
              <w:t>Contents</w:t>
            </w:r>
          </w:p>
        </w:tc>
      </w:tr>
      <w:tr w:rsidR="003063D7" w:rsidRPr="00114A78" w14:paraId="0F855D21" w14:textId="77777777" w:rsidTr="000C2C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59"/>
        </w:trPr>
        <w:tc>
          <w:tcPr>
            <w:tcW w:w="1278" w:type="dxa"/>
          </w:tcPr>
          <w:p w14:paraId="027233FC" w14:textId="77777777" w:rsidR="003063D7" w:rsidRPr="00114A78" w:rsidRDefault="003063D7" w:rsidP="00F276CC">
            <w:pPr>
              <w:pStyle w:val="TOC2"/>
              <w:tabs>
                <w:tab w:val="clear" w:pos="227"/>
                <w:tab w:val="clear" w:pos="454"/>
                <w:tab w:val="clear" w:pos="680"/>
                <w:tab w:val="clear" w:pos="907"/>
              </w:tabs>
              <w:spacing w:before="0"/>
              <w:ind w:right="-135"/>
              <w:jc w:val="thaiDistribute"/>
              <w:rPr>
                <w:rFonts w:ascii="Times New Roman" w:hAnsi="Times New Roman"/>
                <w:b w:val="0"/>
                <w:bCs w:val="0"/>
                <w:sz w:val="22"/>
                <w:szCs w:val="22"/>
              </w:rPr>
            </w:pPr>
          </w:p>
        </w:tc>
        <w:tc>
          <w:tcPr>
            <w:tcW w:w="270" w:type="dxa"/>
          </w:tcPr>
          <w:p w14:paraId="7240F57A" w14:textId="77777777" w:rsidR="003063D7" w:rsidRPr="00114A78" w:rsidRDefault="003063D7" w:rsidP="00F276CC">
            <w:pPr>
              <w:pStyle w:val="TOC2"/>
              <w:tabs>
                <w:tab w:val="clear" w:pos="227"/>
                <w:tab w:val="clear" w:pos="454"/>
                <w:tab w:val="clear" w:pos="680"/>
                <w:tab w:val="clear" w:pos="907"/>
              </w:tabs>
              <w:spacing w:before="0"/>
              <w:ind w:right="-135"/>
              <w:jc w:val="thaiDistribute"/>
              <w:rPr>
                <w:rFonts w:ascii="Times New Roman" w:hAnsi="Times New Roman"/>
                <w:b w:val="0"/>
                <w:bCs w:val="0"/>
                <w:sz w:val="22"/>
                <w:szCs w:val="22"/>
              </w:rPr>
            </w:pPr>
          </w:p>
        </w:tc>
        <w:tc>
          <w:tcPr>
            <w:tcW w:w="8280" w:type="dxa"/>
          </w:tcPr>
          <w:p w14:paraId="41164C99" w14:textId="77777777" w:rsidR="003063D7" w:rsidRPr="00114A78" w:rsidRDefault="003063D7" w:rsidP="00F276CC">
            <w:pPr>
              <w:pStyle w:val="TOC2"/>
              <w:tabs>
                <w:tab w:val="clear" w:pos="227"/>
                <w:tab w:val="clear" w:pos="454"/>
                <w:tab w:val="clear" w:pos="680"/>
                <w:tab w:val="clear" w:pos="907"/>
              </w:tabs>
              <w:spacing w:before="0"/>
              <w:ind w:right="-135"/>
              <w:jc w:val="thaiDistribute"/>
              <w:rPr>
                <w:rFonts w:ascii="Times New Roman" w:hAnsi="Times New Roman"/>
                <w:b w:val="0"/>
                <w:bCs w:val="0"/>
                <w:sz w:val="22"/>
                <w:szCs w:val="22"/>
              </w:rPr>
            </w:pPr>
          </w:p>
        </w:tc>
      </w:tr>
      <w:tr w:rsidR="003841E9" w:rsidRPr="00114A78" w14:paraId="62E4E433" w14:textId="77777777" w:rsidTr="000C2C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59"/>
        </w:trPr>
        <w:tc>
          <w:tcPr>
            <w:tcW w:w="1278" w:type="dxa"/>
          </w:tcPr>
          <w:p w14:paraId="6EB65BD8" w14:textId="0D178D16" w:rsidR="003841E9" w:rsidRPr="00114A78" w:rsidRDefault="00CE0A3C" w:rsidP="003841E9">
            <w:pPr>
              <w:pStyle w:val="TOC2"/>
              <w:tabs>
                <w:tab w:val="clear" w:pos="227"/>
                <w:tab w:val="clear" w:pos="454"/>
                <w:tab w:val="clear" w:pos="680"/>
                <w:tab w:val="clear" w:pos="907"/>
              </w:tabs>
              <w:spacing w:before="0"/>
              <w:ind w:right="-135"/>
              <w:jc w:val="thaiDistribute"/>
              <w:rPr>
                <w:rFonts w:ascii="Times New Roman" w:hAnsi="Times New Roman"/>
                <w:b w:val="0"/>
                <w:bCs w:val="0"/>
                <w:sz w:val="22"/>
                <w:szCs w:val="22"/>
              </w:rPr>
            </w:pPr>
            <w:r>
              <w:rPr>
                <w:rFonts w:ascii="Times New Roman" w:hAnsi="Times New Roman"/>
                <w:b w:val="0"/>
                <w:bCs w:val="0"/>
                <w:sz w:val="22"/>
                <w:szCs w:val="22"/>
              </w:rPr>
              <w:t>1</w:t>
            </w:r>
          </w:p>
        </w:tc>
        <w:tc>
          <w:tcPr>
            <w:tcW w:w="270" w:type="dxa"/>
          </w:tcPr>
          <w:p w14:paraId="64EE70D1" w14:textId="77777777" w:rsidR="003841E9" w:rsidRPr="00114A78" w:rsidRDefault="003841E9" w:rsidP="003841E9">
            <w:pPr>
              <w:pStyle w:val="TOC2"/>
              <w:tabs>
                <w:tab w:val="clear" w:pos="227"/>
                <w:tab w:val="clear" w:pos="454"/>
                <w:tab w:val="clear" w:pos="680"/>
                <w:tab w:val="clear" w:pos="907"/>
              </w:tabs>
              <w:spacing w:before="0"/>
              <w:ind w:right="-135"/>
              <w:jc w:val="thaiDistribute"/>
              <w:rPr>
                <w:rFonts w:ascii="Times New Roman" w:hAnsi="Times New Roman"/>
                <w:b w:val="0"/>
                <w:bCs w:val="0"/>
                <w:sz w:val="22"/>
                <w:szCs w:val="22"/>
              </w:rPr>
            </w:pPr>
          </w:p>
        </w:tc>
        <w:tc>
          <w:tcPr>
            <w:tcW w:w="8280" w:type="dxa"/>
          </w:tcPr>
          <w:p w14:paraId="2A6AEBCD" w14:textId="77777777" w:rsidR="003841E9" w:rsidRPr="00114A78" w:rsidRDefault="003841E9" w:rsidP="003841E9">
            <w:pPr>
              <w:pStyle w:val="TOC2"/>
              <w:tabs>
                <w:tab w:val="clear" w:pos="227"/>
                <w:tab w:val="clear" w:pos="454"/>
                <w:tab w:val="clear" w:pos="680"/>
                <w:tab w:val="clear" w:pos="907"/>
              </w:tabs>
              <w:spacing w:before="0"/>
              <w:ind w:right="-135"/>
              <w:jc w:val="thaiDistribute"/>
              <w:rPr>
                <w:rFonts w:ascii="Times New Roman" w:hAnsi="Times New Roman"/>
                <w:b w:val="0"/>
                <w:bCs w:val="0"/>
                <w:sz w:val="22"/>
                <w:szCs w:val="22"/>
              </w:rPr>
            </w:pPr>
            <w:r w:rsidRPr="00114A78">
              <w:rPr>
                <w:rFonts w:ascii="Times New Roman" w:hAnsi="Times New Roman"/>
                <w:b w:val="0"/>
                <w:bCs w:val="0"/>
                <w:sz w:val="22"/>
                <w:szCs w:val="22"/>
              </w:rPr>
              <w:t xml:space="preserve">Basis of preparation of the </w:t>
            </w:r>
            <w:r w:rsidRPr="00114A78">
              <w:rPr>
                <w:rFonts w:ascii="Times New Roman" w:hAnsi="Times New Roman"/>
                <w:b w:val="0"/>
                <w:bCs w:val="0"/>
                <w:sz w:val="22"/>
                <w:szCs w:val="28"/>
              </w:rPr>
              <w:t xml:space="preserve">interim </w:t>
            </w:r>
            <w:r w:rsidRPr="00114A78">
              <w:rPr>
                <w:rFonts w:ascii="Times New Roman" w:hAnsi="Times New Roman"/>
                <w:b w:val="0"/>
                <w:bCs w:val="0"/>
                <w:sz w:val="22"/>
                <w:szCs w:val="22"/>
              </w:rPr>
              <w:t xml:space="preserve">financial </w:t>
            </w:r>
            <w:r w:rsidR="003C6DAB" w:rsidRPr="00114A78">
              <w:rPr>
                <w:rFonts w:ascii="Times New Roman" w:hAnsi="Times New Roman"/>
                <w:b w:val="0"/>
                <w:bCs w:val="0"/>
                <w:sz w:val="22"/>
                <w:szCs w:val="22"/>
              </w:rPr>
              <w:t>statements</w:t>
            </w:r>
          </w:p>
        </w:tc>
      </w:tr>
      <w:tr w:rsidR="004F1130" w:rsidRPr="00114A78" w14:paraId="44615E70" w14:textId="77777777" w:rsidTr="000C2C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59"/>
        </w:trPr>
        <w:tc>
          <w:tcPr>
            <w:tcW w:w="1278" w:type="dxa"/>
          </w:tcPr>
          <w:p w14:paraId="0213525F" w14:textId="2C28B33C" w:rsidR="004F1130" w:rsidRPr="00114A78" w:rsidRDefault="00CE0A3C" w:rsidP="004F1130">
            <w:pPr>
              <w:pStyle w:val="TOC2"/>
              <w:tabs>
                <w:tab w:val="clear" w:pos="227"/>
                <w:tab w:val="clear" w:pos="454"/>
                <w:tab w:val="clear" w:pos="680"/>
                <w:tab w:val="clear" w:pos="907"/>
              </w:tabs>
              <w:spacing w:before="0"/>
              <w:ind w:right="-135"/>
              <w:jc w:val="thaiDistribute"/>
              <w:rPr>
                <w:rFonts w:ascii="Times New Roman" w:hAnsi="Times New Roman"/>
                <w:b w:val="0"/>
                <w:bCs w:val="0"/>
                <w:sz w:val="22"/>
                <w:szCs w:val="22"/>
                <w:lang w:eastAsia="ko-KR"/>
              </w:rPr>
            </w:pPr>
            <w:r>
              <w:rPr>
                <w:rFonts w:ascii="Times New Roman" w:hAnsi="Times New Roman"/>
                <w:b w:val="0"/>
                <w:bCs w:val="0"/>
                <w:sz w:val="22"/>
                <w:szCs w:val="22"/>
                <w:lang w:eastAsia="ko-KR"/>
              </w:rPr>
              <w:t>2</w:t>
            </w:r>
          </w:p>
        </w:tc>
        <w:tc>
          <w:tcPr>
            <w:tcW w:w="270" w:type="dxa"/>
          </w:tcPr>
          <w:p w14:paraId="3A4BB1D2" w14:textId="77777777" w:rsidR="004F1130" w:rsidRPr="00114A78" w:rsidRDefault="004F1130" w:rsidP="004F1130">
            <w:pPr>
              <w:pStyle w:val="TOC2"/>
              <w:tabs>
                <w:tab w:val="clear" w:pos="227"/>
                <w:tab w:val="clear" w:pos="454"/>
                <w:tab w:val="clear" w:pos="680"/>
                <w:tab w:val="clear" w:pos="907"/>
              </w:tabs>
              <w:spacing w:before="0"/>
              <w:ind w:right="-135"/>
              <w:jc w:val="thaiDistribute"/>
              <w:rPr>
                <w:rFonts w:ascii="Times New Roman" w:hAnsi="Times New Roman"/>
                <w:b w:val="0"/>
                <w:bCs w:val="0"/>
                <w:sz w:val="22"/>
                <w:szCs w:val="22"/>
              </w:rPr>
            </w:pPr>
          </w:p>
        </w:tc>
        <w:tc>
          <w:tcPr>
            <w:tcW w:w="8280" w:type="dxa"/>
          </w:tcPr>
          <w:p w14:paraId="04F19EAF" w14:textId="77777777" w:rsidR="004F1130" w:rsidRPr="005D6FF4" w:rsidRDefault="00370EE3" w:rsidP="004F1130">
            <w:pPr>
              <w:pStyle w:val="TOC2"/>
              <w:tabs>
                <w:tab w:val="clear" w:pos="227"/>
                <w:tab w:val="clear" w:pos="454"/>
                <w:tab w:val="clear" w:pos="680"/>
                <w:tab w:val="clear" w:pos="907"/>
              </w:tabs>
              <w:spacing w:before="0"/>
              <w:ind w:right="-135"/>
              <w:jc w:val="thaiDistribute"/>
              <w:rPr>
                <w:rFonts w:ascii="Times New Roman" w:hAnsi="Times New Roman" w:cstheme="minorBidi"/>
                <w:b w:val="0"/>
                <w:bCs w:val="0"/>
                <w:sz w:val="22"/>
                <w:szCs w:val="22"/>
                <w:cs/>
                <w:lang w:eastAsia="ko-KR"/>
              </w:rPr>
            </w:pPr>
            <w:r w:rsidRPr="00114A78">
              <w:rPr>
                <w:rFonts w:ascii="Times New Roman" w:hAnsi="Times New Roman"/>
                <w:b w:val="0"/>
                <w:bCs w:val="0"/>
                <w:sz w:val="22"/>
                <w:szCs w:val="22"/>
              </w:rPr>
              <w:t>Related parties</w:t>
            </w:r>
          </w:p>
        </w:tc>
      </w:tr>
      <w:tr w:rsidR="004F1130" w:rsidRPr="00114A78" w14:paraId="61011DD1" w14:textId="77777777" w:rsidTr="000C2C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59"/>
        </w:trPr>
        <w:tc>
          <w:tcPr>
            <w:tcW w:w="1278" w:type="dxa"/>
          </w:tcPr>
          <w:p w14:paraId="6670D7BC" w14:textId="72BE400B" w:rsidR="004F1130" w:rsidRPr="00114A78" w:rsidRDefault="00CE0A3C" w:rsidP="004F1130">
            <w:pPr>
              <w:pStyle w:val="TOC2"/>
              <w:tabs>
                <w:tab w:val="clear" w:pos="227"/>
                <w:tab w:val="clear" w:pos="454"/>
                <w:tab w:val="clear" w:pos="680"/>
                <w:tab w:val="clear" w:pos="907"/>
              </w:tabs>
              <w:spacing w:before="0"/>
              <w:ind w:right="-135"/>
              <w:jc w:val="thaiDistribute"/>
              <w:rPr>
                <w:rFonts w:ascii="Times New Roman" w:hAnsi="Times New Roman"/>
                <w:b w:val="0"/>
                <w:bCs w:val="0"/>
                <w:sz w:val="22"/>
                <w:szCs w:val="22"/>
                <w:lang w:eastAsia="ko-KR"/>
              </w:rPr>
            </w:pPr>
            <w:r>
              <w:rPr>
                <w:rFonts w:ascii="Times New Roman" w:hAnsi="Times New Roman"/>
                <w:b w:val="0"/>
                <w:bCs w:val="0"/>
                <w:sz w:val="22"/>
                <w:szCs w:val="22"/>
                <w:lang w:eastAsia="ko-KR"/>
              </w:rPr>
              <w:t>3</w:t>
            </w:r>
          </w:p>
        </w:tc>
        <w:tc>
          <w:tcPr>
            <w:tcW w:w="270" w:type="dxa"/>
          </w:tcPr>
          <w:p w14:paraId="12113A77" w14:textId="77777777" w:rsidR="004F1130" w:rsidRPr="00114A78" w:rsidRDefault="004F1130" w:rsidP="004F1130">
            <w:pPr>
              <w:pStyle w:val="TOC2"/>
              <w:tabs>
                <w:tab w:val="clear" w:pos="227"/>
                <w:tab w:val="clear" w:pos="454"/>
                <w:tab w:val="clear" w:pos="680"/>
                <w:tab w:val="clear" w:pos="907"/>
              </w:tabs>
              <w:spacing w:before="0"/>
              <w:ind w:right="-135"/>
              <w:jc w:val="thaiDistribute"/>
              <w:rPr>
                <w:rFonts w:ascii="Times New Roman" w:hAnsi="Times New Roman"/>
                <w:b w:val="0"/>
                <w:bCs w:val="0"/>
                <w:sz w:val="22"/>
                <w:szCs w:val="22"/>
              </w:rPr>
            </w:pPr>
          </w:p>
        </w:tc>
        <w:tc>
          <w:tcPr>
            <w:tcW w:w="8280" w:type="dxa"/>
          </w:tcPr>
          <w:p w14:paraId="39FCA1AD" w14:textId="77777777" w:rsidR="004F1130" w:rsidRPr="00114A78" w:rsidRDefault="00FD3C8D" w:rsidP="004F1130">
            <w:pPr>
              <w:pStyle w:val="TOC2"/>
              <w:tabs>
                <w:tab w:val="clear" w:pos="227"/>
                <w:tab w:val="clear" w:pos="454"/>
                <w:tab w:val="clear" w:pos="680"/>
                <w:tab w:val="clear" w:pos="907"/>
              </w:tabs>
              <w:spacing w:before="0"/>
              <w:ind w:right="-135"/>
              <w:jc w:val="thaiDistribute"/>
              <w:rPr>
                <w:rFonts w:ascii="Times New Roman" w:hAnsi="Times New Roman"/>
                <w:b w:val="0"/>
                <w:bCs w:val="0"/>
                <w:sz w:val="22"/>
                <w:szCs w:val="22"/>
              </w:rPr>
            </w:pPr>
            <w:r w:rsidRPr="00114A78">
              <w:rPr>
                <w:rFonts w:ascii="Times New Roman" w:hAnsi="Times New Roman"/>
                <w:b w:val="0"/>
                <w:bCs w:val="0"/>
                <w:sz w:val="22"/>
                <w:szCs w:val="22"/>
              </w:rPr>
              <w:t>Trade accounts receivable</w:t>
            </w:r>
          </w:p>
          <w:p w14:paraId="2BD33766" w14:textId="77777777" w:rsidR="00AD6C24" w:rsidRPr="00114A78" w:rsidRDefault="00AD6C24" w:rsidP="00AD6C24">
            <w:pPr>
              <w:rPr>
                <w:rFonts w:ascii="Times New Roman" w:hAnsi="Times New Roman" w:cs="Times New Roman"/>
              </w:rPr>
            </w:pPr>
          </w:p>
        </w:tc>
      </w:tr>
      <w:tr w:rsidR="00AD6C24" w:rsidRPr="00114A78" w14:paraId="65C41949" w14:textId="77777777" w:rsidTr="000C2C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59"/>
        </w:trPr>
        <w:tc>
          <w:tcPr>
            <w:tcW w:w="1278" w:type="dxa"/>
          </w:tcPr>
          <w:p w14:paraId="02E1CBFF" w14:textId="66102247" w:rsidR="00AD6C24" w:rsidRPr="00114A78" w:rsidRDefault="00CE0A3C" w:rsidP="004F1130">
            <w:pPr>
              <w:pStyle w:val="TOC2"/>
              <w:tabs>
                <w:tab w:val="clear" w:pos="227"/>
                <w:tab w:val="clear" w:pos="454"/>
                <w:tab w:val="clear" w:pos="680"/>
                <w:tab w:val="clear" w:pos="907"/>
              </w:tabs>
              <w:spacing w:before="0"/>
              <w:ind w:right="-135"/>
              <w:jc w:val="thaiDistribute"/>
              <w:rPr>
                <w:rFonts w:ascii="Times New Roman" w:hAnsi="Times New Roman"/>
                <w:b w:val="0"/>
                <w:bCs w:val="0"/>
                <w:sz w:val="22"/>
                <w:szCs w:val="22"/>
                <w:lang w:eastAsia="ko-KR"/>
              </w:rPr>
            </w:pPr>
            <w:r>
              <w:rPr>
                <w:rFonts w:ascii="Times New Roman" w:hAnsi="Times New Roman"/>
                <w:b w:val="0"/>
                <w:bCs w:val="0"/>
                <w:sz w:val="22"/>
                <w:szCs w:val="22"/>
                <w:lang w:eastAsia="ko-KR"/>
              </w:rPr>
              <w:t>4</w:t>
            </w:r>
          </w:p>
        </w:tc>
        <w:tc>
          <w:tcPr>
            <w:tcW w:w="270" w:type="dxa"/>
          </w:tcPr>
          <w:p w14:paraId="2B5BACC9" w14:textId="77777777" w:rsidR="00AD6C24" w:rsidRPr="00114A78" w:rsidRDefault="00AD6C24" w:rsidP="004F1130">
            <w:pPr>
              <w:pStyle w:val="TOC2"/>
              <w:tabs>
                <w:tab w:val="clear" w:pos="227"/>
                <w:tab w:val="clear" w:pos="454"/>
                <w:tab w:val="clear" w:pos="680"/>
                <w:tab w:val="clear" w:pos="907"/>
              </w:tabs>
              <w:spacing w:before="0"/>
              <w:ind w:right="-135"/>
              <w:jc w:val="thaiDistribute"/>
              <w:rPr>
                <w:rFonts w:ascii="Times New Roman" w:hAnsi="Times New Roman"/>
                <w:b w:val="0"/>
                <w:bCs w:val="0"/>
                <w:sz w:val="22"/>
                <w:szCs w:val="22"/>
              </w:rPr>
            </w:pPr>
          </w:p>
        </w:tc>
        <w:tc>
          <w:tcPr>
            <w:tcW w:w="8280" w:type="dxa"/>
          </w:tcPr>
          <w:p w14:paraId="770068DF" w14:textId="77777777" w:rsidR="00AD6C24" w:rsidRPr="00114A78" w:rsidRDefault="00AD6C24" w:rsidP="004F1130">
            <w:pPr>
              <w:pStyle w:val="TOC2"/>
              <w:tabs>
                <w:tab w:val="clear" w:pos="227"/>
                <w:tab w:val="clear" w:pos="454"/>
                <w:tab w:val="clear" w:pos="680"/>
                <w:tab w:val="clear" w:pos="907"/>
              </w:tabs>
              <w:spacing w:before="0"/>
              <w:ind w:right="-135"/>
              <w:jc w:val="thaiDistribute"/>
              <w:rPr>
                <w:rFonts w:ascii="Times New Roman" w:hAnsi="Times New Roman"/>
                <w:b w:val="0"/>
                <w:bCs w:val="0"/>
                <w:sz w:val="22"/>
                <w:szCs w:val="22"/>
              </w:rPr>
            </w:pPr>
            <w:r w:rsidRPr="00114A78">
              <w:rPr>
                <w:rFonts w:ascii="Times New Roman" w:hAnsi="Times New Roman"/>
                <w:b w:val="0"/>
                <w:bCs w:val="0"/>
                <w:sz w:val="22"/>
                <w:szCs w:val="22"/>
              </w:rPr>
              <w:t>Inventories</w:t>
            </w:r>
          </w:p>
        </w:tc>
      </w:tr>
      <w:tr w:rsidR="00131B79" w:rsidRPr="00114A78" w14:paraId="522EE4FA" w14:textId="77777777" w:rsidTr="000C2C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59"/>
        </w:trPr>
        <w:tc>
          <w:tcPr>
            <w:tcW w:w="1278" w:type="dxa"/>
          </w:tcPr>
          <w:p w14:paraId="6D5FBE59" w14:textId="7F15F883" w:rsidR="00131B79" w:rsidRPr="002E0F56" w:rsidRDefault="002E0F56" w:rsidP="001050FB">
            <w:pPr>
              <w:pStyle w:val="TOC2"/>
              <w:tabs>
                <w:tab w:val="clear" w:pos="227"/>
                <w:tab w:val="clear" w:pos="454"/>
                <w:tab w:val="clear" w:pos="680"/>
                <w:tab w:val="clear" w:pos="907"/>
              </w:tabs>
              <w:spacing w:before="0"/>
              <w:ind w:right="-135"/>
              <w:jc w:val="thaiDistribute"/>
              <w:rPr>
                <w:rFonts w:ascii="Times New Roman" w:hAnsi="Times New Roman" w:cs="Angsana New"/>
                <w:b w:val="0"/>
                <w:bCs w:val="0"/>
                <w:sz w:val="22"/>
                <w:szCs w:val="28"/>
                <w:lang w:eastAsia="ko-KR"/>
              </w:rPr>
            </w:pPr>
            <w:r>
              <w:rPr>
                <w:rFonts w:ascii="Times New Roman" w:hAnsi="Times New Roman" w:cs="Angsana New"/>
                <w:b w:val="0"/>
                <w:bCs w:val="0"/>
                <w:sz w:val="22"/>
                <w:szCs w:val="28"/>
                <w:lang w:eastAsia="ko-KR"/>
              </w:rPr>
              <w:t>5</w:t>
            </w:r>
          </w:p>
          <w:p w14:paraId="0D164AEE" w14:textId="555AB3F8" w:rsidR="00131B79" w:rsidRDefault="002E0F56" w:rsidP="005D7FD1">
            <w:pPr>
              <w:rPr>
                <w:lang w:eastAsia="ko-KR"/>
              </w:rPr>
            </w:pPr>
            <w:r>
              <w:rPr>
                <w:lang w:eastAsia="ko-KR"/>
              </w:rPr>
              <w:t>6</w:t>
            </w:r>
            <w:r w:rsidR="00131B79">
              <w:rPr>
                <w:lang w:eastAsia="ko-KR"/>
              </w:rPr>
              <w:t>0</w:t>
            </w:r>
          </w:p>
          <w:p w14:paraId="218F1703" w14:textId="73D17A76" w:rsidR="00131B79" w:rsidRPr="00114A78" w:rsidRDefault="002E0F56" w:rsidP="001050FB">
            <w:pPr>
              <w:pStyle w:val="TOC2"/>
              <w:tabs>
                <w:tab w:val="clear" w:pos="227"/>
                <w:tab w:val="clear" w:pos="454"/>
                <w:tab w:val="clear" w:pos="680"/>
                <w:tab w:val="clear" w:pos="907"/>
              </w:tabs>
              <w:spacing w:before="0"/>
              <w:ind w:right="-135"/>
              <w:jc w:val="thaiDistribute"/>
              <w:rPr>
                <w:rFonts w:ascii="Times New Roman" w:hAnsi="Times New Roman"/>
                <w:b w:val="0"/>
                <w:bCs w:val="0"/>
                <w:sz w:val="22"/>
                <w:szCs w:val="22"/>
                <w:lang w:eastAsia="ko-KR"/>
              </w:rPr>
            </w:pPr>
            <w:r>
              <w:rPr>
                <w:lang w:eastAsia="ko-KR"/>
              </w:rPr>
              <w:t>7</w:t>
            </w:r>
            <w:r w:rsidR="00131B79">
              <w:rPr>
                <w:lang w:eastAsia="ko-KR"/>
              </w:rPr>
              <w:t>1</w:t>
            </w:r>
          </w:p>
        </w:tc>
        <w:tc>
          <w:tcPr>
            <w:tcW w:w="270" w:type="dxa"/>
          </w:tcPr>
          <w:p w14:paraId="09728C5C" w14:textId="77777777" w:rsidR="00131B79" w:rsidRPr="00114A78" w:rsidRDefault="00131B79" w:rsidP="001050FB">
            <w:pPr>
              <w:pStyle w:val="TOC2"/>
              <w:tabs>
                <w:tab w:val="clear" w:pos="227"/>
                <w:tab w:val="clear" w:pos="454"/>
                <w:tab w:val="clear" w:pos="680"/>
                <w:tab w:val="clear" w:pos="907"/>
              </w:tabs>
              <w:spacing w:before="0"/>
              <w:ind w:right="-135"/>
              <w:jc w:val="thaiDistribute"/>
              <w:rPr>
                <w:rFonts w:ascii="Times New Roman" w:hAnsi="Times New Roman"/>
                <w:b w:val="0"/>
                <w:bCs w:val="0"/>
                <w:sz w:val="22"/>
                <w:szCs w:val="22"/>
              </w:rPr>
            </w:pPr>
          </w:p>
        </w:tc>
        <w:tc>
          <w:tcPr>
            <w:tcW w:w="8280" w:type="dxa"/>
          </w:tcPr>
          <w:p w14:paraId="118504AD" w14:textId="77777777" w:rsidR="00131B79" w:rsidRDefault="00131B79" w:rsidP="005D7FD1">
            <w:pPr>
              <w:rPr>
                <w:rFonts w:ascii="Times New Roman" w:hAnsi="Times New Roman"/>
                <w:sz w:val="22"/>
                <w:szCs w:val="22"/>
              </w:rPr>
            </w:pPr>
            <w:r w:rsidRPr="00114A78">
              <w:rPr>
                <w:rFonts w:ascii="Times New Roman" w:hAnsi="Times New Roman"/>
                <w:sz w:val="22"/>
                <w:szCs w:val="22"/>
              </w:rPr>
              <w:t>Property, plant and equipment</w:t>
            </w:r>
          </w:p>
          <w:p w14:paraId="0A7F56BA" w14:textId="495308CA" w:rsidR="00680FDE" w:rsidRPr="005D7FD1" w:rsidRDefault="00680FDE" w:rsidP="005D7FD1"/>
        </w:tc>
      </w:tr>
      <w:tr w:rsidR="002F4803" w:rsidRPr="00114A78" w14:paraId="5C22B038" w14:textId="77777777" w:rsidTr="000C2C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59"/>
        </w:trPr>
        <w:tc>
          <w:tcPr>
            <w:tcW w:w="1278" w:type="dxa"/>
          </w:tcPr>
          <w:p w14:paraId="665E335B" w14:textId="7404D1F0" w:rsidR="002F4803" w:rsidRPr="002F4803" w:rsidRDefault="00B4058D" w:rsidP="001050FB">
            <w:pPr>
              <w:pStyle w:val="TOC2"/>
              <w:tabs>
                <w:tab w:val="clear" w:pos="227"/>
                <w:tab w:val="clear" w:pos="454"/>
                <w:tab w:val="clear" w:pos="680"/>
                <w:tab w:val="clear" w:pos="907"/>
              </w:tabs>
              <w:spacing w:before="0"/>
              <w:ind w:right="-135"/>
              <w:jc w:val="thaiDistribute"/>
              <w:rPr>
                <w:rFonts w:ascii="Times New Roman" w:hAnsi="Times New Roman" w:cs="Angsana New"/>
                <w:b w:val="0"/>
                <w:bCs w:val="0"/>
                <w:sz w:val="22"/>
                <w:szCs w:val="28"/>
                <w:lang w:eastAsia="ko-KR"/>
              </w:rPr>
            </w:pPr>
            <w:r>
              <w:rPr>
                <w:rFonts w:ascii="Times New Roman" w:hAnsi="Times New Roman" w:cs="Angsana New"/>
                <w:b w:val="0"/>
                <w:bCs w:val="0"/>
                <w:sz w:val="22"/>
                <w:szCs w:val="28"/>
                <w:lang w:eastAsia="ko-KR"/>
              </w:rPr>
              <w:t>6</w:t>
            </w:r>
          </w:p>
        </w:tc>
        <w:tc>
          <w:tcPr>
            <w:tcW w:w="270" w:type="dxa"/>
          </w:tcPr>
          <w:p w14:paraId="46E515E1" w14:textId="77777777" w:rsidR="002F4803" w:rsidRPr="00114A78" w:rsidRDefault="002F4803" w:rsidP="001050FB">
            <w:pPr>
              <w:pStyle w:val="TOC2"/>
              <w:tabs>
                <w:tab w:val="clear" w:pos="227"/>
                <w:tab w:val="clear" w:pos="454"/>
                <w:tab w:val="clear" w:pos="680"/>
                <w:tab w:val="clear" w:pos="907"/>
              </w:tabs>
              <w:spacing w:before="0"/>
              <w:ind w:right="-135"/>
              <w:jc w:val="thaiDistribute"/>
              <w:rPr>
                <w:rFonts w:ascii="Times New Roman" w:hAnsi="Times New Roman"/>
                <w:b w:val="0"/>
                <w:bCs w:val="0"/>
                <w:sz w:val="22"/>
                <w:szCs w:val="22"/>
              </w:rPr>
            </w:pPr>
          </w:p>
        </w:tc>
        <w:tc>
          <w:tcPr>
            <w:tcW w:w="8280" w:type="dxa"/>
          </w:tcPr>
          <w:p w14:paraId="5D854130" w14:textId="4D6B263F" w:rsidR="002F4803" w:rsidRPr="00114A78" w:rsidRDefault="002F4803" w:rsidP="001050FB">
            <w:pPr>
              <w:pStyle w:val="TOC2"/>
              <w:tabs>
                <w:tab w:val="clear" w:pos="227"/>
                <w:tab w:val="clear" w:pos="454"/>
                <w:tab w:val="clear" w:pos="680"/>
                <w:tab w:val="clear" w:pos="907"/>
              </w:tabs>
              <w:spacing w:before="0"/>
              <w:ind w:right="-135"/>
              <w:jc w:val="thaiDistribute"/>
              <w:rPr>
                <w:rFonts w:ascii="Times New Roman" w:hAnsi="Times New Roman"/>
                <w:b w:val="0"/>
                <w:bCs w:val="0"/>
                <w:sz w:val="22"/>
                <w:szCs w:val="22"/>
              </w:rPr>
            </w:pPr>
            <w:r w:rsidRPr="00114A78">
              <w:rPr>
                <w:rFonts w:ascii="Times New Roman" w:hAnsi="Times New Roman"/>
                <w:b w:val="0"/>
                <w:bCs w:val="0"/>
                <w:sz w:val="22"/>
                <w:szCs w:val="22"/>
              </w:rPr>
              <w:t>Segment information and disaggregation of revenue</w:t>
            </w:r>
          </w:p>
        </w:tc>
      </w:tr>
      <w:tr w:rsidR="002F4803" w:rsidRPr="00114A78" w14:paraId="5D4D14AB" w14:textId="77777777" w:rsidTr="000C2C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59"/>
        </w:trPr>
        <w:tc>
          <w:tcPr>
            <w:tcW w:w="1278" w:type="dxa"/>
          </w:tcPr>
          <w:p w14:paraId="22F42F65" w14:textId="567398C3" w:rsidR="002F4803" w:rsidRPr="00F3533E" w:rsidRDefault="00B4058D" w:rsidP="001050FB">
            <w:pPr>
              <w:pStyle w:val="TOC2"/>
              <w:tabs>
                <w:tab w:val="clear" w:pos="227"/>
                <w:tab w:val="clear" w:pos="454"/>
                <w:tab w:val="clear" w:pos="680"/>
                <w:tab w:val="clear" w:pos="907"/>
              </w:tabs>
              <w:spacing w:before="0"/>
              <w:ind w:right="-135"/>
              <w:jc w:val="thaiDistribute"/>
              <w:rPr>
                <w:rFonts w:ascii="Times New Roman" w:hAnsi="Times New Roman" w:cs="Angsana New"/>
                <w:b w:val="0"/>
                <w:bCs w:val="0"/>
                <w:sz w:val="22"/>
                <w:szCs w:val="28"/>
                <w:lang w:eastAsia="ko-KR"/>
              </w:rPr>
            </w:pPr>
            <w:r>
              <w:rPr>
                <w:rFonts w:ascii="Times New Roman" w:hAnsi="Times New Roman" w:cs="Angsana New"/>
                <w:b w:val="0"/>
                <w:bCs w:val="0"/>
                <w:sz w:val="22"/>
                <w:szCs w:val="28"/>
                <w:lang w:eastAsia="ko-KR"/>
              </w:rPr>
              <w:t>7</w:t>
            </w:r>
          </w:p>
        </w:tc>
        <w:tc>
          <w:tcPr>
            <w:tcW w:w="270" w:type="dxa"/>
          </w:tcPr>
          <w:p w14:paraId="0CCAFFC3" w14:textId="77777777" w:rsidR="002F4803" w:rsidRPr="00F3533E" w:rsidRDefault="002F4803" w:rsidP="001050FB">
            <w:pPr>
              <w:pStyle w:val="TOC2"/>
              <w:tabs>
                <w:tab w:val="clear" w:pos="227"/>
                <w:tab w:val="clear" w:pos="454"/>
                <w:tab w:val="clear" w:pos="680"/>
                <w:tab w:val="clear" w:pos="907"/>
              </w:tabs>
              <w:spacing w:before="0"/>
              <w:ind w:right="-135"/>
              <w:jc w:val="thaiDistribute"/>
              <w:rPr>
                <w:rFonts w:ascii="Times New Roman" w:hAnsi="Times New Roman"/>
                <w:b w:val="0"/>
                <w:bCs w:val="0"/>
                <w:sz w:val="22"/>
                <w:szCs w:val="22"/>
              </w:rPr>
            </w:pPr>
          </w:p>
        </w:tc>
        <w:tc>
          <w:tcPr>
            <w:tcW w:w="8280" w:type="dxa"/>
          </w:tcPr>
          <w:p w14:paraId="62C2914D" w14:textId="25690B1F" w:rsidR="002F4803" w:rsidRPr="00162294" w:rsidRDefault="00162294" w:rsidP="001050FB">
            <w:pPr>
              <w:pStyle w:val="TOC2"/>
              <w:tabs>
                <w:tab w:val="clear" w:pos="227"/>
                <w:tab w:val="clear" w:pos="454"/>
                <w:tab w:val="clear" w:pos="680"/>
                <w:tab w:val="clear" w:pos="907"/>
              </w:tabs>
              <w:spacing w:before="0"/>
              <w:ind w:right="-135"/>
              <w:jc w:val="thaiDistribute"/>
              <w:rPr>
                <w:rFonts w:ascii="Times New Roman" w:hAnsi="Times New Roman" w:cs="Angsana New"/>
                <w:b w:val="0"/>
                <w:bCs w:val="0"/>
                <w:sz w:val="22"/>
                <w:szCs w:val="28"/>
              </w:rPr>
            </w:pPr>
            <w:r>
              <w:rPr>
                <w:rFonts w:ascii="Times New Roman" w:hAnsi="Times New Roman" w:cs="Angsana New"/>
                <w:b w:val="0"/>
                <w:bCs w:val="0"/>
                <w:sz w:val="22"/>
                <w:szCs w:val="28"/>
              </w:rPr>
              <w:t>Dividend</w:t>
            </w:r>
          </w:p>
        </w:tc>
      </w:tr>
      <w:tr w:rsidR="00652091" w:rsidRPr="00114A78" w14:paraId="29302C05" w14:textId="77777777" w:rsidTr="006520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72"/>
        </w:trPr>
        <w:tc>
          <w:tcPr>
            <w:tcW w:w="1278" w:type="dxa"/>
          </w:tcPr>
          <w:p w14:paraId="211120F9" w14:textId="4F9848A5" w:rsidR="00652091" w:rsidRPr="00E47C72" w:rsidRDefault="00652091" w:rsidP="00652091">
            <w:pPr>
              <w:pStyle w:val="TOC2"/>
              <w:tabs>
                <w:tab w:val="clear" w:pos="227"/>
                <w:tab w:val="clear" w:pos="454"/>
                <w:tab w:val="clear" w:pos="680"/>
                <w:tab w:val="clear" w:pos="907"/>
              </w:tabs>
              <w:spacing w:before="0"/>
              <w:ind w:right="-135"/>
              <w:jc w:val="thaiDistribute"/>
              <w:rPr>
                <w:rFonts w:ascii="Times New Roman" w:hAnsi="Times New Roman"/>
                <w:b w:val="0"/>
                <w:bCs w:val="0"/>
                <w:sz w:val="22"/>
                <w:szCs w:val="22"/>
                <w:lang w:eastAsia="ko-KR"/>
              </w:rPr>
            </w:pPr>
            <w:r w:rsidRPr="00E47C72">
              <w:rPr>
                <w:rFonts w:ascii="Times New Roman" w:hAnsi="Times New Roman"/>
                <w:b w:val="0"/>
                <w:bCs w:val="0"/>
                <w:sz w:val="22"/>
                <w:szCs w:val="22"/>
                <w:lang w:eastAsia="ko-KR"/>
              </w:rPr>
              <w:t>8</w:t>
            </w:r>
          </w:p>
        </w:tc>
        <w:tc>
          <w:tcPr>
            <w:tcW w:w="270" w:type="dxa"/>
          </w:tcPr>
          <w:p w14:paraId="292AAF40" w14:textId="77777777" w:rsidR="00652091" w:rsidRPr="00F3533E" w:rsidRDefault="00652091" w:rsidP="00652091">
            <w:pPr>
              <w:pStyle w:val="TOC2"/>
              <w:tabs>
                <w:tab w:val="clear" w:pos="227"/>
                <w:tab w:val="clear" w:pos="454"/>
                <w:tab w:val="clear" w:pos="680"/>
                <w:tab w:val="clear" w:pos="907"/>
              </w:tabs>
              <w:spacing w:before="0"/>
              <w:ind w:right="-135"/>
              <w:jc w:val="thaiDistribute"/>
              <w:rPr>
                <w:rFonts w:ascii="Times New Roman" w:hAnsi="Times New Roman"/>
                <w:b w:val="0"/>
                <w:bCs w:val="0"/>
                <w:sz w:val="22"/>
                <w:szCs w:val="22"/>
              </w:rPr>
            </w:pPr>
          </w:p>
        </w:tc>
        <w:tc>
          <w:tcPr>
            <w:tcW w:w="8280" w:type="dxa"/>
          </w:tcPr>
          <w:p w14:paraId="6591E5F7" w14:textId="1EBFD54D" w:rsidR="00652091" w:rsidRPr="00F3533E" w:rsidRDefault="00162294" w:rsidP="00652091">
            <w:pPr>
              <w:pStyle w:val="TOC2"/>
              <w:tabs>
                <w:tab w:val="clear" w:pos="227"/>
                <w:tab w:val="clear" w:pos="454"/>
                <w:tab w:val="clear" w:pos="680"/>
                <w:tab w:val="clear" w:pos="907"/>
              </w:tabs>
              <w:spacing w:before="0"/>
              <w:ind w:right="-135"/>
              <w:jc w:val="thaiDistribute"/>
              <w:rPr>
                <w:rFonts w:ascii="Times New Roman" w:hAnsi="Times New Roman"/>
                <w:b w:val="0"/>
                <w:bCs w:val="0"/>
                <w:sz w:val="22"/>
                <w:szCs w:val="22"/>
              </w:rPr>
            </w:pPr>
            <w:r w:rsidRPr="000F141E">
              <w:rPr>
                <w:rFonts w:ascii="Times New Roman" w:hAnsi="Times New Roman"/>
                <w:b w:val="0"/>
                <w:bCs w:val="0"/>
                <w:sz w:val="22"/>
                <w:szCs w:val="22"/>
              </w:rPr>
              <w:t>Commitments with non-related parties</w:t>
            </w:r>
          </w:p>
        </w:tc>
      </w:tr>
    </w:tbl>
    <w:p w14:paraId="6F6F08CC" w14:textId="3635A28D" w:rsidR="006179ED" w:rsidRPr="00114A78" w:rsidRDefault="003063D7" w:rsidP="006179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3"/>
        <w:jc w:val="thaiDistribute"/>
        <w:rPr>
          <w:rFonts w:ascii="Times New Roman" w:hAnsi="Times New Roman" w:cs="Times New Roman"/>
          <w:sz w:val="22"/>
          <w:szCs w:val="22"/>
          <w:highlight w:val="green"/>
        </w:rPr>
      </w:pPr>
      <w:r w:rsidRPr="00114A78">
        <w:rPr>
          <w:rFonts w:ascii="Times New Roman" w:hAnsi="Times New Roman" w:cs="Times New Roman"/>
          <w:b/>
          <w:bCs/>
        </w:rPr>
        <w:br w:type="page"/>
      </w:r>
      <w:r w:rsidR="007C1146" w:rsidRPr="00114A78">
        <w:rPr>
          <w:rFonts w:ascii="Times New Roman" w:hAnsi="Times New Roman" w:cs="Times New Roman"/>
          <w:sz w:val="22"/>
          <w:szCs w:val="22"/>
        </w:rPr>
        <w:lastRenderedPageBreak/>
        <w:t>These condensed notes form an integral part of the interim financial statements.</w:t>
      </w:r>
    </w:p>
    <w:p w14:paraId="11B17E23" w14:textId="77777777" w:rsidR="006179ED" w:rsidRPr="00114A78" w:rsidRDefault="006179ED" w:rsidP="005A5D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50" w:right="-43"/>
        <w:jc w:val="thaiDistribute"/>
        <w:rPr>
          <w:rFonts w:ascii="Times New Roman" w:hAnsi="Times New Roman" w:cs="Times New Roman"/>
          <w:sz w:val="20"/>
          <w:szCs w:val="20"/>
          <w:highlight w:val="green"/>
        </w:rPr>
      </w:pPr>
    </w:p>
    <w:p w14:paraId="66C4C9ED" w14:textId="0F738B04" w:rsidR="005D7FD1" w:rsidRPr="00F462D1" w:rsidRDefault="006179ED" w:rsidP="005D7F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3"/>
        <w:jc w:val="thaiDistribute"/>
        <w:rPr>
          <w:rFonts w:ascii="Times New Roman" w:hAnsi="Times New Roman" w:cs="Times New Roman"/>
          <w:sz w:val="22"/>
          <w:szCs w:val="22"/>
          <w:lang w:eastAsia="ko-KR"/>
        </w:rPr>
      </w:pPr>
      <w:r w:rsidRPr="00114A78">
        <w:rPr>
          <w:rFonts w:ascii="Times New Roman" w:hAnsi="Times New Roman" w:cs="Times New Roman"/>
          <w:sz w:val="22"/>
          <w:szCs w:val="22"/>
        </w:rPr>
        <w:t xml:space="preserve">The interim financial </w:t>
      </w:r>
      <w:r w:rsidR="007C1146" w:rsidRPr="00114A78">
        <w:rPr>
          <w:rFonts w:ascii="Times New Roman" w:hAnsi="Times New Roman" w:cs="Times New Roman"/>
          <w:sz w:val="22"/>
          <w:szCs w:val="22"/>
        </w:rPr>
        <w:t>statements</w:t>
      </w:r>
      <w:r w:rsidRPr="00114A78">
        <w:rPr>
          <w:rFonts w:ascii="Times New Roman" w:hAnsi="Times New Roman" w:cs="Times New Roman"/>
          <w:sz w:val="22"/>
          <w:szCs w:val="22"/>
        </w:rPr>
        <w:t xml:space="preserve"> issued for Thai regulatory reporting purposes are prepared in the Thai language.</w:t>
      </w:r>
      <w:r w:rsidR="00962319" w:rsidRPr="00114A78">
        <w:rPr>
          <w:rFonts w:ascii="Times New Roman" w:hAnsi="Times New Roman" w:cs="Times New Roman"/>
          <w:sz w:val="22"/>
          <w:szCs w:val="22"/>
        </w:rPr>
        <w:t xml:space="preserve"> </w:t>
      </w:r>
      <w:r w:rsidRPr="00114A78">
        <w:rPr>
          <w:rFonts w:ascii="Times New Roman" w:hAnsi="Times New Roman" w:cs="Times New Roman"/>
          <w:spacing w:val="-2"/>
          <w:sz w:val="22"/>
          <w:szCs w:val="22"/>
        </w:rPr>
        <w:t xml:space="preserve">These English language interim financial </w:t>
      </w:r>
      <w:r w:rsidR="007C1146" w:rsidRPr="00114A78">
        <w:rPr>
          <w:rFonts w:ascii="Times New Roman" w:hAnsi="Times New Roman" w:cs="Times New Roman"/>
          <w:spacing w:val="-2"/>
          <w:sz w:val="22"/>
          <w:szCs w:val="22"/>
        </w:rPr>
        <w:t>statements</w:t>
      </w:r>
      <w:r w:rsidRPr="00114A78">
        <w:rPr>
          <w:rFonts w:ascii="Times New Roman" w:hAnsi="Times New Roman" w:cs="Times New Roman"/>
          <w:spacing w:val="-2"/>
          <w:sz w:val="22"/>
          <w:szCs w:val="22"/>
        </w:rPr>
        <w:t xml:space="preserve"> have been prepared from the Thai </w:t>
      </w:r>
      <w:r w:rsidRPr="00114A78">
        <w:rPr>
          <w:rFonts w:ascii="Times New Roman" w:hAnsi="Times New Roman" w:cs="Times New Roman"/>
          <w:sz w:val="22"/>
          <w:szCs w:val="22"/>
        </w:rPr>
        <w:t xml:space="preserve">language interim </w:t>
      </w:r>
      <w:r w:rsidRPr="00F462D1">
        <w:rPr>
          <w:rFonts w:ascii="Times New Roman" w:hAnsi="Times New Roman" w:cs="Times New Roman"/>
          <w:sz w:val="22"/>
          <w:szCs w:val="22"/>
        </w:rPr>
        <w:t xml:space="preserve">financial </w:t>
      </w:r>
      <w:r w:rsidR="00AD6C24" w:rsidRPr="00F462D1">
        <w:rPr>
          <w:rFonts w:ascii="Times New Roman" w:hAnsi="Times New Roman" w:cs="Times New Roman"/>
          <w:sz w:val="22"/>
          <w:szCs w:val="22"/>
        </w:rPr>
        <w:t>statements</w:t>
      </w:r>
      <w:r w:rsidR="00E312C9">
        <w:rPr>
          <w:rFonts w:ascii="Times New Roman" w:hAnsi="Times New Roman" w:cs="Times New Roman"/>
          <w:sz w:val="22"/>
          <w:szCs w:val="22"/>
        </w:rPr>
        <w:t>,</w:t>
      </w:r>
      <w:r w:rsidR="00AD6C24" w:rsidRPr="00F462D1">
        <w:rPr>
          <w:rFonts w:ascii="Times New Roman" w:hAnsi="Times New Roman" w:cs="Times New Roman"/>
          <w:sz w:val="22"/>
          <w:szCs w:val="22"/>
        </w:rPr>
        <w:t xml:space="preserve"> and</w:t>
      </w:r>
      <w:r w:rsidRPr="00F462D1">
        <w:rPr>
          <w:rFonts w:ascii="Times New Roman" w:hAnsi="Times New Roman" w:cs="Times New Roman"/>
          <w:sz w:val="22"/>
          <w:szCs w:val="22"/>
        </w:rPr>
        <w:t xml:space="preserve"> </w:t>
      </w:r>
      <w:r w:rsidRPr="00F462D1">
        <w:rPr>
          <w:rFonts w:ascii="Times New Roman" w:hAnsi="Times New Roman" w:cs="Times New Roman"/>
          <w:sz w:val="22"/>
          <w:szCs w:val="22"/>
          <w:lang w:eastAsia="ko-KR"/>
        </w:rPr>
        <w:t>were</w:t>
      </w:r>
      <w:r w:rsidR="008D4A51" w:rsidRPr="00F462D1">
        <w:rPr>
          <w:rFonts w:ascii="Times New Roman" w:hAnsi="Times New Roman" w:cs="Times New Roman"/>
          <w:sz w:val="22"/>
          <w:szCs w:val="22"/>
          <w:lang w:eastAsia="ko-KR"/>
        </w:rPr>
        <w:t xml:space="preserve"> approved and</w:t>
      </w:r>
      <w:r w:rsidRPr="00F462D1">
        <w:rPr>
          <w:rFonts w:ascii="Times New Roman" w:hAnsi="Times New Roman" w:cs="Times New Roman"/>
          <w:sz w:val="22"/>
          <w:szCs w:val="22"/>
          <w:lang w:eastAsia="ko-KR"/>
        </w:rPr>
        <w:t xml:space="preserve"> </w:t>
      </w:r>
      <w:r w:rsidR="00AD6C24" w:rsidRPr="00F462D1">
        <w:rPr>
          <w:rFonts w:ascii="Times New Roman" w:hAnsi="Times New Roman" w:cs="Times New Roman"/>
          <w:sz w:val="22"/>
          <w:szCs w:val="22"/>
        </w:rPr>
        <w:t>authori</w:t>
      </w:r>
      <w:r w:rsidR="002D5F43" w:rsidRPr="00F462D1">
        <w:rPr>
          <w:rFonts w:ascii="Times New Roman" w:hAnsi="Times New Roman" w:cs="Times New Roman"/>
          <w:sz w:val="22"/>
          <w:szCs w:val="22"/>
        </w:rPr>
        <w:t>s</w:t>
      </w:r>
      <w:r w:rsidR="00AD6C24" w:rsidRPr="00F462D1">
        <w:rPr>
          <w:rFonts w:ascii="Times New Roman" w:hAnsi="Times New Roman" w:cs="Times New Roman"/>
          <w:sz w:val="22"/>
          <w:szCs w:val="22"/>
        </w:rPr>
        <w:t xml:space="preserve">ed </w:t>
      </w:r>
      <w:r w:rsidRPr="00F462D1">
        <w:rPr>
          <w:rFonts w:ascii="Times New Roman" w:hAnsi="Times New Roman" w:cs="Times New Roman"/>
          <w:sz w:val="22"/>
          <w:szCs w:val="22"/>
        </w:rPr>
        <w:t>for issue</w:t>
      </w:r>
      <w:r w:rsidRPr="00F462D1">
        <w:rPr>
          <w:rFonts w:ascii="Times New Roman" w:hAnsi="Times New Roman" w:cs="Times New Roman"/>
          <w:sz w:val="22"/>
          <w:szCs w:val="22"/>
          <w:lang w:eastAsia="ko-KR"/>
        </w:rPr>
        <w:t xml:space="preserve"> by</w:t>
      </w:r>
      <w:r w:rsidRPr="00F462D1">
        <w:rPr>
          <w:rFonts w:ascii="Times New Roman" w:hAnsi="Times New Roman" w:cs="Times New Roman"/>
          <w:sz w:val="22"/>
          <w:szCs w:val="22"/>
        </w:rPr>
        <w:t xml:space="preserve"> </w:t>
      </w:r>
      <w:r w:rsidRPr="00F462D1">
        <w:rPr>
          <w:rFonts w:ascii="Times New Roman" w:hAnsi="Times New Roman" w:cs="Times New Roman"/>
          <w:sz w:val="22"/>
          <w:szCs w:val="22"/>
          <w:lang w:eastAsia="ko-KR"/>
        </w:rPr>
        <w:t xml:space="preserve">the Board of Directors </w:t>
      </w:r>
      <w:r w:rsidRPr="00F462D1">
        <w:rPr>
          <w:rFonts w:ascii="Times New Roman" w:hAnsi="Times New Roman" w:cs="Times New Roman"/>
          <w:sz w:val="22"/>
          <w:szCs w:val="22"/>
        </w:rPr>
        <w:t>on</w:t>
      </w:r>
      <w:r w:rsidR="003000BC" w:rsidRPr="00F462D1">
        <w:rPr>
          <w:rFonts w:ascii="Times New Roman" w:hAnsi="Times New Roman" w:cs="Times New Roman"/>
          <w:sz w:val="22"/>
          <w:szCs w:val="22"/>
          <w:lang w:eastAsia="ko-KR"/>
        </w:rPr>
        <w:t xml:space="preserve"> </w:t>
      </w:r>
      <w:r w:rsidR="00A25061">
        <w:rPr>
          <w:rFonts w:ascii="Times New Roman" w:hAnsi="Times New Roman" w:cs="Times New Roman"/>
          <w:sz w:val="22"/>
          <w:szCs w:val="22"/>
          <w:lang w:eastAsia="ko-KR"/>
        </w:rPr>
        <w:br/>
      </w:r>
      <w:r w:rsidR="00FB5C12">
        <w:rPr>
          <w:rFonts w:ascii="Times New Roman" w:hAnsi="Times New Roman" w:cs="Cordia New"/>
          <w:sz w:val="22"/>
          <w:szCs w:val="22"/>
          <w:lang w:eastAsia="ko-KR"/>
        </w:rPr>
        <w:t>12</w:t>
      </w:r>
      <w:r w:rsidR="00992B94">
        <w:rPr>
          <w:rFonts w:ascii="Times New Roman" w:hAnsi="Times New Roman" w:cs="Cordia New"/>
          <w:sz w:val="22"/>
          <w:szCs w:val="22"/>
          <w:lang w:eastAsia="ko-KR"/>
        </w:rPr>
        <w:t xml:space="preserve"> November</w:t>
      </w:r>
      <w:r w:rsidR="00652091">
        <w:rPr>
          <w:rFonts w:ascii="Times New Roman" w:hAnsi="Times New Roman" w:cs="Cordia New"/>
          <w:sz w:val="22"/>
          <w:szCs w:val="22"/>
          <w:lang w:eastAsia="ko-KR"/>
        </w:rPr>
        <w:t xml:space="preserve"> </w:t>
      </w:r>
      <w:r w:rsidR="00D8287A">
        <w:rPr>
          <w:rFonts w:ascii="Times New Roman" w:hAnsi="Times New Roman" w:cs="Cordia New"/>
          <w:sz w:val="22"/>
          <w:szCs w:val="22"/>
          <w:lang w:eastAsia="ko-KR"/>
        </w:rPr>
        <w:t>2024</w:t>
      </w:r>
      <w:r w:rsidR="00187502" w:rsidRPr="00F462D1">
        <w:rPr>
          <w:rFonts w:ascii="Times New Roman" w:hAnsi="Times New Roman" w:cs="Times New Roman"/>
          <w:sz w:val="22"/>
          <w:szCs w:val="22"/>
          <w:lang w:eastAsia="ko-KR"/>
        </w:rPr>
        <w:t>.</w:t>
      </w:r>
    </w:p>
    <w:p w14:paraId="409FB6E9" w14:textId="77777777" w:rsidR="007E2076" w:rsidRPr="00F462D1" w:rsidRDefault="007E2076" w:rsidP="00E566BA">
      <w:pPr>
        <w:jc w:val="thaiDistribute"/>
        <w:rPr>
          <w:rFonts w:ascii="Times New Roman" w:hAnsi="Times New Roman" w:cs="Times New Roman"/>
          <w:snapToGrid w:val="0"/>
          <w:sz w:val="22"/>
          <w:szCs w:val="28"/>
        </w:rPr>
      </w:pPr>
    </w:p>
    <w:p w14:paraId="4A38EF4C" w14:textId="77777777" w:rsidR="003063D7" w:rsidRPr="00F462D1" w:rsidRDefault="003063D7" w:rsidP="00F42378">
      <w:pPr>
        <w:numPr>
          <w:ilvl w:val="0"/>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630"/>
        <w:jc w:val="both"/>
        <w:rPr>
          <w:rFonts w:ascii="Times New Roman" w:hAnsi="Times New Roman" w:cs="Times New Roman"/>
          <w:b/>
          <w:bCs/>
          <w:sz w:val="24"/>
          <w:szCs w:val="24"/>
        </w:rPr>
      </w:pPr>
      <w:r w:rsidRPr="00F462D1">
        <w:rPr>
          <w:rFonts w:ascii="Times New Roman" w:hAnsi="Times New Roman" w:cs="Times New Roman"/>
          <w:b/>
          <w:bCs/>
          <w:sz w:val="24"/>
          <w:szCs w:val="24"/>
        </w:rPr>
        <w:t xml:space="preserve">Basis of preparation of the </w:t>
      </w:r>
      <w:r w:rsidR="00491D91" w:rsidRPr="00F462D1">
        <w:rPr>
          <w:rFonts w:ascii="Times New Roman" w:hAnsi="Times New Roman" w:cs="Times New Roman"/>
          <w:b/>
          <w:bCs/>
          <w:sz w:val="24"/>
          <w:szCs w:val="24"/>
        </w:rPr>
        <w:t xml:space="preserve">interim </w:t>
      </w:r>
      <w:r w:rsidRPr="00F462D1">
        <w:rPr>
          <w:rFonts w:ascii="Times New Roman" w:hAnsi="Times New Roman" w:cs="Times New Roman"/>
          <w:b/>
          <w:bCs/>
          <w:sz w:val="24"/>
          <w:szCs w:val="24"/>
        </w:rPr>
        <w:t xml:space="preserve">financial </w:t>
      </w:r>
      <w:r w:rsidR="00673775" w:rsidRPr="00F462D1">
        <w:rPr>
          <w:rFonts w:ascii="Times New Roman" w:hAnsi="Times New Roman" w:cs="Times New Roman"/>
          <w:b/>
          <w:bCs/>
          <w:sz w:val="24"/>
          <w:szCs w:val="24"/>
        </w:rPr>
        <w:t>statements</w:t>
      </w:r>
      <w:r w:rsidRPr="00F462D1">
        <w:rPr>
          <w:rFonts w:ascii="Times New Roman" w:hAnsi="Times New Roman" w:cs="Times New Roman"/>
          <w:b/>
          <w:bCs/>
          <w:sz w:val="24"/>
          <w:szCs w:val="24"/>
        </w:rPr>
        <w:t xml:space="preserve">  </w:t>
      </w:r>
    </w:p>
    <w:p w14:paraId="17C392CD" w14:textId="77777777" w:rsidR="003000BC" w:rsidRPr="00F462D1" w:rsidRDefault="003000BC" w:rsidP="003000B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thaiDistribute"/>
        <w:rPr>
          <w:rFonts w:ascii="Times New Roman" w:hAnsi="Times New Roman" w:cs="Times New Roman"/>
          <w:sz w:val="20"/>
          <w:szCs w:val="20"/>
          <w:lang w:val="en-US"/>
        </w:rPr>
      </w:pPr>
    </w:p>
    <w:p w14:paraId="36D4F608" w14:textId="4DD500B4" w:rsidR="00D224B6" w:rsidRPr="00F462D1" w:rsidRDefault="00FD3304" w:rsidP="00D22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rPr>
          <w:rFonts w:ascii="Times New Roman" w:hAnsi="Times New Roman" w:cs="Times New Roman"/>
          <w:sz w:val="22"/>
          <w:szCs w:val="22"/>
        </w:rPr>
      </w:pPr>
      <w:r w:rsidRPr="00F462D1">
        <w:rPr>
          <w:rFonts w:ascii="Times New Roman" w:hAnsi="Times New Roman" w:cs="Times New Roman"/>
          <w:sz w:val="22"/>
          <w:szCs w:val="22"/>
        </w:rPr>
        <w:t xml:space="preserve">The condensed interim financial statements are presented in the same format as the annual financial statements together with notes to the interim financial statements on a condensed </w:t>
      </w:r>
      <w:r w:rsidRPr="00700C58">
        <w:rPr>
          <w:rFonts w:ascii="Times New Roman" w:hAnsi="Times New Roman" w:cs="Times New Roman"/>
          <w:color w:val="000000" w:themeColor="text1"/>
          <w:sz w:val="22"/>
          <w:szCs w:val="22"/>
        </w:rPr>
        <w:t>basis (“interim financial statements”) in</w:t>
      </w:r>
      <w:r w:rsidR="00D224B6" w:rsidRPr="00700C58">
        <w:rPr>
          <w:rFonts w:ascii="Times New Roman" w:hAnsi="Times New Roman" w:cs="Times New Roman"/>
          <w:color w:val="000000" w:themeColor="text1"/>
          <w:sz w:val="22"/>
          <w:szCs w:val="22"/>
        </w:rPr>
        <w:t xml:space="preserve"> accordance with Thai Accounting Standard</w:t>
      </w:r>
      <w:r w:rsidR="00D224B6" w:rsidRPr="00700C58">
        <w:rPr>
          <w:rFonts w:ascii="Times New Roman" w:hAnsi="Times New Roman" w:cs="Times New Roman"/>
          <w:color w:val="000000" w:themeColor="text1"/>
          <w:sz w:val="22"/>
          <w:szCs w:val="22"/>
          <w:lang w:val="en-US"/>
        </w:rPr>
        <w:t xml:space="preserve"> (</w:t>
      </w:r>
      <w:r w:rsidR="00651F48" w:rsidRPr="00700C58">
        <w:rPr>
          <w:rFonts w:ascii="Times New Roman" w:hAnsi="Times New Roman" w:cs="Times New Roman"/>
          <w:color w:val="000000" w:themeColor="text1"/>
          <w:sz w:val="22"/>
          <w:szCs w:val="22"/>
          <w:lang w:val="en-US"/>
        </w:rPr>
        <w:t>“</w:t>
      </w:r>
      <w:r w:rsidR="00D224B6" w:rsidRPr="00700C58">
        <w:rPr>
          <w:rFonts w:ascii="Times New Roman" w:hAnsi="Times New Roman" w:cs="Times New Roman"/>
          <w:color w:val="000000" w:themeColor="text1"/>
          <w:sz w:val="22"/>
          <w:szCs w:val="22"/>
          <w:lang w:val="en-US"/>
        </w:rPr>
        <w:t>TAS</w:t>
      </w:r>
      <w:r w:rsidR="00651F48" w:rsidRPr="00700C58">
        <w:rPr>
          <w:rFonts w:ascii="Times New Roman" w:hAnsi="Times New Roman" w:cs="Times New Roman"/>
          <w:color w:val="000000" w:themeColor="text1"/>
          <w:sz w:val="22"/>
          <w:szCs w:val="22"/>
          <w:lang w:val="en-US"/>
        </w:rPr>
        <w:t>”</w:t>
      </w:r>
      <w:r w:rsidR="00D224B6" w:rsidRPr="00700C58">
        <w:rPr>
          <w:rFonts w:ascii="Times New Roman" w:hAnsi="Times New Roman" w:cs="Times New Roman"/>
          <w:color w:val="000000" w:themeColor="text1"/>
          <w:sz w:val="22"/>
          <w:szCs w:val="22"/>
          <w:lang w:val="en-US"/>
        </w:rPr>
        <w:t>)</w:t>
      </w:r>
      <w:r w:rsidR="00D224B6" w:rsidRPr="00700C58">
        <w:rPr>
          <w:rFonts w:ascii="Times New Roman" w:hAnsi="Times New Roman" w:cs="Times New Roman"/>
          <w:color w:val="000000" w:themeColor="text1"/>
          <w:sz w:val="22"/>
          <w:szCs w:val="22"/>
        </w:rPr>
        <w:t xml:space="preserve"> No. 34 </w:t>
      </w:r>
      <w:r w:rsidR="00D224B6" w:rsidRPr="00700C58">
        <w:rPr>
          <w:rFonts w:ascii="Times New Roman" w:hAnsi="Times New Roman" w:cs="Times New Roman"/>
          <w:i/>
          <w:iCs/>
          <w:color w:val="000000" w:themeColor="text1"/>
          <w:sz w:val="22"/>
          <w:szCs w:val="22"/>
        </w:rPr>
        <w:t>Interim</w:t>
      </w:r>
      <w:r w:rsidR="002F4803" w:rsidRPr="00700C58">
        <w:rPr>
          <w:rFonts w:ascii="Times New Roman" w:hAnsi="Times New Roman" w:cs="Times New Roman"/>
          <w:i/>
          <w:iCs/>
          <w:color w:val="000000" w:themeColor="text1"/>
          <w:sz w:val="22"/>
          <w:szCs w:val="22"/>
          <w:lang w:val="en-US"/>
        </w:rPr>
        <w:t xml:space="preserve"> </w:t>
      </w:r>
      <w:r w:rsidR="00D224B6" w:rsidRPr="00700C58">
        <w:rPr>
          <w:rFonts w:ascii="Times New Roman" w:hAnsi="Times New Roman" w:cs="Times New Roman"/>
          <w:i/>
          <w:iCs/>
          <w:color w:val="000000" w:themeColor="text1"/>
          <w:sz w:val="22"/>
          <w:szCs w:val="22"/>
        </w:rPr>
        <w:t>Financial Reporting</w:t>
      </w:r>
      <w:r w:rsidR="002D5F43" w:rsidRPr="00700C58">
        <w:rPr>
          <w:rFonts w:ascii="Times New Roman" w:hAnsi="Times New Roman" w:cs="Times New Roman"/>
          <w:i/>
          <w:iCs/>
          <w:color w:val="000000" w:themeColor="text1"/>
          <w:sz w:val="22"/>
          <w:szCs w:val="22"/>
          <w:lang w:val="en-US"/>
        </w:rPr>
        <w:t>,</w:t>
      </w:r>
      <w:r w:rsidR="00D224B6" w:rsidRPr="00700C58">
        <w:rPr>
          <w:rFonts w:ascii="Times New Roman" w:hAnsi="Times New Roman" w:cs="Times New Roman"/>
          <w:i/>
          <w:iCs/>
          <w:color w:val="000000" w:themeColor="text1"/>
          <w:sz w:val="22"/>
          <w:szCs w:val="22"/>
        </w:rPr>
        <w:t xml:space="preserve"> </w:t>
      </w:r>
      <w:r w:rsidR="00D224B6" w:rsidRPr="00700C58">
        <w:rPr>
          <w:rFonts w:ascii="Times New Roman" w:hAnsi="Times New Roman" w:cs="Times New Roman"/>
          <w:color w:val="000000" w:themeColor="text1"/>
          <w:sz w:val="22"/>
          <w:szCs w:val="22"/>
        </w:rPr>
        <w:t>guidelines promulgated by the Federation of Accounting Professions</w:t>
      </w:r>
      <w:r w:rsidR="00314A1D" w:rsidRPr="00700C58">
        <w:rPr>
          <w:rFonts w:ascii="Times New Roman" w:hAnsi="Times New Roman" w:cs="Times New Roman"/>
          <w:color w:val="000000" w:themeColor="text1"/>
          <w:sz w:val="22"/>
          <w:szCs w:val="22"/>
          <w:lang w:val="en-US"/>
        </w:rPr>
        <w:t xml:space="preserve"> and applicable rules and regulations of the Thai Securities and Exchange Commission.</w:t>
      </w:r>
      <w:r w:rsidR="00BA0700" w:rsidRPr="00700C58">
        <w:rPr>
          <w:rFonts w:ascii="Times New Roman" w:hAnsi="Times New Roman" w:cs="Times New Roman"/>
          <w:color w:val="000000" w:themeColor="text1"/>
          <w:sz w:val="22"/>
          <w:szCs w:val="22"/>
          <w:lang w:val="en-US"/>
        </w:rPr>
        <w:t xml:space="preserve"> </w:t>
      </w:r>
      <w:r w:rsidR="00BA0700" w:rsidRPr="00700C58">
        <w:rPr>
          <w:rFonts w:ascii="Times New Roman" w:hAnsi="Times New Roman" w:cs="Times New Roman"/>
          <w:color w:val="000000" w:themeColor="text1"/>
          <w:sz w:val="22"/>
          <w:szCs w:val="22"/>
        </w:rPr>
        <w:t xml:space="preserve">The interim financial statements focus on </w:t>
      </w:r>
      <w:r w:rsidR="00BA0700" w:rsidRPr="00F462D1">
        <w:rPr>
          <w:rFonts w:ascii="Times New Roman" w:hAnsi="Times New Roman" w:cs="Times New Roman"/>
          <w:sz w:val="22"/>
          <w:szCs w:val="22"/>
        </w:rPr>
        <w:t>new activities, events and circumstances to avoid repetition of information reported in annual financial statements. Accordingly, these interim financial statements should be read in conjunction with the financial statements of the Company</w:t>
      </w:r>
      <w:r w:rsidR="00BA0700" w:rsidRPr="00F462D1">
        <w:rPr>
          <w:rFonts w:ascii="Times New Roman" w:hAnsi="Times New Roman" w:cs="Times New Roman"/>
          <w:sz w:val="22"/>
          <w:szCs w:val="22"/>
          <w:lang w:val="en-US"/>
        </w:rPr>
        <w:t xml:space="preserve"> and its subsidiaries</w:t>
      </w:r>
      <w:r w:rsidR="00BA0700" w:rsidRPr="00F462D1">
        <w:rPr>
          <w:rFonts w:ascii="Times New Roman" w:hAnsi="Times New Roman" w:cs="Times New Roman"/>
          <w:sz w:val="22"/>
          <w:szCs w:val="22"/>
        </w:rPr>
        <w:t xml:space="preserve"> for the year ended 31 December 202</w:t>
      </w:r>
      <w:r w:rsidR="00D8287A">
        <w:rPr>
          <w:rFonts w:ascii="Times New Roman" w:hAnsi="Times New Roman" w:cs="Times New Roman"/>
          <w:sz w:val="22"/>
          <w:szCs w:val="22"/>
          <w:lang w:val="en-US"/>
        </w:rPr>
        <w:t>3</w:t>
      </w:r>
      <w:r w:rsidR="00BA0700" w:rsidRPr="00F462D1">
        <w:rPr>
          <w:rFonts w:ascii="Times New Roman" w:hAnsi="Times New Roman" w:cs="Times New Roman"/>
          <w:sz w:val="22"/>
          <w:szCs w:val="22"/>
        </w:rPr>
        <w:t>.</w:t>
      </w:r>
    </w:p>
    <w:p w14:paraId="3BF7876E" w14:textId="77777777" w:rsidR="002818AB" w:rsidRPr="00FB5AE6" w:rsidRDefault="002818AB" w:rsidP="00BA07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5"/>
        <w:jc w:val="thaiDistribute"/>
        <w:rPr>
          <w:rFonts w:ascii="Times New Roman" w:hAnsi="Times New Roman" w:cs="Times New Roman"/>
          <w:sz w:val="22"/>
          <w:szCs w:val="22"/>
          <w:lang w:val="x-none"/>
        </w:rPr>
      </w:pPr>
    </w:p>
    <w:p w14:paraId="3488339C" w14:textId="6997B1D9" w:rsidR="007C74C8" w:rsidRPr="00BA0700" w:rsidRDefault="007C74C8" w:rsidP="007C74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540"/>
        <w:jc w:val="thaiDistribute"/>
        <w:rPr>
          <w:rFonts w:ascii="Times New Roman" w:hAnsi="Times New Roman" w:cs="Times New Roman"/>
          <w:sz w:val="22"/>
          <w:szCs w:val="22"/>
          <w:lang w:val="en-US" w:eastAsia="en-US"/>
        </w:rPr>
      </w:pPr>
      <w:r w:rsidRPr="00F462D1">
        <w:rPr>
          <w:rFonts w:ascii="Times New Roman" w:hAnsi="Times New Roman" w:cs="Times New Roman"/>
          <w:sz w:val="22"/>
          <w:szCs w:val="22"/>
          <w:lang w:val="en-US" w:eastAsia="en-US"/>
        </w:rPr>
        <w:t>In preparing these interim financial statements, judgments</w:t>
      </w:r>
      <w:r w:rsidRPr="00983C68">
        <w:rPr>
          <w:rFonts w:ascii="Times New Roman" w:hAnsi="Times New Roman" w:cs="Times New Roman"/>
          <w:sz w:val="22"/>
          <w:szCs w:val="22"/>
          <w:lang w:val="en-US" w:eastAsia="en-US"/>
        </w:rPr>
        <w:t xml:space="preserve"> and estimates are made by management in applying the Group’s accounting policies. </w:t>
      </w:r>
      <w:r w:rsidRPr="00983C68">
        <w:rPr>
          <w:rFonts w:ascii="Times New Roman" w:hAnsi="Times New Roman" w:cs="Times New Roman"/>
          <w:sz w:val="22"/>
          <w:szCs w:val="22"/>
        </w:rPr>
        <w:t>Actual results may differ from these estimates.</w:t>
      </w:r>
      <w:r w:rsidRPr="00983C68">
        <w:rPr>
          <w:rFonts w:ascii="Times New Roman" w:hAnsi="Times New Roman" w:cs="Times New Roman"/>
          <w:sz w:val="22"/>
          <w:szCs w:val="22"/>
          <w:lang w:val="en-US"/>
        </w:rPr>
        <w:t xml:space="preserve"> </w:t>
      </w:r>
      <w:r w:rsidRPr="00983C68">
        <w:rPr>
          <w:rFonts w:ascii="Times New Roman" w:hAnsi="Times New Roman" w:cs="Times New Roman"/>
          <w:sz w:val="22"/>
          <w:szCs w:val="22"/>
        </w:rPr>
        <w:t>The accounting policies, methods of computation and the key sources of estimation uncertainty were the same as those that described in the financial statements for the year ended 31 December 202</w:t>
      </w:r>
      <w:r w:rsidR="00D8287A">
        <w:rPr>
          <w:rFonts w:ascii="Times New Roman" w:hAnsi="Times New Roman" w:cs="Times New Roman"/>
          <w:sz w:val="22"/>
          <w:szCs w:val="22"/>
          <w:lang w:val="en-US"/>
        </w:rPr>
        <w:t>3</w:t>
      </w:r>
      <w:r w:rsidR="00BA0700" w:rsidRPr="00983C68">
        <w:rPr>
          <w:rFonts w:ascii="Times New Roman" w:hAnsi="Times New Roman" w:cs="Times New Roman"/>
          <w:sz w:val="22"/>
          <w:szCs w:val="22"/>
          <w:lang w:val="en-US"/>
        </w:rPr>
        <w:t>.</w:t>
      </w:r>
    </w:p>
    <w:p w14:paraId="6C9E0578" w14:textId="77777777" w:rsidR="00CE0A3C" w:rsidRDefault="00CE0A3C" w:rsidP="00CE0A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decimal" w:pos="630"/>
        </w:tabs>
        <w:jc w:val="both"/>
        <w:rPr>
          <w:rFonts w:ascii="Times New Roman" w:hAnsi="Times New Roman" w:cs="Times New Roman"/>
          <w:sz w:val="24"/>
          <w:szCs w:val="24"/>
        </w:rPr>
      </w:pPr>
    </w:p>
    <w:p w14:paraId="37D9319F" w14:textId="3B93FE4E" w:rsidR="003063D7" w:rsidRPr="00114A78" w:rsidRDefault="009968D9" w:rsidP="00F42378">
      <w:pPr>
        <w:numPr>
          <w:ilvl w:val="0"/>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630"/>
        <w:jc w:val="both"/>
        <w:rPr>
          <w:rFonts w:ascii="Times New Roman" w:hAnsi="Times New Roman" w:cs="Times New Roman"/>
          <w:b/>
          <w:bCs/>
          <w:sz w:val="24"/>
          <w:szCs w:val="24"/>
        </w:rPr>
      </w:pPr>
      <w:r w:rsidRPr="00114A78">
        <w:rPr>
          <w:rFonts w:ascii="Times New Roman" w:hAnsi="Times New Roman" w:cs="Times New Roman"/>
          <w:b/>
          <w:bCs/>
          <w:sz w:val="24"/>
          <w:szCs w:val="24"/>
        </w:rPr>
        <w:t>R</w:t>
      </w:r>
      <w:r w:rsidR="003063D7" w:rsidRPr="00114A78">
        <w:rPr>
          <w:rFonts w:ascii="Times New Roman" w:hAnsi="Times New Roman" w:cs="Times New Roman"/>
          <w:b/>
          <w:bCs/>
          <w:sz w:val="24"/>
          <w:szCs w:val="24"/>
        </w:rPr>
        <w:t xml:space="preserve">elated parties </w:t>
      </w:r>
    </w:p>
    <w:p w14:paraId="22516566" w14:textId="77777777" w:rsidR="00367DA6" w:rsidRPr="00114A78" w:rsidRDefault="00367DA6" w:rsidP="0078418A">
      <w:pPr>
        <w:tabs>
          <w:tab w:val="clear" w:pos="454"/>
          <w:tab w:val="left" w:pos="180"/>
        </w:tabs>
        <w:jc w:val="thaiDistribute"/>
        <w:rPr>
          <w:rFonts w:ascii="Times New Roman" w:hAnsi="Times New Roman" w:cs="Times New Roman"/>
          <w:sz w:val="22"/>
          <w:szCs w:val="22"/>
        </w:rPr>
      </w:pPr>
    </w:p>
    <w:p w14:paraId="01889582" w14:textId="7BB32EC9" w:rsidR="00FD148F" w:rsidRPr="00FD148F" w:rsidRDefault="00FD148F" w:rsidP="00FD148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72"/>
        <w:jc w:val="thaiDistribute"/>
        <w:rPr>
          <w:rFonts w:ascii="Times New Roman" w:eastAsia="Calibri" w:hAnsi="Times New Roman" w:cs="Times New Roman"/>
          <w:sz w:val="22"/>
          <w:szCs w:val="22"/>
          <w:cs/>
        </w:rPr>
      </w:pPr>
      <w:r w:rsidRPr="00FD148F">
        <w:rPr>
          <w:rFonts w:ascii="Times New Roman" w:eastAsia="Calibri" w:hAnsi="Times New Roman" w:cs="Times New Roman"/>
          <w:spacing w:val="-2"/>
          <w:sz w:val="22"/>
          <w:szCs w:val="28"/>
        </w:rPr>
        <w:t>Relationship with</w:t>
      </w:r>
      <w:r w:rsidRPr="00FD148F">
        <w:rPr>
          <w:rFonts w:ascii="Times New Roman" w:eastAsia="Calibri" w:hAnsi="Times New Roman" w:cs="Cordia New" w:hint="cs"/>
          <w:spacing w:val="-2"/>
          <w:sz w:val="22"/>
          <w:szCs w:val="28"/>
          <w:cs/>
        </w:rPr>
        <w:t xml:space="preserve"> </w:t>
      </w:r>
      <w:r w:rsidRPr="00FD148F">
        <w:rPr>
          <w:rFonts w:ascii="Times New Roman" w:eastAsia="Calibri" w:hAnsi="Times New Roman" w:cs="Times New Roman"/>
          <w:snapToGrid w:val="0"/>
          <w:spacing w:val="-2"/>
          <w:sz w:val="22"/>
          <w:szCs w:val="22"/>
        </w:rPr>
        <w:t>subsidiaries</w:t>
      </w:r>
      <w:r w:rsidR="002F4803">
        <w:rPr>
          <w:rFonts w:ascii="Times New Roman" w:eastAsia="Calibri" w:hAnsi="Times New Roman" w:cs="Cordia New"/>
          <w:snapToGrid w:val="0"/>
          <w:spacing w:val="-2"/>
          <w:sz w:val="22"/>
          <w:szCs w:val="22"/>
        </w:rPr>
        <w:t xml:space="preserve">, </w:t>
      </w:r>
      <w:r w:rsidRPr="00FD148F">
        <w:rPr>
          <w:rFonts w:ascii="Times New Roman" w:eastAsia="Calibri" w:hAnsi="Times New Roman" w:cs="Times New Roman"/>
          <w:snapToGrid w:val="0"/>
          <w:spacing w:val="-2"/>
          <w:sz w:val="22"/>
          <w:szCs w:val="22"/>
        </w:rPr>
        <w:t>associates</w:t>
      </w:r>
      <w:r w:rsidR="002F4803">
        <w:rPr>
          <w:rFonts w:ascii="Times New Roman" w:eastAsia="Calibri" w:hAnsi="Times New Roman" w:cs="Times New Roman"/>
          <w:snapToGrid w:val="0"/>
          <w:spacing w:val="-2"/>
          <w:sz w:val="22"/>
          <w:szCs w:val="22"/>
        </w:rPr>
        <w:t xml:space="preserve">, key management and </w:t>
      </w:r>
      <w:r w:rsidR="002F4803" w:rsidRPr="00FD148F">
        <w:rPr>
          <w:rFonts w:ascii="Times New Roman" w:eastAsia="Calibri" w:hAnsi="Times New Roman" w:cs="Times New Roman"/>
          <w:spacing w:val="-2"/>
          <w:sz w:val="22"/>
          <w:szCs w:val="28"/>
        </w:rPr>
        <w:t>other related parties</w:t>
      </w:r>
      <w:r w:rsidR="002F4803">
        <w:rPr>
          <w:rFonts w:ascii="Times New Roman" w:eastAsia="Calibri" w:hAnsi="Times New Roman" w:cs="Times New Roman"/>
          <w:snapToGrid w:val="0"/>
          <w:spacing w:val="-2"/>
          <w:sz w:val="22"/>
          <w:szCs w:val="22"/>
        </w:rPr>
        <w:t xml:space="preserve"> </w:t>
      </w:r>
      <w:r w:rsidR="002F4803" w:rsidRPr="00FD148F">
        <w:rPr>
          <w:rFonts w:ascii="Times New Roman" w:eastAsia="Calibri" w:hAnsi="Times New Roman" w:cs="Times New Roman"/>
          <w:spacing w:val="-2"/>
          <w:sz w:val="22"/>
          <w:szCs w:val="28"/>
        </w:rPr>
        <w:t xml:space="preserve">have no material changes </w:t>
      </w:r>
      <w:r w:rsidR="002F4803" w:rsidRPr="00FD148F">
        <w:rPr>
          <w:rFonts w:ascii="Times New Roman" w:eastAsia="Calibri" w:hAnsi="Times New Roman" w:cs="Times New Roman"/>
          <w:sz w:val="22"/>
          <w:szCs w:val="22"/>
        </w:rPr>
        <w:t xml:space="preserve">during the </w:t>
      </w:r>
      <w:r w:rsidR="00714713">
        <w:rPr>
          <w:rFonts w:ascii="Times New Roman" w:eastAsia="Calibri" w:hAnsi="Times New Roman" w:cs="Times New Roman"/>
          <w:sz w:val="22"/>
          <w:szCs w:val="22"/>
        </w:rPr>
        <w:t>nine</w:t>
      </w:r>
      <w:r w:rsidR="00652091" w:rsidRPr="00FD148F">
        <w:rPr>
          <w:rFonts w:ascii="Times New Roman" w:eastAsia="Calibri" w:hAnsi="Times New Roman" w:cs="Times New Roman"/>
          <w:sz w:val="22"/>
          <w:szCs w:val="22"/>
        </w:rPr>
        <w:t xml:space="preserve">-month period ended </w:t>
      </w:r>
      <w:r w:rsidR="00652091">
        <w:rPr>
          <w:rFonts w:ascii="Times New Roman" w:eastAsia="Calibri" w:hAnsi="Times New Roman" w:cs="Times New Roman"/>
          <w:sz w:val="22"/>
          <w:szCs w:val="22"/>
        </w:rPr>
        <w:t xml:space="preserve">30 </w:t>
      </w:r>
      <w:r w:rsidR="00714713">
        <w:rPr>
          <w:rFonts w:ascii="Times New Roman" w:eastAsia="Calibri" w:hAnsi="Times New Roman" w:cs="Times New Roman"/>
          <w:sz w:val="22"/>
          <w:szCs w:val="22"/>
        </w:rPr>
        <w:t>September</w:t>
      </w:r>
      <w:r w:rsidR="00652091">
        <w:rPr>
          <w:rFonts w:ascii="Times New Roman" w:eastAsia="Calibri" w:hAnsi="Times New Roman" w:cs="Times New Roman"/>
          <w:sz w:val="22"/>
          <w:szCs w:val="22"/>
        </w:rPr>
        <w:t xml:space="preserve"> </w:t>
      </w:r>
      <w:r w:rsidR="00D8287A">
        <w:rPr>
          <w:rFonts w:ascii="Times New Roman" w:eastAsia="Calibri" w:hAnsi="Times New Roman" w:cs="Times New Roman"/>
          <w:sz w:val="22"/>
          <w:szCs w:val="22"/>
        </w:rPr>
        <w:t>2024</w:t>
      </w:r>
      <w:r w:rsidR="002F4803" w:rsidRPr="00FD148F">
        <w:rPr>
          <w:rFonts w:ascii="Times New Roman" w:eastAsia="Calibri" w:hAnsi="Times New Roman" w:cs="Times New Roman"/>
          <w:sz w:val="22"/>
          <w:szCs w:val="22"/>
        </w:rPr>
        <w:t>.</w:t>
      </w:r>
    </w:p>
    <w:p w14:paraId="6FDC4728" w14:textId="77777777" w:rsidR="00FD148F" w:rsidRPr="00FD148F" w:rsidRDefault="00FD148F" w:rsidP="00FD148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left="540" w:right="-43"/>
        <w:jc w:val="both"/>
        <w:rPr>
          <w:rFonts w:ascii="Times New Roman" w:eastAsia="Calibri" w:hAnsi="Times New Roman" w:cs="Times New Roman"/>
          <w:sz w:val="22"/>
          <w:szCs w:val="22"/>
          <w:lang w:eastAsia="ko-KR"/>
        </w:rPr>
      </w:pPr>
    </w:p>
    <w:p w14:paraId="70A2CCCE" w14:textId="10D20D33" w:rsidR="00FD148F" w:rsidRDefault="00FD148F" w:rsidP="00FD148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3"/>
        <w:jc w:val="both"/>
        <w:rPr>
          <w:rFonts w:ascii="Times New Roman" w:eastAsia="Calibri" w:hAnsi="Times New Roman" w:cs="Times New Roman"/>
          <w:spacing w:val="-2"/>
          <w:sz w:val="22"/>
          <w:szCs w:val="28"/>
        </w:rPr>
      </w:pPr>
      <w:r w:rsidRPr="00FD148F">
        <w:rPr>
          <w:rFonts w:ascii="Times New Roman" w:eastAsia="Calibri" w:hAnsi="Times New Roman" w:cs="Times New Roman"/>
          <w:spacing w:val="-2"/>
          <w:sz w:val="22"/>
          <w:szCs w:val="28"/>
        </w:rPr>
        <w:t xml:space="preserve">Significant transactions for the </w:t>
      </w:r>
      <w:r w:rsidR="00714713">
        <w:rPr>
          <w:rFonts w:ascii="Times New Roman" w:eastAsia="Calibri" w:hAnsi="Times New Roman" w:cs="Times New Roman"/>
          <w:spacing w:val="-2"/>
          <w:sz w:val="22"/>
          <w:szCs w:val="28"/>
        </w:rPr>
        <w:t>nine</w:t>
      </w:r>
      <w:r w:rsidRPr="00FD148F">
        <w:rPr>
          <w:rFonts w:ascii="Times New Roman" w:eastAsia="Calibri" w:hAnsi="Times New Roman" w:cs="Times New Roman"/>
          <w:spacing w:val="-2"/>
          <w:sz w:val="22"/>
          <w:szCs w:val="28"/>
        </w:rPr>
        <w:t xml:space="preserve">-month period ended </w:t>
      </w:r>
      <w:r w:rsidR="00652091">
        <w:rPr>
          <w:rFonts w:ascii="Times New Roman" w:eastAsia="Calibri" w:hAnsi="Times New Roman" w:cs="Times New Roman"/>
          <w:spacing w:val="-2"/>
          <w:sz w:val="22"/>
          <w:szCs w:val="28"/>
        </w:rPr>
        <w:t xml:space="preserve">30 </w:t>
      </w:r>
      <w:r w:rsidR="00714713">
        <w:rPr>
          <w:rFonts w:ascii="Times New Roman" w:eastAsia="Calibri" w:hAnsi="Times New Roman" w:cs="Times New Roman"/>
          <w:spacing w:val="-2"/>
          <w:sz w:val="22"/>
          <w:szCs w:val="28"/>
        </w:rPr>
        <w:t>September</w:t>
      </w:r>
      <w:r w:rsidR="00652091" w:rsidRPr="00FD148F">
        <w:rPr>
          <w:rFonts w:ascii="Times New Roman" w:eastAsia="Calibri" w:hAnsi="Times New Roman" w:cs="Times New Roman"/>
          <w:spacing w:val="-2"/>
          <w:sz w:val="22"/>
          <w:szCs w:val="28"/>
        </w:rPr>
        <w:t xml:space="preserve"> </w:t>
      </w:r>
      <w:r w:rsidR="00D8287A">
        <w:rPr>
          <w:rFonts w:ascii="Times New Roman" w:eastAsia="Calibri" w:hAnsi="Times New Roman" w:cs="Times New Roman"/>
          <w:spacing w:val="-2"/>
          <w:sz w:val="22"/>
          <w:szCs w:val="28"/>
        </w:rPr>
        <w:t xml:space="preserve">2024 </w:t>
      </w:r>
      <w:r w:rsidRPr="00FD148F">
        <w:rPr>
          <w:rFonts w:ascii="Times New Roman" w:eastAsia="Calibri" w:hAnsi="Times New Roman" w:cs="Times New Roman"/>
          <w:spacing w:val="-2"/>
          <w:sz w:val="22"/>
          <w:szCs w:val="28"/>
        </w:rPr>
        <w:t>and 202</w:t>
      </w:r>
      <w:r w:rsidR="00D8287A">
        <w:rPr>
          <w:rFonts w:ascii="Times New Roman" w:eastAsia="Calibri" w:hAnsi="Times New Roman" w:cs="Times New Roman"/>
          <w:spacing w:val="-2"/>
          <w:sz w:val="22"/>
          <w:szCs w:val="28"/>
        </w:rPr>
        <w:t>3</w:t>
      </w:r>
      <w:r w:rsidRPr="00FD148F">
        <w:rPr>
          <w:rFonts w:ascii="Times New Roman" w:eastAsia="Calibri" w:hAnsi="Times New Roman" w:cs="Times New Roman"/>
          <w:spacing w:val="-2"/>
          <w:sz w:val="22"/>
          <w:szCs w:val="28"/>
        </w:rPr>
        <w:t xml:space="preserve"> with related parties were as follows:</w:t>
      </w:r>
    </w:p>
    <w:p w14:paraId="4CA90821" w14:textId="77777777" w:rsidR="00167A60"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3"/>
        <w:jc w:val="both"/>
        <w:rPr>
          <w:rFonts w:ascii="Times New Roman" w:eastAsia="Calibri" w:hAnsi="Times New Roman" w:cs="Times New Roman"/>
          <w:spacing w:val="-2"/>
          <w:sz w:val="22"/>
          <w:szCs w:val="28"/>
        </w:rPr>
      </w:pPr>
    </w:p>
    <w:tbl>
      <w:tblPr>
        <w:tblW w:w="9180" w:type="dxa"/>
        <w:tblInd w:w="450" w:type="dxa"/>
        <w:tblLayout w:type="fixed"/>
        <w:tblLook w:val="0000" w:firstRow="0" w:lastRow="0" w:firstColumn="0" w:lastColumn="0" w:noHBand="0" w:noVBand="0"/>
      </w:tblPr>
      <w:tblGrid>
        <w:gridCol w:w="3510"/>
        <w:gridCol w:w="1260"/>
        <w:gridCol w:w="270"/>
        <w:gridCol w:w="1260"/>
        <w:gridCol w:w="270"/>
        <w:gridCol w:w="1170"/>
        <w:gridCol w:w="270"/>
        <w:gridCol w:w="1170"/>
      </w:tblGrid>
      <w:tr w:rsidR="00167A60" w:rsidRPr="00551321" w14:paraId="5D52A8A9" w14:textId="77777777" w:rsidTr="000465D6">
        <w:trPr>
          <w:tblHeader/>
        </w:trPr>
        <w:tc>
          <w:tcPr>
            <w:tcW w:w="3510" w:type="dxa"/>
          </w:tcPr>
          <w:p w14:paraId="0BA9C43D" w14:textId="77777777" w:rsidR="00167A60" w:rsidRPr="00551321"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rPr>
                <w:rFonts w:ascii="Times New Roman" w:hAnsi="Times New Roman" w:cs="Times New Roman"/>
                <w:b/>
                <w:bCs/>
                <w:i/>
                <w:iCs/>
                <w:color w:val="000000"/>
                <w:sz w:val="22"/>
                <w:szCs w:val="22"/>
                <w:lang w:val="x-none" w:eastAsia="x-none"/>
              </w:rPr>
            </w:pPr>
          </w:p>
        </w:tc>
        <w:tc>
          <w:tcPr>
            <w:tcW w:w="2790" w:type="dxa"/>
            <w:gridSpan w:val="3"/>
          </w:tcPr>
          <w:p w14:paraId="0ADA215E" w14:textId="77777777" w:rsidR="00167A60" w:rsidRPr="00551321"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r w:rsidRPr="00551321">
              <w:rPr>
                <w:rFonts w:ascii="Times New Roman" w:hAnsi="Times New Roman" w:cs="Times New Roman"/>
                <w:b/>
                <w:bCs/>
                <w:color w:val="000000"/>
                <w:sz w:val="22"/>
                <w:szCs w:val="22"/>
              </w:rPr>
              <w:t>Consolidated</w:t>
            </w:r>
          </w:p>
        </w:tc>
        <w:tc>
          <w:tcPr>
            <w:tcW w:w="270" w:type="dxa"/>
          </w:tcPr>
          <w:p w14:paraId="6D3ED861" w14:textId="77777777" w:rsidR="00167A60" w:rsidRPr="00551321"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p>
        </w:tc>
        <w:tc>
          <w:tcPr>
            <w:tcW w:w="2610" w:type="dxa"/>
            <w:gridSpan w:val="3"/>
          </w:tcPr>
          <w:p w14:paraId="1EFFFB26" w14:textId="77777777" w:rsidR="00167A60" w:rsidRPr="00551321"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r w:rsidRPr="00551321">
              <w:rPr>
                <w:rFonts w:ascii="Times New Roman" w:hAnsi="Times New Roman" w:cs="Times New Roman"/>
                <w:b/>
                <w:bCs/>
                <w:color w:val="000000"/>
                <w:sz w:val="22"/>
                <w:szCs w:val="22"/>
              </w:rPr>
              <w:t xml:space="preserve">Separate </w:t>
            </w:r>
          </w:p>
        </w:tc>
      </w:tr>
      <w:tr w:rsidR="00167A60" w:rsidRPr="00551321" w14:paraId="654B3236" w14:textId="77777777" w:rsidTr="000465D6">
        <w:trPr>
          <w:tblHeader/>
        </w:trPr>
        <w:tc>
          <w:tcPr>
            <w:tcW w:w="3510" w:type="dxa"/>
          </w:tcPr>
          <w:p w14:paraId="471D3CA7" w14:textId="6D50030B" w:rsidR="00167A60" w:rsidRPr="00551321" w:rsidRDefault="003D2D32"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rPr>
                <w:rFonts w:ascii="Times New Roman" w:hAnsi="Times New Roman" w:cs="Times New Roman"/>
                <w:b/>
                <w:bCs/>
                <w:i/>
                <w:iCs/>
                <w:color w:val="000000"/>
                <w:sz w:val="22"/>
                <w:szCs w:val="22"/>
                <w:lang w:eastAsia="x-none"/>
              </w:rPr>
            </w:pPr>
            <w:r>
              <w:rPr>
                <w:rFonts w:ascii="Times New Roman" w:eastAsia="Calibri" w:hAnsi="Times New Roman" w:cs="Times New Roman"/>
                <w:b/>
                <w:bCs/>
                <w:i/>
                <w:iCs/>
                <w:sz w:val="22"/>
                <w:szCs w:val="22"/>
              </w:rPr>
              <w:t xml:space="preserve">For the </w:t>
            </w:r>
            <w:r w:rsidR="00714713">
              <w:rPr>
                <w:rFonts w:ascii="Times New Roman" w:eastAsia="Calibri" w:hAnsi="Times New Roman" w:cs="Times New Roman"/>
                <w:b/>
                <w:bCs/>
                <w:i/>
                <w:iCs/>
                <w:sz w:val="22"/>
                <w:szCs w:val="22"/>
              </w:rPr>
              <w:t>nine</w:t>
            </w:r>
            <w:r w:rsidRPr="00FD148F">
              <w:rPr>
                <w:rFonts w:ascii="Times New Roman" w:eastAsia="Calibri" w:hAnsi="Times New Roman" w:cs="Times New Roman"/>
                <w:b/>
                <w:bCs/>
                <w:i/>
                <w:iCs/>
                <w:sz w:val="22"/>
                <w:szCs w:val="22"/>
              </w:rPr>
              <w:t>-month period</w:t>
            </w:r>
          </w:p>
        </w:tc>
        <w:tc>
          <w:tcPr>
            <w:tcW w:w="2790" w:type="dxa"/>
            <w:gridSpan w:val="3"/>
          </w:tcPr>
          <w:p w14:paraId="47ACA3AA" w14:textId="77777777" w:rsidR="00167A60" w:rsidRPr="00551321"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r w:rsidRPr="00551321">
              <w:rPr>
                <w:rFonts w:ascii="Times New Roman" w:hAnsi="Times New Roman" w:cs="Times New Roman"/>
                <w:b/>
                <w:bCs/>
                <w:color w:val="000000"/>
                <w:sz w:val="22"/>
                <w:szCs w:val="22"/>
              </w:rPr>
              <w:t>financial statements</w:t>
            </w:r>
          </w:p>
        </w:tc>
        <w:tc>
          <w:tcPr>
            <w:tcW w:w="270" w:type="dxa"/>
          </w:tcPr>
          <w:p w14:paraId="450F9829" w14:textId="77777777" w:rsidR="00167A60" w:rsidRPr="00551321"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p>
        </w:tc>
        <w:tc>
          <w:tcPr>
            <w:tcW w:w="2610" w:type="dxa"/>
            <w:gridSpan w:val="3"/>
          </w:tcPr>
          <w:p w14:paraId="024D29DA" w14:textId="77777777" w:rsidR="00167A60" w:rsidRPr="00551321"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r w:rsidRPr="00551321">
              <w:rPr>
                <w:rFonts w:ascii="Times New Roman" w:hAnsi="Times New Roman" w:cs="Times New Roman"/>
                <w:b/>
                <w:bCs/>
                <w:color w:val="000000"/>
                <w:sz w:val="22"/>
                <w:szCs w:val="22"/>
              </w:rPr>
              <w:t>financial statements</w:t>
            </w:r>
          </w:p>
        </w:tc>
      </w:tr>
      <w:tr w:rsidR="00652091" w:rsidRPr="00551321" w14:paraId="30D09BA7" w14:textId="77777777" w:rsidTr="000465D6">
        <w:trPr>
          <w:tblHeader/>
        </w:trPr>
        <w:tc>
          <w:tcPr>
            <w:tcW w:w="3510" w:type="dxa"/>
          </w:tcPr>
          <w:p w14:paraId="10D22D4B" w14:textId="7FC3D764" w:rsidR="00652091" w:rsidRPr="00551321" w:rsidRDefault="00F42378"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rPr>
                <w:rFonts w:ascii="Times New Roman" w:hAnsi="Times New Roman" w:cs="Times New Roman"/>
                <w:b/>
                <w:bCs/>
                <w:i/>
                <w:iCs/>
                <w:sz w:val="22"/>
                <w:szCs w:val="22"/>
              </w:rPr>
            </w:pPr>
            <w:r>
              <w:rPr>
                <w:rFonts w:ascii="Times New Roman" w:eastAsia="Calibri" w:hAnsi="Times New Roman" w:cs="Times New Roman"/>
                <w:b/>
                <w:bCs/>
                <w:i/>
                <w:iCs/>
                <w:sz w:val="22"/>
                <w:szCs w:val="22"/>
              </w:rPr>
              <w:t xml:space="preserve">   </w:t>
            </w:r>
            <w:r w:rsidR="00652091" w:rsidRPr="00FD148F">
              <w:rPr>
                <w:rFonts w:ascii="Times New Roman" w:eastAsia="Calibri" w:hAnsi="Times New Roman" w:cs="Times New Roman"/>
                <w:b/>
                <w:bCs/>
                <w:i/>
                <w:iCs/>
                <w:sz w:val="22"/>
                <w:szCs w:val="22"/>
              </w:rPr>
              <w:t xml:space="preserve">ended 30 </w:t>
            </w:r>
            <w:r w:rsidR="00714713">
              <w:rPr>
                <w:rFonts w:ascii="Times New Roman" w:eastAsia="Calibri" w:hAnsi="Times New Roman" w:cs="Times New Roman"/>
                <w:b/>
                <w:bCs/>
                <w:i/>
                <w:iCs/>
                <w:sz w:val="22"/>
                <w:szCs w:val="22"/>
              </w:rPr>
              <w:t>September</w:t>
            </w:r>
          </w:p>
        </w:tc>
        <w:tc>
          <w:tcPr>
            <w:tcW w:w="1260" w:type="dxa"/>
          </w:tcPr>
          <w:p w14:paraId="6A206166" w14:textId="4D907139" w:rsidR="00652091" w:rsidRPr="00551321" w:rsidRDefault="00652091"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color w:val="000000"/>
                <w:sz w:val="22"/>
                <w:szCs w:val="22"/>
              </w:rPr>
            </w:pPr>
            <w:r w:rsidRPr="00551321">
              <w:rPr>
                <w:rFonts w:ascii="Times New Roman" w:hAnsi="Times New Roman" w:cs="Times New Roman"/>
                <w:color w:val="000000"/>
                <w:sz w:val="22"/>
                <w:szCs w:val="22"/>
              </w:rPr>
              <w:t>202</w:t>
            </w:r>
            <w:r>
              <w:rPr>
                <w:rFonts w:ascii="Times New Roman" w:hAnsi="Times New Roman" w:cs="Times New Roman"/>
                <w:color w:val="000000"/>
                <w:sz w:val="22"/>
                <w:szCs w:val="22"/>
              </w:rPr>
              <w:t>4</w:t>
            </w:r>
          </w:p>
        </w:tc>
        <w:tc>
          <w:tcPr>
            <w:tcW w:w="270" w:type="dxa"/>
          </w:tcPr>
          <w:p w14:paraId="77456702" w14:textId="77777777" w:rsidR="00652091" w:rsidRPr="00551321" w:rsidRDefault="00652091"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color w:val="000000"/>
                <w:sz w:val="22"/>
                <w:szCs w:val="22"/>
                <w:u w:val="single"/>
              </w:rPr>
            </w:pPr>
          </w:p>
        </w:tc>
        <w:tc>
          <w:tcPr>
            <w:tcW w:w="1260" w:type="dxa"/>
          </w:tcPr>
          <w:p w14:paraId="3C8DB994" w14:textId="7A7D5808" w:rsidR="00652091" w:rsidRPr="00551321" w:rsidRDefault="00652091"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color w:val="000000"/>
                <w:sz w:val="22"/>
                <w:szCs w:val="22"/>
              </w:rPr>
            </w:pPr>
            <w:r w:rsidRPr="00551321">
              <w:rPr>
                <w:rFonts w:ascii="Times New Roman" w:hAnsi="Times New Roman" w:cs="Times New Roman"/>
                <w:color w:val="000000"/>
                <w:sz w:val="22"/>
                <w:szCs w:val="22"/>
              </w:rPr>
              <w:t>202</w:t>
            </w:r>
            <w:r>
              <w:rPr>
                <w:rFonts w:ascii="Times New Roman" w:hAnsi="Times New Roman" w:cs="Times New Roman"/>
                <w:color w:val="000000"/>
                <w:sz w:val="22"/>
                <w:szCs w:val="22"/>
              </w:rPr>
              <w:t>3</w:t>
            </w:r>
          </w:p>
        </w:tc>
        <w:tc>
          <w:tcPr>
            <w:tcW w:w="270" w:type="dxa"/>
          </w:tcPr>
          <w:p w14:paraId="2415345D" w14:textId="77777777" w:rsidR="00652091" w:rsidRPr="00551321" w:rsidRDefault="00652091"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color w:val="000000"/>
                <w:sz w:val="22"/>
                <w:szCs w:val="22"/>
              </w:rPr>
            </w:pPr>
          </w:p>
        </w:tc>
        <w:tc>
          <w:tcPr>
            <w:tcW w:w="1170" w:type="dxa"/>
          </w:tcPr>
          <w:p w14:paraId="5C86A634" w14:textId="6A21F7D9" w:rsidR="00652091" w:rsidRPr="00551321" w:rsidRDefault="00652091"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color w:val="000000"/>
                <w:sz w:val="22"/>
                <w:szCs w:val="22"/>
              </w:rPr>
            </w:pPr>
            <w:r w:rsidRPr="00551321">
              <w:rPr>
                <w:rFonts w:ascii="Times New Roman" w:hAnsi="Times New Roman" w:cs="Times New Roman"/>
                <w:color w:val="000000"/>
                <w:sz w:val="22"/>
                <w:szCs w:val="22"/>
              </w:rPr>
              <w:t>202</w:t>
            </w:r>
            <w:r>
              <w:rPr>
                <w:rFonts w:ascii="Times New Roman" w:hAnsi="Times New Roman" w:cs="Times New Roman"/>
                <w:color w:val="000000"/>
                <w:sz w:val="22"/>
                <w:szCs w:val="22"/>
              </w:rPr>
              <w:t>4</w:t>
            </w:r>
          </w:p>
        </w:tc>
        <w:tc>
          <w:tcPr>
            <w:tcW w:w="270" w:type="dxa"/>
          </w:tcPr>
          <w:p w14:paraId="34A3119A" w14:textId="77777777" w:rsidR="00652091" w:rsidRPr="00551321" w:rsidRDefault="00652091"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color w:val="000000"/>
                <w:sz w:val="22"/>
                <w:szCs w:val="22"/>
                <w:u w:val="single"/>
              </w:rPr>
            </w:pPr>
          </w:p>
        </w:tc>
        <w:tc>
          <w:tcPr>
            <w:tcW w:w="1170" w:type="dxa"/>
          </w:tcPr>
          <w:p w14:paraId="6EE70C52" w14:textId="6C899461" w:rsidR="00652091" w:rsidRPr="00551321" w:rsidRDefault="00652091"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color w:val="000000"/>
                <w:sz w:val="22"/>
                <w:szCs w:val="22"/>
              </w:rPr>
            </w:pPr>
            <w:r w:rsidRPr="00551321">
              <w:rPr>
                <w:rFonts w:ascii="Times New Roman" w:hAnsi="Times New Roman" w:cs="Times New Roman"/>
                <w:color w:val="000000"/>
                <w:sz w:val="22"/>
                <w:szCs w:val="22"/>
              </w:rPr>
              <w:t>202</w:t>
            </w:r>
            <w:r>
              <w:rPr>
                <w:rFonts w:ascii="Times New Roman" w:hAnsi="Times New Roman" w:cs="Times New Roman"/>
                <w:color w:val="000000"/>
                <w:sz w:val="22"/>
                <w:szCs w:val="22"/>
              </w:rPr>
              <w:t>3</w:t>
            </w:r>
          </w:p>
        </w:tc>
      </w:tr>
      <w:tr w:rsidR="00167A60" w:rsidRPr="00551321" w14:paraId="2B6C1779" w14:textId="77777777" w:rsidTr="000465D6">
        <w:trPr>
          <w:tblHeader/>
        </w:trPr>
        <w:tc>
          <w:tcPr>
            <w:tcW w:w="3510" w:type="dxa"/>
          </w:tcPr>
          <w:p w14:paraId="4DF024DE" w14:textId="77777777" w:rsidR="00167A60" w:rsidRPr="00551321"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rPr>
                <w:rFonts w:ascii="Times New Roman" w:hAnsi="Times New Roman" w:cs="Times New Roman"/>
                <w:b/>
                <w:bCs/>
                <w:i/>
                <w:iCs/>
                <w:color w:val="000000"/>
                <w:sz w:val="22"/>
                <w:szCs w:val="22"/>
                <w:lang w:val="x-none" w:eastAsia="x-none"/>
              </w:rPr>
            </w:pPr>
            <w:r w:rsidRPr="00551321">
              <w:rPr>
                <w:rFonts w:ascii="Times New Roman" w:hAnsi="Times New Roman" w:cs="Times New Roman"/>
                <w:b/>
                <w:bCs/>
                <w:i/>
                <w:iCs/>
                <w:color w:val="000000"/>
                <w:sz w:val="22"/>
                <w:szCs w:val="22"/>
                <w:lang w:val="x-none" w:eastAsia="x-none"/>
              </w:rPr>
              <w:t xml:space="preserve">   </w:t>
            </w:r>
          </w:p>
        </w:tc>
        <w:tc>
          <w:tcPr>
            <w:tcW w:w="5670" w:type="dxa"/>
            <w:gridSpan w:val="7"/>
          </w:tcPr>
          <w:p w14:paraId="10C33244" w14:textId="77777777" w:rsidR="00167A60" w:rsidRPr="00551321"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i/>
                <w:iCs/>
                <w:color w:val="000000"/>
                <w:sz w:val="22"/>
                <w:szCs w:val="22"/>
              </w:rPr>
            </w:pPr>
            <w:r w:rsidRPr="00551321">
              <w:rPr>
                <w:rFonts w:ascii="Times New Roman" w:hAnsi="Times New Roman" w:cs="Times New Roman"/>
                <w:i/>
                <w:iCs/>
                <w:color w:val="000000"/>
                <w:sz w:val="22"/>
                <w:szCs w:val="22"/>
              </w:rPr>
              <w:t>(in thousand Baht)</w:t>
            </w:r>
          </w:p>
        </w:tc>
      </w:tr>
      <w:tr w:rsidR="00167A60" w:rsidRPr="00551321" w14:paraId="639EAC71" w14:textId="77777777" w:rsidTr="000465D6">
        <w:trPr>
          <w:trHeight w:hRule="exact" w:val="216"/>
          <w:tblHeader/>
        </w:trPr>
        <w:tc>
          <w:tcPr>
            <w:tcW w:w="3510" w:type="dxa"/>
            <w:vAlign w:val="center"/>
          </w:tcPr>
          <w:p w14:paraId="6CCD3C58" w14:textId="77777777" w:rsidR="00167A60" w:rsidRPr="00551321"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rPr>
                <w:rFonts w:ascii="Times New Roman" w:hAnsi="Times New Roman" w:cs="Times New Roman"/>
                <w:b/>
                <w:bCs/>
                <w:i/>
                <w:iCs/>
                <w:color w:val="000000"/>
                <w:sz w:val="22"/>
                <w:szCs w:val="22"/>
                <w:lang w:val="x-none" w:eastAsia="x-none"/>
              </w:rPr>
            </w:pPr>
          </w:p>
        </w:tc>
        <w:tc>
          <w:tcPr>
            <w:tcW w:w="1260" w:type="dxa"/>
          </w:tcPr>
          <w:p w14:paraId="1890EF70" w14:textId="77777777" w:rsidR="00167A60" w:rsidRPr="00551321" w:rsidRDefault="00167A60" w:rsidP="00D10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8"/>
              </w:tabs>
              <w:ind w:left="-81" w:right="-110"/>
              <w:rPr>
                <w:rFonts w:ascii="Times New Roman" w:hAnsi="Times New Roman" w:cs="Times New Roman"/>
                <w:color w:val="000000"/>
                <w:sz w:val="22"/>
                <w:szCs w:val="22"/>
              </w:rPr>
            </w:pPr>
          </w:p>
        </w:tc>
        <w:tc>
          <w:tcPr>
            <w:tcW w:w="270" w:type="dxa"/>
          </w:tcPr>
          <w:p w14:paraId="0B3E4BB8" w14:textId="77777777" w:rsidR="00167A60" w:rsidRPr="00551321"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color w:val="000000"/>
                <w:sz w:val="22"/>
                <w:szCs w:val="22"/>
                <w:u w:val="single"/>
              </w:rPr>
            </w:pPr>
          </w:p>
        </w:tc>
        <w:tc>
          <w:tcPr>
            <w:tcW w:w="1260" w:type="dxa"/>
          </w:tcPr>
          <w:p w14:paraId="6FEB95E0" w14:textId="77777777" w:rsidR="00167A60" w:rsidRPr="00551321"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color w:val="000000"/>
                <w:sz w:val="22"/>
                <w:szCs w:val="22"/>
              </w:rPr>
            </w:pPr>
          </w:p>
        </w:tc>
        <w:tc>
          <w:tcPr>
            <w:tcW w:w="270" w:type="dxa"/>
          </w:tcPr>
          <w:p w14:paraId="3BE1AFE1" w14:textId="77777777" w:rsidR="00167A60" w:rsidRPr="00551321"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color w:val="000000"/>
                <w:sz w:val="22"/>
                <w:szCs w:val="22"/>
              </w:rPr>
            </w:pPr>
          </w:p>
        </w:tc>
        <w:tc>
          <w:tcPr>
            <w:tcW w:w="1170" w:type="dxa"/>
          </w:tcPr>
          <w:p w14:paraId="5C252E2B" w14:textId="77777777" w:rsidR="00167A60" w:rsidRPr="00551321"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color w:val="000000"/>
                <w:sz w:val="22"/>
                <w:szCs w:val="22"/>
              </w:rPr>
            </w:pPr>
          </w:p>
        </w:tc>
        <w:tc>
          <w:tcPr>
            <w:tcW w:w="270" w:type="dxa"/>
          </w:tcPr>
          <w:p w14:paraId="196902E3" w14:textId="77777777" w:rsidR="00167A60" w:rsidRPr="00551321"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color w:val="000000"/>
                <w:sz w:val="22"/>
                <w:szCs w:val="22"/>
              </w:rPr>
            </w:pPr>
          </w:p>
        </w:tc>
        <w:tc>
          <w:tcPr>
            <w:tcW w:w="1170" w:type="dxa"/>
          </w:tcPr>
          <w:p w14:paraId="6CA07B14" w14:textId="77777777" w:rsidR="00167A60" w:rsidRPr="00551321" w:rsidRDefault="00167A60" w:rsidP="00A21E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81" w:right="-110"/>
              <w:rPr>
                <w:rFonts w:ascii="Times New Roman" w:hAnsi="Times New Roman" w:cs="Times New Roman"/>
                <w:color w:val="000000"/>
                <w:sz w:val="22"/>
                <w:szCs w:val="22"/>
                <w:lang w:eastAsia="ko-KR"/>
              </w:rPr>
            </w:pPr>
          </w:p>
        </w:tc>
      </w:tr>
      <w:tr w:rsidR="00167A60" w:rsidRPr="00551321" w14:paraId="532A346F" w14:textId="77777777" w:rsidTr="000465D6">
        <w:tc>
          <w:tcPr>
            <w:tcW w:w="3510" w:type="dxa"/>
            <w:vAlign w:val="center"/>
          </w:tcPr>
          <w:p w14:paraId="594A66C2" w14:textId="77777777" w:rsidR="00167A60" w:rsidRPr="00551321"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rPr>
                <w:rFonts w:ascii="Times New Roman" w:hAnsi="Times New Roman" w:cs="Times New Roman"/>
                <w:b/>
                <w:bCs/>
                <w:i/>
                <w:iCs/>
                <w:color w:val="000000"/>
                <w:sz w:val="22"/>
                <w:szCs w:val="22"/>
                <w:lang w:val="x-none" w:eastAsia="x-none"/>
              </w:rPr>
            </w:pPr>
            <w:r w:rsidRPr="00551321">
              <w:rPr>
                <w:rFonts w:ascii="Times New Roman" w:hAnsi="Times New Roman" w:cs="Times New Roman"/>
                <w:b/>
                <w:bCs/>
                <w:i/>
                <w:iCs/>
                <w:color w:val="000000"/>
                <w:sz w:val="22"/>
                <w:szCs w:val="22"/>
                <w:lang w:val="x-none" w:eastAsia="x-none"/>
              </w:rPr>
              <w:t>Subsidiar</w:t>
            </w:r>
            <w:r w:rsidRPr="00551321">
              <w:rPr>
                <w:rFonts w:ascii="Times New Roman" w:hAnsi="Times New Roman" w:cs="Times New Roman"/>
                <w:b/>
                <w:bCs/>
                <w:i/>
                <w:iCs/>
                <w:color w:val="000000"/>
                <w:sz w:val="22"/>
                <w:szCs w:val="22"/>
                <w:lang w:eastAsia="x-none"/>
              </w:rPr>
              <w:t>ies</w:t>
            </w:r>
            <w:r w:rsidRPr="00551321">
              <w:rPr>
                <w:rFonts w:ascii="Times New Roman" w:hAnsi="Times New Roman" w:cs="Times New Roman"/>
                <w:b/>
                <w:bCs/>
                <w:i/>
                <w:iCs/>
                <w:color w:val="000000"/>
                <w:sz w:val="22"/>
                <w:szCs w:val="22"/>
                <w:lang w:val="x-none" w:eastAsia="x-none"/>
              </w:rPr>
              <w:t xml:space="preserve"> </w:t>
            </w:r>
          </w:p>
        </w:tc>
        <w:tc>
          <w:tcPr>
            <w:tcW w:w="1260" w:type="dxa"/>
          </w:tcPr>
          <w:p w14:paraId="1654F60C" w14:textId="77777777" w:rsidR="00167A60" w:rsidRPr="00551321"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color w:val="000000"/>
                <w:sz w:val="22"/>
                <w:szCs w:val="22"/>
                <w:highlight w:val="green"/>
              </w:rPr>
            </w:pPr>
          </w:p>
        </w:tc>
        <w:tc>
          <w:tcPr>
            <w:tcW w:w="270" w:type="dxa"/>
          </w:tcPr>
          <w:p w14:paraId="546FEE78" w14:textId="77777777" w:rsidR="00167A60" w:rsidRPr="00551321"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color w:val="000000"/>
                <w:sz w:val="22"/>
                <w:szCs w:val="22"/>
                <w:highlight w:val="green"/>
                <w:u w:val="single"/>
              </w:rPr>
            </w:pPr>
          </w:p>
        </w:tc>
        <w:tc>
          <w:tcPr>
            <w:tcW w:w="1260" w:type="dxa"/>
          </w:tcPr>
          <w:p w14:paraId="651C4FB4" w14:textId="77777777" w:rsidR="00167A60" w:rsidRPr="00551321"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color w:val="000000"/>
                <w:sz w:val="22"/>
                <w:szCs w:val="22"/>
                <w:highlight w:val="green"/>
              </w:rPr>
            </w:pPr>
          </w:p>
        </w:tc>
        <w:tc>
          <w:tcPr>
            <w:tcW w:w="270" w:type="dxa"/>
          </w:tcPr>
          <w:p w14:paraId="0A2A8BA1" w14:textId="77777777" w:rsidR="00167A60" w:rsidRPr="00551321"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color w:val="000000"/>
                <w:sz w:val="22"/>
                <w:szCs w:val="22"/>
                <w:highlight w:val="green"/>
                <w:u w:val="single"/>
              </w:rPr>
            </w:pPr>
          </w:p>
        </w:tc>
        <w:tc>
          <w:tcPr>
            <w:tcW w:w="1170" w:type="dxa"/>
          </w:tcPr>
          <w:p w14:paraId="1D3B4DCC" w14:textId="77777777" w:rsidR="00167A60" w:rsidRPr="00551321" w:rsidRDefault="00167A60" w:rsidP="009844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59"/>
              </w:tabs>
              <w:ind w:left="-81" w:right="-110"/>
              <w:rPr>
                <w:rFonts w:ascii="Times New Roman" w:hAnsi="Times New Roman" w:cs="Times New Roman"/>
                <w:color w:val="000000"/>
                <w:sz w:val="22"/>
                <w:szCs w:val="22"/>
                <w:highlight w:val="green"/>
              </w:rPr>
            </w:pPr>
          </w:p>
        </w:tc>
        <w:tc>
          <w:tcPr>
            <w:tcW w:w="270" w:type="dxa"/>
          </w:tcPr>
          <w:p w14:paraId="07244854" w14:textId="77777777" w:rsidR="00167A60" w:rsidRPr="00551321"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color w:val="000000"/>
                <w:sz w:val="22"/>
                <w:szCs w:val="22"/>
                <w:highlight w:val="green"/>
                <w:u w:val="single"/>
              </w:rPr>
            </w:pPr>
          </w:p>
        </w:tc>
        <w:tc>
          <w:tcPr>
            <w:tcW w:w="1170" w:type="dxa"/>
          </w:tcPr>
          <w:p w14:paraId="15F7815B" w14:textId="77777777" w:rsidR="00167A60" w:rsidRPr="00551321" w:rsidRDefault="00167A60" w:rsidP="00A21E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81" w:right="-110"/>
              <w:rPr>
                <w:rFonts w:ascii="Times New Roman" w:hAnsi="Times New Roman" w:cs="Times New Roman"/>
                <w:color w:val="000000"/>
                <w:sz w:val="22"/>
                <w:szCs w:val="22"/>
                <w:highlight w:val="green"/>
              </w:rPr>
            </w:pPr>
          </w:p>
        </w:tc>
      </w:tr>
      <w:tr w:rsidR="00714713" w:rsidRPr="00780E9C" w14:paraId="1549AE97" w14:textId="77777777" w:rsidTr="000465D6">
        <w:tc>
          <w:tcPr>
            <w:tcW w:w="3510" w:type="dxa"/>
            <w:vAlign w:val="center"/>
          </w:tcPr>
          <w:p w14:paraId="700294A9" w14:textId="3C9E79A9" w:rsidR="00714713" w:rsidRPr="00780E9C"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rPr>
                <w:rFonts w:ascii="Times New Roman" w:hAnsi="Times New Roman" w:cs="Times New Roman"/>
                <w:color w:val="000000"/>
                <w:sz w:val="22"/>
                <w:szCs w:val="22"/>
                <w:lang w:eastAsia="x-none"/>
              </w:rPr>
            </w:pPr>
            <w:r>
              <w:rPr>
                <w:rFonts w:ascii="Times New Roman" w:hAnsi="Times New Roman" w:cs="Times New Roman"/>
                <w:color w:val="000000"/>
                <w:sz w:val="22"/>
                <w:szCs w:val="22"/>
                <w:lang w:eastAsia="x-none"/>
              </w:rPr>
              <w:t>Revenue from s</w:t>
            </w:r>
            <w:r w:rsidRPr="00780E9C">
              <w:rPr>
                <w:rFonts w:ascii="Times New Roman" w:hAnsi="Times New Roman" w:cs="Times New Roman"/>
                <w:color w:val="000000"/>
                <w:sz w:val="22"/>
                <w:szCs w:val="22"/>
                <w:lang w:eastAsia="x-none"/>
              </w:rPr>
              <w:t>ales of goods</w:t>
            </w:r>
          </w:p>
        </w:tc>
        <w:tc>
          <w:tcPr>
            <w:tcW w:w="1260" w:type="dxa"/>
          </w:tcPr>
          <w:p w14:paraId="2E0E14FA" w14:textId="218786F9" w:rsidR="00714713" w:rsidRPr="00780E9C" w:rsidRDefault="00FB5C12"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color w:val="000000"/>
                <w:sz w:val="22"/>
                <w:szCs w:val="22"/>
              </w:rPr>
            </w:pPr>
            <w:r>
              <w:rPr>
                <w:rFonts w:ascii="Times New Roman" w:hAnsi="Times New Roman" w:cs="Times New Roman"/>
                <w:color w:val="000000"/>
                <w:sz w:val="22"/>
                <w:szCs w:val="22"/>
              </w:rPr>
              <w:t>-</w:t>
            </w:r>
          </w:p>
        </w:tc>
        <w:tc>
          <w:tcPr>
            <w:tcW w:w="270" w:type="dxa"/>
          </w:tcPr>
          <w:p w14:paraId="6D477EC7" w14:textId="77777777" w:rsidR="00714713" w:rsidRPr="00780E9C"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color w:val="000000"/>
                <w:sz w:val="22"/>
                <w:szCs w:val="22"/>
                <w:u w:val="single"/>
              </w:rPr>
            </w:pPr>
          </w:p>
        </w:tc>
        <w:tc>
          <w:tcPr>
            <w:tcW w:w="1260" w:type="dxa"/>
          </w:tcPr>
          <w:p w14:paraId="6AD78ED4" w14:textId="22C6D7CC" w:rsidR="00714713" w:rsidRPr="00780E9C"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color w:val="000000"/>
                <w:sz w:val="22"/>
                <w:szCs w:val="22"/>
              </w:rPr>
            </w:pPr>
            <w:r w:rsidRPr="00780E9C">
              <w:rPr>
                <w:rFonts w:ascii="Times New Roman" w:hAnsi="Times New Roman" w:cs="Times New Roman"/>
                <w:color w:val="000000"/>
                <w:sz w:val="22"/>
                <w:szCs w:val="22"/>
              </w:rPr>
              <w:t>-</w:t>
            </w:r>
          </w:p>
        </w:tc>
        <w:tc>
          <w:tcPr>
            <w:tcW w:w="270" w:type="dxa"/>
          </w:tcPr>
          <w:p w14:paraId="6A8F42A4" w14:textId="77777777" w:rsidR="00714713" w:rsidRPr="00780E9C"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color w:val="000000"/>
                <w:sz w:val="22"/>
                <w:szCs w:val="22"/>
                <w:u w:val="single"/>
              </w:rPr>
            </w:pPr>
          </w:p>
        </w:tc>
        <w:tc>
          <w:tcPr>
            <w:tcW w:w="1170" w:type="dxa"/>
          </w:tcPr>
          <w:p w14:paraId="14FC6F83" w14:textId="1600D973" w:rsidR="00714713" w:rsidRPr="00551321" w:rsidRDefault="0098444A" w:rsidP="009844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59"/>
              </w:tabs>
              <w:ind w:left="-81" w:right="-110"/>
              <w:rPr>
                <w:rFonts w:ascii="Times New Roman" w:hAnsi="Times New Roman" w:cs="Times New Roman"/>
                <w:color w:val="000000"/>
                <w:sz w:val="22"/>
                <w:szCs w:val="22"/>
                <w:highlight w:val="green"/>
              </w:rPr>
            </w:pPr>
            <w:r>
              <w:rPr>
                <w:rFonts w:ascii="Times New Roman" w:hAnsi="Times New Roman" w:cs="Times New Roman"/>
                <w:color w:val="000000"/>
                <w:sz w:val="22"/>
                <w:szCs w:val="22"/>
              </w:rPr>
              <w:t xml:space="preserve">                </w:t>
            </w:r>
            <w:r w:rsidR="00FB5C12" w:rsidRPr="00FB5C12">
              <w:rPr>
                <w:rFonts w:ascii="Times New Roman" w:hAnsi="Times New Roman" w:cs="Times New Roman"/>
                <w:color w:val="000000"/>
                <w:sz w:val="22"/>
                <w:szCs w:val="22"/>
              </w:rPr>
              <w:t>1</w:t>
            </w:r>
          </w:p>
        </w:tc>
        <w:tc>
          <w:tcPr>
            <w:tcW w:w="270" w:type="dxa"/>
          </w:tcPr>
          <w:p w14:paraId="334EB794"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color w:val="000000"/>
                <w:sz w:val="22"/>
                <w:szCs w:val="22"/>
                <w:highlight w:val="green"/>
                <w:u w:val="single"/>
              </w:rPr>
            </w:pPr>
          </w:p>
        </w:tc>
        <w:tc>
          <w:tcPr>
            <w:tcW w:w="1170" w:type="dxa"/>
          </w:tcPr>
          <w:p w14:paraId="6DE56B13" w14:textId="116FC532" w:rsidR="00714713" w:rsidRPr="00780E9C" w:rsidRDefault="00714713" w:rsidP="00A21E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right="-110"/>
              <w:rPr>
                <w:rFonts w:ascii="Times New Roman" w:hAnsi="Times New Roman" w:cs="Times New Roman"/>
                <w:color w:val="000000"/>
                <w:sz w:val="22"/>
                <w:szCs w:val="22"/>
              </w:rPr>
            </w:pPr>
            <w:r>
              <w:rPr>
                <w:rFonts w:ascii="Times New Roman" w:hAnsi="Times New Roman" w:cs="Times New Roman"/>
                <w:sz w:val="22"/>
                <w:szCs w:val="22"/>
                <w:lang w:eastAsia="x-none"/>
              </w:rPr>
              <w:t>33</w:t>
            </w:r>
          </w:p>
        </w:tc>
      </w:tr>
      <w:tr w:rsidR="00714713" w:rsidRPr="00551321" w14:paraId="51E11A64" w14:textId="77777777" w:rsidTr="000465D6">
        <w:tc>
          <w:tcPr>
            <w:tcW w:w="3510" w:type="dxa"/>
            <w:vAlign w:val="center"/>
          </w:tcPr>
          <w:p w14:paraId="22310B9F"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7"/>
                <w:tab w:val="left" w:pos="267"/>
              </w:tabs>
              <w:ind w:right="-43"/>
              <w:rPr>
                <w:rFonts w:ascii="Times New Roman" w:hAnsi="Times New Roman" w:cs="Times New Roman"/>
                <w:color w:val="000000"/>
                <w:sz w:val="22"/>
                <w:szCs w:val="22"/>
                <w:lang w:eastAsia="x-none"/>
              </w:rPr>
            </w:pPr>
            <w:r w:rsidRPr="00551321">
              <w:rPr>
                <w:rFonts w:ascii="Times New Roman" w:hAnsi="Times New Roman" w:cs="Times New Roman"/>
                <w:color w:val="000000"/>
                <w:sz w:val="22"/>
                <w:szCs w:val="22"/>
                <w:lang w:eastAsia="x-none"/>
              </w:rPr>
              <w:t>Rental income</w:t>
            </w:r>
          </w:p>
        </w:tc>
        <w:tc>
          <w:tcPr>
            <w:tcW w:w="1260" w:type="dxa"/>
          </w:tcPr>
          <w:p w14:paraId="4E979DD7" w14:textId="6751BB72" w:rsidR="00714713" w:rsidRPr="0096195F" w:rsidRDefault="00FB5C12"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w:t>
            </w:r>
          </w:p>
        </w:tc>
        <w:tc>
          <w:tcPr>
            <w:tcW w:w="270" w:type="dxa"/>
          </w:tcPr>
          <w:p w14:paraId="298F1B19" w14:textId="77777777" w:rsidR="00714713" w:rsidRPr="0096195F"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260" w:type="dxa"/>
          </w:tcPr>
          <w:p w14:paraId="720F4753" w14:textId="03A29ADD" w:rsidR="00714713" w:rsidRPr="0096195F"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w:t>
            </w:r>
          </w:p>
        </w:tc>
        <w:tc>
          <w:tcPr>
            <w:tcW w:w="270" w:type="dxa"/>
          </w:tcPr>
          <w:p w14:paraId="4F3032AA"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170" w:type="dxa"/>
          </w:tcPr>
          <w:p w14:paraId="071472D0" w14:textId="779319EE" w:rsidR="00714713" w:rsidRPr="00271589" w:rsidRDefault="00FB5C12" w:rsidP="009844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59"/>
              </w:tabs>
              <w:ind w:left="-81" w:right="-110"/>
              <w:jc w:val="center"/>
              <w:rPr>
                <w:rFonts w:ascii="Times New Roman" w:hAnsi="Times New Roman" w:cs="Cordia New"/>
                <w:sz w:val="22"/>
                <w:szCs w:val="22"/>
                <w:lang w:eastAsia="x-none"/>
              </w:rPr>
            </w:pPr>
            <w:r>
              <w:rPr>
                <w:rFonts w:ascii="Times New Roman" w:hAnsi="Times New Roman" w:cs="Cordia New"/>
                <w:sz w:val="22"/>
                <w:szCs w:val="22"/>
                <w:lang w:eastAsia="x-none"/>
              </w:rPr>
              <w:t xml:space="preserve">    </w:t>
            </w:r>
            <w:r w:rsidR="0098444A">
              <w:rPr>
                <w:rFonts w:ascii="Times New Roman" w:hAnsi="Times New Roman" w:cs="Cordia New"/>
                <w:sz w:val="22"/>
                <w:szCs w:val="22"/>
                <w:lang w:eastAsia="x-none"/>
              </w:rPr>
              <w:t xml:space="preserve">     </w:t>
            </w:r>
            <w:r>
              <w:rPr>
                <w:rFonts w:ascii="Times New Roman" w:hAnsi="Times New Roman" w:cs="Cordia New"/>
                <w:sz w:val="22"/>
                <w:szCs w:val="22"/>
                <w:lang w:eastAsia="x-none"/>
              </w:rPr>
              <w:t>315</w:t>
            </w:r>
          </w:p>
        </w:tc>
        <w:tc>
          <w:tcPr>
            <w:tcW w:w="270" w:type="dxa"/>
          </w:tcPr>
          <w:p w14:paraId="36853AE1"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170" w:type="dxa"/>
          </w:tcPr>
          <w:p w14:paraId="30308EC0" w14:textId="235DE372" w:rsidR="00714713" w:rsidRPr="00D230E2" w:rsidRDefault="00714713" w:rsidP="00A21E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81" w:right="-110"/>
              <w:rPr>
                <w:rFonts w:ascii="Times New Roman" w:hAnsi="Times New Roman" w:cstheme="minorBidi"/>
                <w:sz w:val="22"/>
                <w:szCs w:val="22"/>
                <w:lang w:eastAsia="x-none"/>
              </w:rPr>
            </w:pPr>
            <w:r>
              <w:rPr>
                <w:rFonts w:ascii="Times New Roman" w:hAnsi="Times New Roman" w:cs="Cordia New"/>
                <w:sz w:val="22"/>
                <w:szCs w:val="22"/>
                <w:lang w:eastAsia="x-none"/>
              </w:rPr>
              <w:t>315</w:t>
            </w:r>
          </w:p>
        </w:tc>
      </w:tr>
      <w:tr w:rsidR="00714713" w:rsidRPr="00551321" w14:paraId="7500511B" w14:textId="77777777" w:rsidTr="000465D6">
        <w:tc>
          <w:tcPr>
            <w:tcW w:w="3510" w:type="dxa"/>
            <w:vAlign w:val="center"/>
          </w:tcPr>
          <w:p w14:paraId="43BE4279"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7"/>
                <w:tab w:val="left" w:pos="267"/>
              </w:tabs>
              <w:ind w:right="-43"/>
              <w:rPr>
                <w:rFonts w:ascii="Times New Roman" w:hAnsi="Times New Roman" w:cs="Times New Roman"/>
                <w:color w:val="000000"/>
                <w:sz w:val="22"/>
                <w:szCs w:val="22"/>
                <w:lang w:eastAsia="x-none"/>
              </w:rPr>
            </w:pPr>
            <w:r w:rsidRPr="00551321">
              <w:rPr>
                <w:rFonts w:ascii="Times New Roman" w:hAnsi="Times New Roman" w:cs="Times New Roman"/>
                <w:color w:val="000000"/>
                <w:sz w:val="22"/>
                <w:szCs w:val="22"/>
                <w:lang w:eastAsia="x-none"/>
              </w:rPr>
              <w:t>Interest income</w:t>
            </w:r>
          </w:p>
        </w:tc>
        <w:tc>
          <w:tcPr>
            <w:tcW w:w="1260" w:type="dxa"/>
          </w:tcPr>
          <w:p w14:paraId="7508F51E" w14:textId="4590FF12" w:rsidR="00714713" w:rsidRPr="0096195F" w:rsidRDefault="00FB5C12"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w:t>
            </w:r>
          </w:p>
        </w:tc>
        <w:tc>
          <w:tcPr>
            <w:tcW w:w="270" w:type="dxa"/>
          </w:tcPr>
          <w:p w14:paraId="73B085F1" w14:textId="77777777" w:rsidR="00714713" w:rsidRPr="0096195F"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260" w:type="dxa"/>
          </w:tcPr>
          <w:p w14:paraId="560F6D1B" w14:textId="101BD406" w:rsidR="00714713" w:rsidRPr="0096195F"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w:t>
            </w:r>
          </w:p>
        </w:tc>
        <w:tc>
          <w:tcPr>
            <w:tcW w:w="270" w:type="dxa"/>
          </w:tcPr>
          <w:p w14:paraId="28D976B5"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170" w:type="dxa"/>
          </w:tcPr>
          <w:p w14:paraId="39ABC5B0" w14:textId="3F5B26FC" w:rsidR="00714713" w:rsidRPr="00524648" w:rsidRDefault="00FB5C12" w:rsidP="009844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83"/>
              </w:tabs>
              <w:ind w:right="-110"/>
              <w:rPr>
                <w:rFonts w:ascii="Times New Roman" w:hAnsi="Times New Roman" w:cs="Times New Roman"/>
                <w:sz w:val="22"/>
                <w:szCs w:val="22"/>
                <w:lang w:eastAsia="x-none"/>
              </w:rPr>
            </w:pPr>
            <w:r>
              <w:rPr>
                <w:rFonts w:ascii="Times New Roman" w:hAnsi="Times New Roman" w:cs="Times New Roman"/>
                <w:sz w:val="22"/>
                <w:szCs w:val="22"/>
                <w:lang w:eastAsia="x-none"/>
              </w:rPr>
              <w:t xml:space="preserve">  </w:t>
            </w:r>
            <w:r>
              <w:t xml:space="preserve"> </w:t>
            </w:r>
            <w:r>
              <w:rPr>
                <w:rFonts w:ascii="Times New Roman" w:hAnsi="Times New Roman" w:cs="Times New Roman"/>
                <w:sz w:val="22"/>
                <w:szCs w:val="22"/>
                <w:lang w:eastAsia="x-none"/>
              </w:rPr>
              <w:t xml:space="preserve"> </w:t>
            </w:r>
            <w:r w:rsidR="0098444A">
              <w:rPr>
                <w:rFonts w:ascii="Times New Roman" w:hAnsi="Times New Roman" w:cs="Times New Roman"/>
                <w:sz w:val="22"/>
                <w:szCs w:val="22"/>
                <w:lang w:eastAsia="x-none"/>
              </w:rPr>
              <w:t xml:space="preserve"> </w:t>
            </w:r>
            <w:r>
              <w:rPr>
                <w:rFonts w:ascii="Times New Roman" w:hAnsi="Times New Roman" w:cs="Times New Roman"/>
                <w:sz w:val="22"/>
                <w:szCs w:val="22"/>
                <w:lang w:eastAsia="x-none"/>
              </w:rPr>
              <w:t>14,268</w:t>
            </w:r>
          </w:p>
        </w:tc>
        <w:tc>
          <w:tcPr>
            <w:tcW w:w="270" w:type="dxa"/>
          </w:tcPr>
          <w:p w14:paraId="0DCBB2CE"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170" w:type="dxa"/>
          </w:tcPr>
          <w:p w14:paraId="5A972F59" w14:textId="58208466" w:rsidR="00714713" w:rsidRPr="00551321" w:rsidRDefault="00714713" w:rsidP="00A21E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9,924</w:t>
            </w:r>
          </w:p>
        </w:tc>
      </w:tr>
      <w:tr w:rsidR="00714713" w:rsidRPr="00551321" w14:paraId="25845767" w14:textId="77777777" w:rsidTr="000465D6">
        <w:tc>
          <w:tcPr>
            <w:tcW w:w="3510" w:type="dxa"/>
            <w:vAlign w:val="center"/>
          </w:tcPr>
          <w:p w14:paraId="2834689A"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7"/>
                <w:tab w:val="left" w:pos="267"/>
              </w:tabs>
              <w:ind w:right="-43"/>
              <w:rPr>
                <w:rFonts w:ascii="Times New Roman" w:hAnsi="Times New Roman" w:cs="Times New Roman"/>
                <w:color w:val="000000"/>
                <w:sz w:val="22"/>
                <w:szCs w:val="22"/>
                <w:lang w:eastAsia="x-none"/>
              </w:rPr>
            </w:pPr>
            <w:r w:rsidRPr="00551321">
              <w:rPr>
                <w:rFonts w:ascii="Times New Roman" w:hAnsi="Times New Roman" w:cs="Times New Roman"/>
                <w:color w:val="000000"/>
                <w:sz w:val="22"/>
                <w:szCs w:val="22"/>
                <w:lang w:eastAsia="x-none"/>
              </w:rPr>
              <w:t>Other income</w:t>
            </w:r>
          </w:p>
        </w:tc>
        <w:tc>
          <w:tcPr>
            <w:tcW w:w="1260" w:type="dxa"/>
          </w:tcPr>
          <w:p w14:paraId="7D9DB615" w14:textId="66963CA3" w:rsidR="00714713" w:rsidRPr="0096195F" w:rsidRDefault="00FB5C12"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w:t>
            </w:r>
          </w:p>
        </w:tc>
        <w:tc>
          <w:tcPr>
            <w:tcW w:w="270" w:type="dxa"/>
          </w:tcPr>
          <w:p w14:paraId="265F312D" w14:textId="77777777" w:rsidR="00714713" w:rsidRPr="0096195F"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260" w:type="dxa"/>
          </w:tcPr>
          <w:p w14:paraId="2CEE5467" w14:textId="16A1A573" w:rsidR="00714713" w:rsidRPr="0096195F"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w:t>
            </w:r>
          </w:p>
        </w:tc>
        <w:tc>
          <w:tcPr>
            <w:tcW w:w="270" w:type="dxa"/>
          </w:tcPr>
          <w:p w14:paraId="4E28D114"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170" w:type="dxa"/>
          </w:tcPr>
          <w:p w14:paraId="0EE9C80E" w14:textId="37217D28" w:rsidR="00714713" w:rsidRPr="00524648" w:rsidRDefault="00FB5C12" w:rsidP="009844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59"/>
              </w:tabs>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 xml:space="preserve">         </w:t>
            </w:r>
            <w:r w:rsidR="0098444A">
              <w:rPr>
                <w:rFonts w:ascii="Times New Roman" w:hAnsi="Times New Roman" w:cs="Times New Roman"/>
                <w:sz w:val="22"/>
                <w:szCs w:val="22"/>
                <w:lang w:eastAsia="x-none"/>
              </w:rPr>
              <w:t xml:space="preserve">  </w:t>
            </w:r>
            <w:r>
              <w:rPr>
                <w:rFonts w:ascii="Times New Roman" w:hAnsi="Times New Roman" w:cs="Times New Roman"/>
                <w:sz w:val="22"/>
                <w:szCs w:val="22"/>
                <w:lang w:eastAsia="x-none"/>
              </w:rPr>
              <w:t xml:space="preserve"> 201</w:t>
            </w:r>
          </w:p>
        </w:tc>
        <w:tc>
          <w:tcPr>
            <w:tcW w:w="270" w:type="dxa"/>
          </w:tcPr>
          <w:p w14:paraId="39AC881E"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170" w:type="dxa"/>
          </w:tcPr>
          <w:p w14:paraId="2AEEC83B" w14:textId="4FD6C7B8" w:rsidR="00714713" w:rsidRPr="00551321" w:rsidRDefault="00714713" w:rsidP="00A21E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208</w:t>
            </w:r>
          </w:p>
        </w:tc>
      </w:tr>
      <w:tr w:rsidR="00714713" w:rsidRPr="00551321" w14:paraId="694EC938" w14:textId="77777777" w:rsidTr="000465D6">
        <w:tc>
          <w:tcPr>
            <w:tcW w:w="3510" w:type="dxa"/>
            <w:vAlign w:val="center"/>
          </w:tcPr>
          <w:p w14:paraId="6119C755"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7"/>
                <w:tab w:val="left" w:pos="267"/>
              </w:tabs>
              <w:ind w:right="-43"/>
              <w:rPr>
                <w:rFonts w:ascii="Times New Roman" w:hAnsi="Times New Roman" w:cs="Times New Roman"/>
                <w:color w:val="000000"/>
                <w:sz w:val="22"/>
                <w:szCs w:val="22"/>
                <w:lang w:eastAsia="x-none"/>
              </w:rPr>
            </w:pPr>
            <w:r w:rsidRPr="00551321">
              <w:rPr>
                <w:rFonts w:ascii="Times New Roman" w:hAnsi="Times New Roman" w:cs="Times New Roman"/>
                <w:color w:val="000000"/>
                <w:sz w:val="22"/>
                <w:szCs w:val="22"/>
                <w:lang w:eastAsia="x-none"/>
              </w:rPr>
              <w:t>Rental expenses</w:t>
            </w:r>
          </w:p>
        </w:tc>
        <w:tc>
          <w:tcPr>
            <w:tcW w:w="1260" w:type="dxa"/>
          </w:tcPr>
          <w:p w14:paraId="3500FB92" w14:textId="2CA13705" w:rsidR="00714713" w:rsidRPr="0096195F" w:rsidRDefault="00FB5C12"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rPr>
            </w:pPr>
            <w:r>
              <w:rPr>
                <w:rFonts w:ascii="Times New Roman" w:hAnsi="Times New Roman" w:cs="Times New Roman"/>
                <w:sz w:val="22"/>
                <w:szCs w:val="22"/>
              </w:rPr>
              <w:t>-</w:t>
            </w:r>
          </w:p>
        </w:tc>
        <w:tc>
          <w:tcPr>
            <w:tcW w:w="270" w:type="dxa"/>
          </w:tcPr>
          <w:p w14:paraId="01BFD4E7" w14:textId="77777777" w:rsidR="00714713" w:rsidRPr="0096195F"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260" w:type="dxa"/>
          </w:tcPr>
          <w:p w14:paraId="3757529F" w14:textId="5254FA41" w:rsidR="00714713" w:rsidRPr="0096195F"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rPr>
            </w:pPr>
            <w:r>
              <w:rPr>
                <w:rFonts w:ascii="Times New Roman" w:hAnsi="Times New Roman" w:cs="Times New Roman"/>
                <w:sz w:val="22"/>
                <w:szCs w:val="22"/>
              </w:rPr>
              <w:t>-</w:t>
            </w:r>
          </w:p>
        </w:tc>
        <w:tc>
          <w:tcPr>
            <w:tcW w:w="270" w:type="dxa"/>
          </w:tcPr>
          <w:p w14:paraId="2C097A27"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170" w:type="dxa"/>
          </w:tcPr>
          <w:p w14:paraId="029FF33A" w14:textId="40B71BAA" w:rsidR="00714713" w:rsidRPr="00524648" w:rsidRDefault="00FB5C12" w:rsidP="009844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83"/>
              </w:tabs>
              <w:ind w:right="-110"/>
              <w:rPr>
                <w:rFonts w:ascii="Times New Roman" w:hAnsi="Times New Roman" w:cs="Times New Roman"/>
                <w:sz w:val="22"/>
                <w:szCs w:val="22"/>
              </w:rPr>
            </w:pPr>
            <w:r>
              <w:rPr>
                <w:rFonts w:ascii="Times New Roman" w:hAnsi="Times New Roman" w:cs="Times New Roman"/>
                <w:sz w:val="22"/>
                <w:szCs w:val="22"/>
              </w:rPr>
              <w:t xml:space="preserve">    </w:t>
            </w:r>
            <w:r w:rsidR="0098444A">
              <w:rPr>
                <w:rFonts w:ascii="Times New Roman" w:hAnsi="Times New Roman" w:cs="Times New Roman"/>
                <w:sz w:val="22"/>
                <w:szCs w:val="22"/>
              </w:rPr>
              <w:t xml:space="preserve"> </w:t>
            </w:r>
            <w:r>
              <w:rPr>
                <w:rFonts w:ascii="Times New Roman" w:hAnsi="Times New Roman" w:cs="Times New Roman"/>
                <w:sz w:val="22"/>
                <w:szCs w:val="22"/>
              </w:rPr>
              <w:t>2</w:t>
            </w:r>
            <w:r w:rsidR="00C377C1">
              <w:rPr>
                <w:rFonts w:ascii="Times New Roman" w:hAnsi="Times New Roman" w:cs="Times New Roman"/>
                <w:sz w:val="22"/>
                <w:szCs w:val="22"/>
              </w:rPr>
              <w:t>7</w:t>
            </w:r>
            <w:r>
              <w:rPr>
                <w:rFonts w:ascii="Times New Roman" w:hAnsi="Times New Roman" w:cs="Times New Roman"/>
                <w:sz w:val="22"/>
                <w:szCs w:val="22"/>
              </w:rPr>
              <w:t>,</w:t>
            </w:r>
            <w:r w:rsidR="00C377C1">
              <w:rPr>
                <w:rFonts w:ascii="Times New Roman" w:hAnsi="Times New Roman" w:cs="Times New Roman"/>
                <w:sz w:val="22"/>
                <w:szCs w:val="22"/>
              </w:rPr>
              <w:t>0</w:t>
            </w:r>
            <w:r>
              <w:rPr>
                <w:rFonts w:ascii="Times New Roman" w:hAnsi="Times New Roman" w:cs="Times New Roman"/>
                <w:sz w:val="22"/>
                <w:szCs w:val="22"/>
              </w:rPr>
              <w:t>50</w:t>
            </w:r>
          </w:p>
        </w:tc>
        <w:tc>
          <w:tcPr>
            <w:tcW w:w="270" w:type="dxa"/>
          </w:tcPr>
          <w:p w14:paraId="4D42AF5E"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170" w:type="dxa"/>
          </w:tcPr>
          <w:p w14:paraId="124E84F1" w14:textId="3099DB33" w:rsidR="00714713" w:rsidRPr="00551321" w:rsidRDefault="00714713" w:rsidP="00A21E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81" w:right="-110"/>
              <w:rPr>
                <w:rFonts w:ascii="Times New Roman" w:hAnsi="Times New Roman" w:cs="Times New Roman"/>
                <w:sz w:val="22"/>
                <w:szCs w:val="22"/>
                <w:lang w:eastAsia="x-none"/>
              </w:rPr>
            </w:pPr>
            <w:r w:rsidRPr="00DB15A1">
              <w:rPr>
                <w:rFonts w:ascii="Times New Roman" w:hAnsi="Times New Roman" w:cs="Times New Roman"/>
                <w:sz w:val="22"/>
                <w:szCs w:val="22"/>
              </w:rPr>
              <w:t>16,500</w:t>
            </w:r>
          </w:p>
        </w:tc>
      </w:tr>
      <w:tr w:rsidR="00714713" w:rsidRPr="00551321" w14:paraId="02326BB9" w14:textId="77777777" w:rsidTr="000465D6">
        <w:tc>
          <w:tcPr>
            <w:tcW w:w="3510" w:type="dxa"/>
            <w:vAlign w:val="center"/>
          </w:tcPr>
          <w:p w14:paraId="0E8A67FA"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7"/>
                <w:tab w:val="left" w:pos="267"/>
              </w:tabs>
              <w:ind w:right="-43"/>
              <w:rPr>
                <w:rFonts w:ascii="Times New Roman" w:hAnsi="Times New Roman" w:cs="Times New Roman"/>
                <w:color w:val="000000"/>
                <w:sz w:val="22"/>
                <w:szCs w:val="22"/>
                <w:lang w:eastAsia="x-none"/>
              </w:rPr>
            </w:pPr>
            <w:r w:rsidRPr="00551321">
              <w:rPr>
                <w:rFonts w:ascii="Times New Roman" w:hAnsi="Times New Roman" w:cs="Times New Roman"/>
                <w:color w:val="000000"/>
                <w:sz w:val="22"/>
                <w:szCs w:val="22"/>
                <w:lang w:eastAsia="x-none"/>
              </w:rPr>
              <w:t>Transportation expenses</w:t>
            </w:r>
          </w:p>
        </w:tc>
        <w:tc>
          <w:tcPr>
            <w:tcW w:w="1260" w:type="dxa"/>
          </w:tcPr>
          <w:p w14:paraId="6EC3943F" w14:textId="3FC893AF" w:rsidR="00714713" w:rsidRPr="0096195F" w:rsidRDefault="00FB5C12"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w:t>
            </w:r>
          </w:p>
        </w:tc>
        <w:tc>
          <w:tcPr>
            <w:tcW w:w="270" w:type="dxa"/>
          </w:tcPr>
          <w:p w14:paraId="601B1817" w14:textId="77777777" w:rsidR="00714713" w:rsidRPr="0096195F"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260" w:type="dxa"/>
          </w:tcPr>
          <w:p w14:paraId="0A781714" w14:textId="21116269" w:rsidR="00714713" w:rsidRPr="0096195F"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w:t>
            </w:r>
          </w:p>
        </w:tc>
        <w:tc>
          <w:tcPr>
            <w:tcW w:w="270" w:type="dxa"/>
          </w:tcPr>
          <w:p w14:paraId="3C1A233F"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170" w:type="dxa"/>
          </w:tcPr>
          <w:p w14:paraId="51C6FE94" w14:textId="2B941D5F" w:rsidR="00714713" w:rsidRPr="00524648" w:rsidRDefault="00FB5C12" w:rsidP="009844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59"/>
              </w:tabs>
              <w:ind w:left="-81" w:right="-110"/>
              <w:jc w:val="center"/>
              <w:rPr>
                <w:rFonts w:ascii="Times New Roman" w:hAnsi="Times New Roman" w:cs="Times New Roman"/>
                <w:sz w:val="22"/>
                <w:szCs w:val="22"/>
                <w:lang w:eastAsia="x-none"/>
              </w:rPr>
            </w:pPr>
            <w:r>
              <w:rPr>
                <w:rFonts w:ascii="Times New Roman" w:hAnsi="Times New Roman" w:cs="Times New Roman"/>
                <w:sz w:val="22"/>
                <w:szCs w:val="22"/>
                <w:lang w:eastAsia="x-none"/>
              </w:rPr>
              <w:t xml:space="preserve">   </w:t>
            </w:r>
            <w:r w:rsidRPr="00323003">
              <w:rPr>
                <w:rFonts w:ascii="Times New Roman" w:hAnsi="Times New Roman" w:cs="Times New Roman"/>
                <w:sz w:val="22"/>
                <w:szCs w:val="22"/>
                <w:lang w:eastAsia="x-none"/>
              </w:rPr>
              <w:t>35,13</w:t>
            </w:r>
            <w:r w:rsidR="00323003">
              <w:rPr>
                <w:rFonts w:ascii="Times New Roman" w:hAnsi="Times New Roman" w:cs="Times New Roman"/>
                <w:sz w:val="22"/>
                <w:szCs w:val="22"/>
                <w:lang w:eastAsia="x-none"/>
              </w:rPr>
              <w:t>4</w:t>
            </w:r>
          </w:p>
        </w:tc>
        <w:tc>
          <w:tcPr>
            <w:tcW w:w="270" w:type="dxa"/>
          </w:tcPr>
          <w:p w14:paraId="5A2153AC"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170" w:type="dxa"/>
          </w:tcPr>
          <w:p w14:paraId="4B93DA81" w14:textId="1D3BC92C" w:rsidR="00714713" w:rsidRPr="00551321" w:rsidRDefault="00714713" w:rsidP="00A21E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81" w:right="-110"/>
              <w:rPr>
                <w:rFonts w:ascii="Times New Roman" w:hAnsi="Times New Roman" w:cs="Times New Roman"/>
                <w:sz w:val="22"/>
                <w:szCs w:val="22"/>
                <w:lang w:eastAsia="x-none"/>
              </w:rPr>
            </w:pPr>
            <w:r w:rsidRPr="00323003">
              <w:rPr>
                <w:rFonts w:ascii="Times New Roman" w:hAnsi="Times New Roman" w:cs="Times New Roman"/>
                <w:sz w:val="22"/>
                <w:szCs w:val="22"/>
                <w:lang w:eastAsia="x-none"/>
              </w:rPr>
              <w:t>30,147</w:t>
            </w:r>
          </w:p>
        </w:tc>
      </w:tr>
      <w:tr w:rsidR="00714713" w:rsidRPr="00551321" w14:paraId="1DF745DF" w14:textId="77777777" w:rsidTr="000465D6">
        <w:tc>
          <w:tcPr>
            <w:tcW w:w="3510" w:type="dxa"/>
            <w:vAlign w:val="center"/>
          </w:tcPr>
          <w:p w14:paraId="635B380D"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7"/>
                <w:tab w:val="left" w:pos="267"/>
              </w:tabs>
              <w:ind w:right="-43"/>
              <w:rPr>
                <w:rFonts w:ascii="Times New Roman" w:hAnsi="Times New Roman" w:cs="Times New Roman"/>
                <w:color w:val="000000"/>
                <w:sz w:val="22"/>
                <w:szCs w:val="22"/>
                <w:lang w:eastAsia="x-none"/>
              </w:rPr>
            </w:pPr>
            <w:r w:rsidRPr="00551321">
              <w:rPr>
                <w:rFonts w:ascii="Times New Roman" w:hAnsi="Times New Roman" w:cs="Times New Roman"/>
                <w:color w:val="000000"/>
                <w:sz w:val="22"/>
                <w:szCs w:val="22"/>
                <w:lang w:eastAsia="x-none"/>
              </w:rPr>
              <w:t>Interest expenses</w:t>
            </w:r>
          </w:p>
        </w:tc>
        <w:tc>
          <w:tcPr>
            <w:tcW w:w="1260" w:type="dxa"/>
          </w:tcPr>
          <w:p w14:paraId="3D822C22" w14:textId="0CD66463" w:rsidR="00714713" w:rsidRPr="0096195F" w:rsidRDefault="00FB5C12"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w:t>
            </w:r>
          </w:p>
        </w:tc>
        <w:tc>
          <w:tcPr>
            <w:tcW w:w="270" w:type="dxa"/>
          </w:tcPr>
          <w:p w14:paraId="45E3E3ED" w14:textId="77777777" w:rsidR="00714713" w:rsidRPr="0096195F"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260" w:type="dxa"/>
          </w:tcPr>
          <w:p w14:paraId="52ABD130" w14:textId="32F924F8" w:rsidR="00714713" w:rsidRPr="0096195F"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w:t>
            </w:r>
          </w:p>
        </w:tc>
        <w:tc>
          <w:tcPr>
            <w:tcW w:w="270" w:type="dxa"/>
          </w:tcPr>
          <w:p w14:paraId="24851354"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170" w:type="dxa"/>
          </w:tcPr>
          <w:p w14:paraId="20433EC8" w14:textId="4CD0723C" w:rsidR="00714713" w:rsidRPr="00524648" w:rsidRDefault="00FB5C12" w:rsidP="009844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59"/>
              </w:tabs>
              <w:ind w:right="-110"/>
              <w:rPr>
                <w:rFonts w:ascii="Times New Roman" w:hAnsi="Times New Roman" w:cs="Times New Roman"/>
                <w:sz w:val="22"/>
                <w:szCs w:val="22"/>
                <w:lang w:eastAsia="x-none"/>
              </w:rPr>
            </w:pPr>
            <w:r>
              <w:rPr>
                <w:rFonts w:ascii="Times New Roman" w:hAnsi="Times New Roman" w:cs="Times New Roman"/>
                <w:sz w:val="22"/>
                <w:szCs w:val="22"/>
                <w:lang w:eastAsia="x-none"/>
              </w:rPr>
              <w:t xml:space="preserve">     </w:t>
            </w:r>
            <w:r w:rsidR="0098444A">
              <w:rPr>
                <w:rFonts w:ascii="Times New Roman" w:hAnsi="Times New Roman" w:cs="Times New Roman"/>
                <w:sz w:val="22"/>
                <w:szCs w:val="22"/>
                <w:lang w:eastAsia="x-none"/>
              </w:rPr>
              <w:t xml:space="preserve"> </w:t>
            </w:r>
            <w:r>
              <w:rPr>
                <w:rFonts w:ascii="Times New Roman" w:hAnsi="Times New Roman" w:cs="Times New Roman"/>
                <w:sz w:val="22"/>
                <w:szCs w:val="22"/>
                <w:lang w:eastAsia="x-none"/>
              </w:rPr>
              <w:t xml:space="preserve"> </w:t>
            </w:r>
            <w:r w:rsidR="00C377C1">
              <w:rPr>
                <w:rFonts w:ascii="Times New Roman" w:hAnsi="Times New Roman"/>
                <w:sz w:val="22"/>
                <w:szCs w:val="28"/>
                <w:lang w:eastAsia="x-none"/>
              </w:rPr>
              <w:t>4</w:t>
            </w:r>
            <w:r>
              <w:rPr>
                <w:rFonts w:ascii="Times New Roman" w:hAnsi="Times New Roman" w:cs="Times New Roman"/>
                <w:sz w:val="22"/>
                <w:szCs w:val="22"/>
                <w:lang w:eastAsia="x-none"/>
              </w:rPr>
              <w:t>,</w:t>
            </w:r>
            <w:r w:rsidR="00C377C1">
              <w:rPr>
                <w:rFonts w:ascii="Times New Roman" w:hAnsi="Times New Roman" w:cs="Times New Roman"/>
                <w:sz w:val="22"/>
                <w:szCs w:val="22"/>
                <w:lang w:eastAsia="x-none"/>
              </w:rPr>
              <w:t>759</w:t>
            </w:r>
          </w:p>
        </w:tc>
        <w:tc>
          <w:tcPr>
            <w:tcW w:w="270" w:type="dxa"/>
          </w:tcPr>
          <w:p w14:paraId="4ECC3A26"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170" w:type="dxa"/>
          </w:tcPr>
          <w:p w14:paraId="0BDFA630" w14:textId="5F7E2F2C" w:rsidR="00714713" w:rsidRPr="00551321" w:rsidRDefault="00714713" w:rsidP="00A21E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2,994</w:t>
            </w:r>
          </w:p>
        </w:tc>
      </w:tr>
      <w:tr w:rsidR="00714713" w:rsidRPr="00551321" w14:paraId="7FD440AC" w14:textId="77777777" w:rsidTr="000465D6">
        <w:tc>
          <w:tcPr>
            <w:tcW w:w="3510" w:type="dxa"/>
            <w:vAlign w:val="center"/>
          </w:tcPr>
          <w:p w14:paraId="32404BF6"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7"/>
                <w:tab w:val="left" w:pos="267"/>
              </w:tabs>
              <w:ind w:right="-43"/>
              <w:rPr>
                <w:rFonts w:ascii="Times New Roman" w:hAnsi="Times New Roman" w:cs="Times New Roman"/>
                <w:color w:val="000000"/>
                <w:sz w:val="22"/>
                <w:szCs w:val="22"/>
                <w:lang w:eastAsia="x-none"/>
              </w:rPr>
            </w:pPr>
            <w:r w:rsidRPr="00551321">
              <w:rPr>
                <w:rFonts w:ascii="Times New Roman" w:hAnsi="Times New Roman" w:cs="Times New Roman"/>
                <w:color w:val="000000"/>
                <w:sz w:val="22"/>
                <w:szCs w:val="22"/>
                <w:lang w:eastAsia="x-none"/>
              </w:rPr>
              <w:t>Service cost of manufacturing</w:t>
            </w:r>
          </w:p>
        </w:tc>
        <w:tc>
          <w:tcPr>
            <w:tcW w:w="1260" w:type="dxa"/>
          </w:tcPr>
          <w:p w14:paraId="67AEEEF0" w14:textId="17D5EC34" w:rsidR="00714713" w:rsidRPr="0096195F" w:rsidRDefault="00FB5C12"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w:t>
            </w:r>
          </w:p>
        </w:tc>
        <w:tc>
          <w:tcPr>
            <w:tcW w:w="270" w:type="dxa"/>
          </w:tcPr>
          <w:p w14:paraId="3D114D79" w14:textId="77777777" w:rsidR="00714713" w:rsidRPr="0096195F"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260" w:type="dxa"/>
          </w:tcPr>
          <w:p w14:paraId="5BD5DE17" w14:textId="1B0C1B3B" w:rsidR="00714713" w:rsidRPr="0096195F"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w:t>
            </w:r>
          </w:p>
        </w:tc>
        <w:tc>
          <w:tcPr>
            <w:tcW w:w="270" w:type="dxa"/>
          </w:tcPr>
          <w:p w14:paraId="36B60EF8"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170" w:type="dxa"/>
          </w:tcPr>
          <w:p w14:paraId="0169082E" w14:textId="65A12F0F" w:rsidR="00714713" w:rsidRPr="00524648" w:rsidRDefault="00FB5C12" w:rsidP="009844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59"/>
              </w:tabs>
              <w:ind w:left="-81" w:right="-110"/>
              <w:jc w:val="center"/>
              <w:rPr>
                <w:rFonts w:ascii="Times New Roman" w:hAnsi="Times New Roman" w:cs="Times New Roman"/>
                <w:sz w:val="22"/>
                <w:szCs w:val="22"/>
                <w:lang w:eastAsia="x-none"/>
              </w:rPr>
            </w:pPr>
            <w:r>
              <w:rPr>
                <w:rFonts w:ascii="Times New Roman" w:hAnsi="Times New Roman" w:cs="Times New Roman"/>
                <w:sz w:val="22"/>
                <w:szCs w:val="22"/>
                <w:lang w:eastAsia="x-none"/>
              </w:rPr>
              <w:t xml:space="preserve">   11,100</w:t>
            </w:r>
          </w:p>
        </w:tc>
        <w:tc>
          <w:tcPr>
            <w:tcW w:w="270" w:type="dxa"/>
          </w:tcPr>
          <w:p w14:paraId="356B7626"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170" w:type="dxa"/>
          </w:tcPr>
          <w:p w14:paraId="76A05470" w14:textId="095AD239" w:rsidR="00714713" w:rsidRPr="00551321" w:rsidRDefault="00714713" w:rsidP="00A21E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9,900</w:t>
            </w:r>
          </w:p>
        </w:tc>
      </w:tr>
      <w:tr w:rsidR="00652091" w:rsidRPr="00551321" w14:paraId="595D7B2D" w14:textId="77777777" w:rsidTr="000465D6">
        <w:tc>
          <w:tcPr>
            <w:tcW w:w="3510" w:type="dxa"/>
            <w:vAlign w:val="center"/>
          </w:tcPr>
          <w:p w14:paraId="0CC20D95" w14:textId="77777777" w:rsidR="00652091" w:rsidRPr="00551321" w:rsidRDefault="00652091"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7"/>
                <w:tab w:val="left" w:pos="267"/>
              </w:tabs>
              <w:ind w:right="-43"/>
              <w:rPr>
                <w:rFonts w:ascii="Times New Roman" w:hAnsi="Times New Roman" w:cs="Times New Roman"/>
                <w:color w:val="000000"/>
                <w:sz w:val="22"/>
                <w:szCs w:val="22"/>
                <w:lang w:eastAsia="x-none"/>
              </w:rPr>
            </w:pPr>
          </w:p>
        </w:tc>
        <w:tc>
          <w:tcPr>
            <w:tcW w:w="1260" w:type="dxa"/>
          </w:tcPr>
          <w:p w14:paraId="0B8FD3CA" w14:textId="77777777" w:rsidR="00652091" w:rsidRPr="00551321" w:rsidRDefault="00652091"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rPr>
            </w:pPr>
          </w:p>
        </w:tc>
        <w:tc>
          <w:tcPr>
            <w:tcW w:w="270" w:type="dxa"/>
          </w:tcPr>
          <w:p w14:paraId="27BCAAE0" w14:textId="77777777" w:rsidR="00652091" w:rsidRPr="00551321" w:rsidRDefault="00652091"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b/>
                <w:bCs/>
                <w:sz w:val="22"/>
                <w:szCs w:val="22"/>
                <w:lang w:val="x-none" w:eastAsia="x-none"/>
              </w:rPr>
            </w:pPr>
          </w:p>
        </w:tc>
        <w:tc>
          <w:tcPr>
            <w:tcW w:w="1260" w:type="dxa"/>
          </w:tcPr>
          <w:p w14:paraId="0BF41996" w14:textId="77777777" w:rsidR="00652091" w:rsidRPr="00551321" w:rsidRDefault="00652091"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rPr>
            </w:pPr>
          </w:p>
        </w:tc>
        <w:tc>
          <w:tcPr>
            <w:tcW w:w="270" w:type="dxa"/>
          </w:tcPr>
          <w:p w14:paraId="2E864A89" w14:textId="77777777" w:rsidR="00652091" w:rsidRPr="00551321" w:rsidRDefault="00652091"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170" w:type="dxa"/>
          </w:tcPr>
          <w:p w14:paraId="70E648B3" w14:textId="77777777" w:rsidR="00652091" w:rsidRPr="00551321" w:rsidRDefault="00652091" w:rsidP="009844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59"/>
              </w:tabs>
              <w:ind w:left="-81" w:right="-110"/>
              <w:rPr>
                <w:rFonts w:ascii="Times New Roman" w:hAnsi="Times New Roman" w:cs="Times New Roman"/>
                <w:sz w:val="22"/>
                <w:szCs w:val="22"/>
              </w:rPr>
            </w:pPr>
          </w:p>
        </w:tc>
        <w:tc>
          <w:tcPr>
            <w:tcW w:w="270" w:type="dxa"/>
          </w:tcPr>
          <w:p w14:paraId="4D80008D" w14:textId="77777777" w:rsidR="00652091" w:rsidRPr="00551321" w:rsidRDefault="00652091"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170" w:type="dxa"/>
          </w:tcPr>
          <w:p w14:paraId="42A1EF13" w14:textId="77777777" w:rsidR="00652091" w:rsidRPr="00551321" w:rsidRDefault="00652091" w:rsidP="00A21E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81" w:right="-110"/>
              <w:rPr>
                <w:rFonts w:ascii="Times New Roman" w:hAnsi="Times New Roman" w:cs="Times New Roman"/>
                <w:sz w:val="22"/>
                <w:szCs w:val="22"/>
                <w:lang w:eastAsia="x-none"/>
              </w:rPr>
            </w:pPr>
          </w:p>
        </w:tc>
      </w:tr>
      <w:tr w:rsidR="00652091" w:rsidRPr="00551321" w14:paraId="045F921A" w14:textId="77777777" w:rsidTr="000465D6">
        <w:tc>
          <w:tcPr>
            <w:tcW w:w="3510" w:type="dxa"/>
            <w:vAlign w:val="center"/>
          </w:tcPr>
          <w:p w14:paraId="724B4DED" w14:textId="77777777" w:rsidR="00652091" w:rsidRPr="00413CA2" w:rsidRDefault="00652091"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7"/>
                <w:tab w:val="left" w:pos="267"/>
              </w:tabs>
              <w:ind w:right="-43"/>
              <w:rPr>
                <w:rFonts w:ascii="Times New Roman" w:hAnsi="Times New Roman" w:cs="Times New Roman"/>
                <w:b/>
                <w:bCs/>
                <w:i/>
                <w:iCs/>
                <w:color w:val="000000"/>
                <w:sz w:val="22"/>
                <w:szCs w:val="22"/>
                <w:lang w:eastAsia="x-none"/>
              </w:rPr>
            </w:pPr>
            <w:r w:rsidRPr="00413CA2">
              <w:rPr>
                <w:rFonts w:ascii="Times New Roman" w:hAnsi="Times New Roman" w:cs="Times New Roman"/>
                <w:b/>
                <w:bCs/>
                <w:i/>
                <w:iCs/>
                <w:color w:val="000000"/>
                <w:sz w:val="22"/>
                <w:szCs w:val="22"/>
                <w:lang w:eastAsia="x-none"/>
              </w:rPr>
              <w:t>Associate</w:t>
            </w:r>
          </w:p>
        </w:tc>
        <w:tc>
          <w:tcPr>
            <w:tcW w:w="1260" w:type="dxa"/>
          </w:tcPr>
          <w:p w14:paraId="4DF98278" w14:textId="77777777" w:rsidR="00652091" w:rsidRPr="00551321" w:rsidRDefault="00652091"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rPr>
            </w:pPr>
          </w:p>
        </w:tc>
        <w:tc>
          <w:tcPr>
            <w:tcW w:w="270" w:type="dxa"/>
          </w:tcPr>
          <w:p w14:paraId="780F1BB8" w14:textId="77777777" w:rsidR="00652091" w:rsidRPr="00551321" w:rsidRDefault="00652091"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b/>
                <w:bCs/>
                <w:sz w:val="22"/>
                <w:szCs w:val="22"/>
                <w:lang w:val="x-none" w:eastAsia="x-none"/>
              </w:rPr>
            </w:pPr>
          </w:p>
        </w:tc>
        <w:tc>
          <w:tcPr>
            <w:tcW w:w="1260" w:type="dxa"/>
          </w:tcPr>
          <w:p w14:paraId="76A751C9" w14:textId="77777777" w:rsidR="00652091" w:rsidRPr="00551321" w:rsidRDefault="00652091"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rPr>
            </w:pPr>
          </w:p>
        </w:tc>
        <w:tc>
          <w:tcPr>
            <w:tcW w:w="270" w:type="dxa"/>
          </w:tcPr>
          <w:p w14:paraId="0BF97440" w14:textId="77777777" w:rsidR="00652091" w:rsidRPr="00551321" w:rsidRDefault="00652091"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170" w:type="dxa"/>
          </w:tcPr>
          <w:p w14:paraId="7BED61D6" w14:textId="77777777" w:rsidR="00652091" w:rsidRPr="00551321" w:rsidRDefault="00652091" w:rsidP="009844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59"/>
              </w:tabs>
              <w:ind w:left="-81" w:right="-110"/>
              <w:rPr>
                <w:rFonts w:ascii="Times New Roman" w:hAnsi="Times New Roman" w:cs="Times New Roman"/>
                <w:sz w:val="22"/>
                <w:szCs w:val="22"/>
              </w:rPr>
            </w:pPr>
          </w:p>
        </w:tc>
        <w:tc>
          <w:tcPr>
            <w:tcW w:w="270" w:type="dxa"/>
          </w:tcPr>
          <w:p w14:paraId="5CCF3D7C" w14:textId="77777777" w:rsidR="00652091" w:rsidRPr="00551321" w:rsidRDefault="00652091"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170" w:type="dxa"/>
          </w:tcPr>
          <w:p w14:paraId="1576A9DF" w14:textId="77777777" w:rsidR="00652091" w:rsidRPr="00551321" w:rsidRDefault="00652091" w:rsidP="00A21E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81" w:right="-110"/>
              <w:rPr>
                <w:rFonts w:ascii="Times New Roman" w:hAnsi="Times New Roman" w:cs="Times New Roman"/>
                <w:sz w:val="22"/>
                <w:szCs w:val="22"/>
                <w:lang w:eastAsia="x-none"/>
              </w:rPr>
            </w:pPr>
          </w:p>
        </w:tc>
      </w:tr>
      <w:tr w:rsidR="00714713" w:rsidRPr="00551321" w14:paraId="484D27B7" w14:textId="77777777" w:rsidTr="000465D6">
        <w:tc>
          <w:tcPr>
            <w:tcW w:w="3510" w:type="dxa"/>
            <w:vAlign w:val="center"/>
          </w:tcPr>
          <w:p w14:paraId="6174AADD"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7"/>
                <w:tab w:val="left" w:pos="267"/>
              </w:tabs>
              <w:spacing w:line="240" w:lineRule="auto"/>
              <w:ind w:right="-43"/>
              <w:rPr>
                <w:rFonts w:ascii="Times New Roman" w:hAnsi="Times New Roman" w:cs="Times New Roman"/>
                <w:color w:val="000000"/>
                <w:sz w:val="22"/>
                <w:szCs w:val="22"/>
                <w:lang w:val="x-none" w:eastAsia="x-none"/>
              </w:rPr>
            </w:pPr>
            <w:r w:rsidRPr="00551321">
              <w:rPr>
                <w:rFonts w:ascii="Times New Roman" w:hAnsi="Times New Roman" w:cs="Times New Roman"/>
                <w:color w:val="000000"/>
                <w:sz w:val="22"/>
                <w:szCs w:val="22"/>
                <w:lang w:val="x-none" w:eastAsia="x-none"/>
              </w:rPr>
              <w:t xml:space="preserve">Revenue from sales of goods </w:t>
            </w:r>
          </w:p>
          <w:p w14:paraId="53CBBBB2"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rPr>
                <w:rFonts w:ascii="Times New Roman" w:hAnsi="Times New Roman" w:cs="Times New Roman"/>
                <w:b/>
                <w:bCs/>
                <w:i/>
                <w:iCs/>
                <w:color w:val="000000"/>
                <w:sz w:val="22"/>
                <w:szCs w:val="22"/>
                <w:lang w:val="x-none" w:eastAsia="x-none"/>
              </w:rPr>
            </w:pPr>
            <w:r w:rsidRPr="00551321">
              <w:rPr>
                <w:rFonts w:ascii="Times New Roman" w:hAnsi="Times New Roman" w:cs="Times New Roman"/>
                <w:color w:val="000000"/>
                <w:sz w:val="22"/>
                <w:szCs w:val="22"/>
                <w:cs/>
                <w:lang w:val="x-none" w:eastAsia="x-none"/>
              </w:rPr>
              <w:t xml:space="preserve">   </w:t>
            </w:r>
            <w:r w:rsidRPr="00551321">
              <w:rPr>
                <w:rFonts w:ascii="Times New Roman" w:hAnsi="Times New Roman" w:cs="Times New Roman"/>
                <w:color w:val="000000"/>
                <w:sz w:val="22"/>
                <w:szCs w:val="22"/>
                <w:lang w:val="x-none" w:eastAsia="x-none"/>
              </w:rPr>
              <w:t>and rendering of services</w:t>
            </w:r>
          </w:p>
        </w:tc>
        <w:tc>
          <w:tcPr>
            <w:tcW w:w="1260" w:type="dxa"/>
          </w:tcPr>
          <w:p w14:paraId="39BA540F" w14:textId="77777777" w:rsidR="00714713"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eastAsia="x-none"/>
              </w:rPr>
            </w:pPr>
          </w:p>
          <w:p w14:paraId="12D9FFB5" w14:textId="5B0BE74D" w:rsidR="00FB5C12" w:rsidRPr="00551321" w:rsidRDefault="0095475A"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282,</w:t>
            </w:r>
            <w:r w:rsidR="00C377C1">
              <w:rPr>
                <w:rFonts w:ascii="Times New Roman" w:hAnsi="Times New Roman" w:cs="Times New Roman"/>
                <w:sz w:val="22"/>
                <w:szCs w:val="22"/>
                <w:lang w:eastAsia="x-none"/>
              </w:rPr>
              <w:t>431</w:t>
            </w:r>
          </w:p>
        </w:tc>
        <w:tc>
          <w:tcPr>
            <w:tcW w:w="270" w:type="dxa"/>
          </w:tcPr>
          <w:p w14:paraId="5033727C"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260" w:type="dxa"/>
          </w:tcPr>
          <w:p w14:paraId="2EFF3378" w14:textId="77777777" w:rsidR="00714713"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eastAsia="x-none"/>
              </w:rPr>
            </w:pPr>
          </w:p>
          <w:p w14:paraId="1FCA41AB" w14:textId="0F6657A4"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927</w:t>
            </w:r>
          </w:p>
        </w:tc>
        <w:tc>
          <w:tcPr>
            <w:tcW w:w="270" w:type="dxa"/>
          </w:tcPr>
          <w:p w14:paraId="2D45F89E"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170" w:type="dxa"/>
          </w:tcPr>
          <w:p w14:paraId="265D0540" w14:textId="77777777" w:rsidR="00FB5C12" w:rsidRDefault="00FB5C12" w:rsidP="009844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59"/>
              </w:tabs>
              <w:spacing w:line="240" w:lineRule="auto"/>
              <w:ind w:left="-81" w:right="-110"/>
              <w:jc w:val="center"/>
              <w:rPr>
                <w:rFonts w:ascii="Times New Roman" w:hAnsi="Times New Roman" w:cs="Times New Roman"/>
                <w:sz w:val="22"/>
                <w:szCs w:val="22"/>
                <w:lang w:eastAsia="x-none"/>
              </w:rPr>
            </w:pPr>
          </w:p>
          <w:p w14:paraId="1AF4AC4E" w14:textId="7127DA47" w:rsidR="00714713" w:rsidRPr="00551321" w:rsidRDefault="00FB5C12" w:rsidP="009844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59"/>
              </w:tabs>
              <w:spacing w:line="240" w:lineRule="auto"/>
              <w:ind w:left="-81" w:right="-110"/>
              <w:jc w:val="center"/>
              <w:rPr>
                <w:rFonts w:ascii="Times New Roman" w:hAnsi="Times New Roman" w:cs="Times New Roman"/>
                <w:sz w:val="22"/>
                <w:szCs w:val="22"/>
                <w:lang w:eastAsia="x-none"/>
              </w:rPr>
            </w:pPr>
            <w:r>
              <w:rPr>
                <w:rFonts w:ascii="Times New Roman" w:hAnsi="Times New Roman" w:cs="Times New Roman"/>
                <w:sz w:val="22"/>
                <w:szCs w:val="22"/>
                <w:lang w:eastAsia="x-none"/>
              </w:rPr>
              <w:t xml:space="preserve"> 2</w:t>
            </w:r>
            <w:r w:rsidR="0095475A">
              <w:rPr>
                <w:rFonts w:ascii="Times New Roman" w:hAnsi="Times New Roman" w:cs="Times New Roman"/>
                <w:sz w:val="22"/>
                <w:szCs w:val="22"/>
                <w:lang w:eastAsia="x-none"/>
              </w:rPr>
              <w:t>69,</w:t>
            </w:r>
            <w:r w:rsidR="00C377C1">
              <w:rPr>
                <w:rFonts w:ascii="Times New Roman" w:hAnsi="Times New Roman" w:cs="Times New Roman"/>
                <w:sz w:val="22"/>
                <w:szCs w:val="22"/>
                <w:lang w:eastAsia="x-none"/>
              </w:rPr>
              <w:t>67</w:t>
            </w:r>
            <w:r w:rsidR="0095475A">
              <w:rPr>
                <w:rFonts w:ascii="Times New Roman" w:hAnsi="Times New Roman" w:cs="Times New Roman"/>
                <w:sz w:val="22"/>
                <w:szCs w:val="22"/>
                <w:lang w:eastAsia="x-none"/>
              </w:rPr>
              <w:t>1</w:t>
            </w:r>
          </w:p>
        </w:tc>
        <w:tc>
          <w:tcPr>
            <w:tcW w:w="270" w:type="dxa"/>
          </w:tcPr>
          <w:p w14:paraId="3782FC49"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170" w:type="dxa"/>
          </w:tcPr>
          <w:p w14:paraId="208364C1" w14:textId="77777777" w:rsidR="00714713" w:rsidRDefault="00714713" w:rsidP="00A21E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line="240" w:lineRule="auto"/>
              <w:ind w:left="-81" w:right="-110"/>
              <w:rPr>
                <w:rFonts w:ascii="Times New Roman" w:hAnsi="Times New Roman" w:cs="Times New Roman"/>
                <w:sz w:val="22"/>
                <w:szCs w:val="22"/>
                <w:lang w:eastAsia="x-none"/>
              </w:rPr>
            </w:pPr>
          </w:p>
          <w:p w14:paraId="478805A3" w14:textId="6BBD0558" w:rsidR="00714713" w:rsidRPr="00551321" w:rsidRDefault="00714713" w:rsidP="00A21E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line="240" w:lineRule="auto"/>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20</w:t>
            </w:r>
          </w:p>
        </w:tc>
      </w:tr>
      <w:tr w:rsidR="00714713" w:rsidRPr="00551321" w14:paraId="74F28E49" w14:textId="77777777" w:rsidTr="000465D6">
        <w:tc>
          <w:tcPr>
            <w:tcW w:w="3510" w:type="dxa"/>
            <w:vAlign w:val="center"/>
          </w:tcPr>
          <w:p w14:paraId="3D017A43" w14:textId="736B2E06" w:rsidR="00714713" w:rsidRPr="0027395E"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7"/>
                <w:tab w:val="left" w:pos="267"/>
              </w:tabs>
              <w:spacing w:line="240" w:lineRule="auto"/>
              <w:ind w:right="-43"/>
              <w:rPr>
                <w:rFonts w:ascii="Times New Roman" w:hAnsi="Times New Roman" w:cs="Times New Roman"/>
                <w:color w:val="000000"/>
                <w:sz w:val="22"/>
                <w:szCs w:val="22"/>
                <w:lang w:eastAsia="x-none"/>
              </w:rPr>
            </w:pPr>
            <w:r>
              <w:rPr>
                <w:rFonts w:ascii="Times New Roman" w:hAnsi="Times New Roman" w:cs="Times New Roman"/>
                <w:color w:val="000000"/>
                <w:sz w:val="22"/>
                <w:szCs w:val="22"/>
                <w:lang w:eastAsia="x-none"/>
              </w:rPr>
              <w:t>Rental income</w:t>
            </w:r>
          </w:p>
        </w:tc>
        <w:tc>
          <w:tcPr>
            <w:tcW w:w="1260" w:type="dxa"/>
          </w:tcPr>
          <w:p w14:paraId="7CBC36B3" w14:textId="6768EB1F" w:rsidR="00714713" w:rsidRDefault="0095475A"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360</w:t>
            </w:r>
          </w:p>
        </w:tc>
        <w:tc>
          <w:tcPr>
            <w:tcW w:w="270" w:type="dxa"/>
          </w:tcPr>
          <w:p w14:paraId="5B8B737A"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260" w:type="dxa"/>
          </w:tcPr>
          <w:p w14:paraId="0FD9F24E" w14:textId="0FA79A07" w:rsidR="00714713"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360</w:t>
            </w:r>
          </w:p>
        </w:tc>
        <w:tc>
          <w:tcPr>
            <w:tcW w:w="270" w:type="dxa"/>
          </w:tcPr>
          <w:p w14:paraId="37314BCA"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170" w:type="dxa"/>
          </w:tcPr>
          <w:p w14:paraId="793559B9" w14:textId="1BEED84A" w:rsidR="00714713" w:rsidRDefault="00FB5C12" w:rsidP="009844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59"/>
              </w:tabs>
              <w:spacing w:line="240" w:lineRule="auto"/>
              <w:ind w:left="-81" w:right="-110"/>
              <w:jc w:val="center"/>
              <w:rPr>
                <w:rFonts w:ascii="Times New Roman" w:hAnsi="Times New Roman" w:cs="Times New Roman"/>
                <w:sz w:val="22"/>
                <w:szCs w:val="22"/>
                <w:lang w:eastAsia="x-none"/>
              </w:rPr>
            </w:pPr>
            <w:r>
              <w:rPr>
                <w:rFonts w:ascii="Times New Roman" w:hAnsi="Times New Roman" w:cs="Times New Roman"/>
                <w:sz w:val="22"/>
                <w:szCs w:val="22"/>
                <w:lang w:eastAsia="x-none"/>
              </w:rPr>
              <w:t xml:space="preserve">        360</w:t>
            </w:r>
          </w:p>
        </w:tc>
        <w:tc>
          <w:tcPr>
            <w:tcW w:w="270" w:type="dxa"/>
          </w:tcPr>
          <w:p w14:paraId="0EC00A24"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170" w:type="dxa"/>
          </w:tcPr>
          <w:p w14:paraId="7851CB56" w14:textId="34DF5198" w:rsidR="00714713" w:rsidRDefault="00714713" w:rsidP="00A21E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line="240" w:lineRule="auto"/>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360</w:t>
            </w:r>
          </w:p>
        </w:tc>
      </w:tr>
      <w:tr w:rsidR="00714713" w:rsidRPr="00551321" w14:paraId="2CF887E2" w14:textId="77777777" w:rsidTr="000465D6">
        <w:tc>
          <w:tcPr>
            <w:tcW w:w="3510" w:type="dxa"/>
            <w:vAlign w:val="center"/>
          </w:tcPr>
          <w:p w14:paraId="0AB2BCBC"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7"/>
                <w:tab w:val="left" w:pos="267"/>
              </w:tabs>
              <w:spacing w:line="240" w:lineRule="auto"/>
              <w:ind w:right="-43"/>
              <w:rPr>
                <w:rFonts w:ascii="Times New Roman" w:hAnsi="Times New Roman" w:cs="Times New Roman"/>
                <w:color w:val="000000"/>
                <w:sz w:val="22"/>
                <w:szCs w:val="22"/>
                <w:lang w:val="x-none" w:eastAsia="x-none"/>
              </w:rPr>
            </w:pPr>
            <w:r w:rsidRPr="00551321">
              <w:rPr>
                <w:rFonts w:ascii="Times New Roman" w:hAnsi="Times New Roman" w:cs="Times New Roman"/>
                <w:color w:val="000000"/>
                <w:sz w:val="22"/>
                <w:szCs w:val="22"/>
                <w:lang w:eastAsia="x-none"/>
              </w:rPr>
              <w:t>Purchases of goods</w:t>
            </w:r>
          </w:p>
        </w:tc>
        <w:tc>
          <w:tcPr>
            <w:tcW w:w="1260" w:type="dxa"/>
          </w:tcPr>
          <w:p w14:paraId="05FF3165" w14:textId="123A9250" w:rsidR="00714713" w:rsidRPr="00551321" w:rsidRDefault="0095475A"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558,150</w:t>
            </w:r>
          </w:p>
        </w:tc>
        <w:tc>
          <w:tcPr>
            <w:tcW w:w="270" w:type="dxa"/>
          </w:tcPr>
          <w:p w14:paraId="2A16B2E7"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260" w:type="dxa"/>
          </w:tcPr>
          <w:p w14:paraId="43DA1F22" w14:textId="674096B3"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9,039</w:t>
            </w:r>
          </w:p>
        </w:tc>
        <w:tc>
          <w:tcPr>
            <w:tcW w:w="270" w:type="dxa"/>
          </w:tcPr>
          <w:p w14:paraId="21E945AD" w14:textId="2742CDB9" w:rsidR="00714713" w:rsidRPr="0027395E"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eastAsia="x-none"/>
              </w:rPr>
            </w:pPr>
          </w:p>
        </w:tc>
        <w:tc>
          <w:tcPr>
            <w:tcW w:w="1170" w:type="dxa"/>
          </w:tcPr>
          <w:p w14:paraId="0D22CE06" w14:textId="0F3B7C0D" w:rsidR="00714713" w:rsidRPr="00551321" w:rsidRDefault="00FB5C12" w:rsidP="009844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3"/>
                <w:tab w:val="left" w:pos="959"/>
              </w:tabs>
              <w:spacing w:line="240" w:lineRule="auto"/>
              <w:ind w:left="-81" w:right="-110"/>
              <w:jc w:val="center"/>
              <w:rPr>
                <w:rFonts w:ascii="Times New Roman" w:hAnsi="Times New Roman" w:cs="Times New Roman"/>
                <w:sz w:val="22"/>
                <w:szCs w:val="22"/>
                <w:lang w:eastAsia="x-none"/>
              </w:rPr>
            </w:pPr>
            <w:r>
              <w:rPr>
                <w:rFonts w:ascii="Times New Roman" w:hAnsi="Times New Roman" w:cs="Times New Roman"/>
                <w:sz w:val="22"/>
                <w:szCs w:val="22"/>
                <w:lang w:eastAsia="x-none"/>
              </w:rPr>
              <w:t xml:space="preserve"> 558,150</w:t>
            </w:r>
          </w:p>
        </w:tc>
        <w:tc>
          <w:tcPr>
            <w:tcW w:w="270" w:type="dxa"/>
          </w:tcPr>
          <w:p w14:paraId="0B467D4C" w14:textId="77777777" w:rsidR="00714713" w:rsidRPr="0055132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170" w:type="dxa"/>
          </w:tcPr>
          <w:p w14:paraId="2A417A2B" w14:textId="1326BA52" w:rsidR="00714713" w:rsidRPr="00551321" w:rsidRDefault="00714713" w:rsidP="00A21E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line="240" w:lineRule="auto"/>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9,039</w:t>
            </w:r>
          </w:p>
        </w:tc>
      </w:tr>
      <w:tr w:rsidR="00652091" w:rsidRPr="00551321" w14:paraId="77B0C578" w14:textId="77777777" w:rsidTr="000465D6">
        <w:tc>
          <w:tcPr>
            <w:tcW w:w="3510" w:type="dxa"/>
            <w:vAlign w:val="center"/>
          </w:tcPr>
          <w:p w14:paraId="5944F2F9" w14:textId="61474FE3" w:rsidR="00652091" w:rsidRPr="00551321" w:rsidRDefault="00580AD8"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7"/>
                <w:tab w:val="left" w:pos="267"/>
              </w:tabs>
              <w:spacing w:line="240" w:lineRule="auto"/>
              <w:ind w:right="-43"/>
              <w:rPr>
                <w:rFonts w:ascii="Times New Roman" w:hAnsi="Times New Roman" w:cs="Times New Roman"/>
                <w:color w:val="000000"/>
                <w:sz w:val="22"/>
                <w:szCs w:val="22"/>
                <w:lang w:eastAsia="x-none"/>
              </w:rPr>
            </w:pPr>
            <w:r>
              <w:rPr>
                <w:rFonts w:ascii="Times New Roman" w:hAnsi="Times New Roman" w:cs="Times New Roman"/>
                <w:color w:val="000000"/>
                <w:sz w:val="22"/>
                <w:szCs w:val="22"/>
                <w:lang w:eastAsia="x-none"/>
              </w:rPr>
              <w:t>Rental expenses</w:t>
            </w:r>
          </w:p>
        </w:tc>
        <w:tc>
          <w:tcPr>
            <w:tcW w:w="1260" w:type="dxa"/>
          </w:tcPr>
          <w:p w14:paraId="452A19B1" w14:textId="0F0D02DE" w:rsidR="00652091" w:rsidRDefault="00C377C1"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360</w:t>
            </w:r>
          </w:p>
        </w:tc>
        <w:tc>
          <w:tcPr>
            <w:tcW w:w="270" w:type="dxa"/>
          </w:tcPr>
          <w:p w14:paraId="7B286FF7" w14:textId="77777777" w:rsidR="00652091" w:rsidRPr="00551321" w:rsidRDefault="00652091"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260" w:type="dxa"/>
          </w:tcPr>
          <w:p w14:paraId="595C60AC" w14:textId="7189179C" w:rsidR="00652091" w:rsidRDefault="00652091"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w:t>
            </w:r>
          </w:p>
        </w:tc>
        <w:tc>
          <w:tcPr>
            <w:tcW w:w="270" w:type="dxa"/>
          </w:tcPr>
          <w:p w14:paraId="47F58FC2" w14:textId="5F3269EB" w:rsidR="00652091" w:rsidRPr="0027395E" w:rsidRDefault="00652091"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eastAsia="x-none"/>
              </w:rPr>
            </w:pPr>
          </w:p>
        </w:tc>
        <w:tc>
          <w:tcPr>
            <w:tcW w:w="1170" w:type="dxa"/>
          </w:tcPr>
          <w:p w14:paraId="3298E72F" w14:textId="628849E3" w:rsidR="00652091" w:rsidRDefault="00FB5C12"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line="240" w:lineRule="auto"/>
              <w:ind w:left="-81" w:right="-110"/>
              <w:jc w:val="center"/>
              <w:rPr>
                <w:rFonts w:ascii="Times New Roman" w:hAnsi="Times New Roman" w:cs="Times New Roman"/>
                <w:sz w:val="22"/>
                <w:szCs w:val="22"/>
                <w:lang w:eastAsia="x-none"/>
              </w:rPr>
            </w:pPr>
            <w:r>
              <w:rPr>
                <w:rFonts w:ascii="Times New Roman" w:hAnsi="Times New Roman" w:cs="Times New Roman"/>
                <w:sz w:val="22"/>
                <w:szCs w:val="22"/>
                <w:lang w:eastAsia="x-none"/>
              </w:rPr>
              <w:t>-</w:t>
            </w:r>
          </w:p>
        </w:tc>
        <w:tc>
          <w:tcPr>
            <w:tcW w:w="270" w:type="dxa"/>
          </w:tcPr>
          <w:p w14:paraId="2EE9CA85" w14:textId="77777777" w:rsidR="00652091" w:rsidRPr="00551321" w:rsidRDefault="00652091" w:rsidP="006520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170" w:type="dxa"/>
          </w:tcPr>
          <w:p w14:paraId="5A0B1EFD" w14:textId="6ACBAB8E" w:rsidR="00652091" w:rsidRDefault="00652091" w:rsidP="00A21E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line="240" w:lineRule="auto"/>
              <w:ind w:left="-81" w:right="-110"/>
              <w:rPr>
                <w:rFonts w:ascii="Times New Roman" w:hAnsi="Times New Roman" w:cs="Times New Roman"/>
                <w:sz w:val="22"/>
                <w:szCs w:val="22"/>
                <w:lang w:eastAsia="x-none"/>
              </w:rPr>
            </w:pPr>
            <w:r>
              <w:rPr>
                <w:rFonts w:ascii="Times New Roman" w:hAnsi="Times New Roman" w:cs="Times New Roman"/>
                <w:sz w:val="22"/>
                <w:szCs w:val="22"/>
                <w:lang w:eastAsia="x-none"/>
              </w:rPr>
              <w:t>-</w:t>
            </w:r>
          </w:p>
        </w:tc>
      </w:tr>
      <w:tr w:rsidR="003A3E85" w:rsidRPr="00551321" w14:paraId="6D9BCCBC" w14:textId="77777777" w:rsidTr="000465D6">
        <w:tc>
          <w:tcPr>
            <w:tcW w:w="3510" w:type="dxa"/>
            <w:vAlign w:val="center"/>
          </w:tcPr>
          <w:p w14:paraId="7B5C4DBC" w14:textId="77777777" w:rsidR="003A3E85"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7"/>
                <w:tab w:val="left" w:pos="267"/>
              </w:tabs>
              <w:spacing w:line="240" w:lineRule="auto"/>
              <w:ind w:right="-43"/>
              <w:rPr>
                <w:rFonts w:ascii="Times New Roman" w:hAnsi="Times New Roman" w:cs="Times New Roman"/>
                <w:color w:val="000000"/>
                <w:sz w:val="22"/>
                <w:szCs w:val="22"/>
                <w:lang w:eastAsia="x-none"/>
              </w:rPr>
            </w:pPr>
          </w:p>
          <w:p w14:paraId="59686817" w14:textId="77777777" w:rsidR="006C7718" w:rsidRPr="00551321" w:rsidRDefault="006C7718"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7"/>
                <w:tab w:val="left" w:pos="267"/>
              </w:tabs>
              <w:spacing w:line="240" w:lineRule="auto"/>
              <w:ind w:right="-43"/>
              <w:rPr>
                <w:rFonts w:ascii="Times New Roman" w:hAnsi="Times New Roman" w:cs="Times New Roman"/>
                <w:color w:val="000000"/>
                <w:sz w:val="22"/>
                <w:szCs w:val="22"/>
                <w:lang w:eastAsia="x-none"/>
              </w:rPr>
            </w:pPr>
          </w:p>
        </w:tc>
        <w:tc>
          <w:tcPr>
            <w:tcW w:w="1260" w:type="dxa"/>
          </w:tcPr>
          <w:p w14:paraId="156E15EC" w14:textId="77777777" w:rsidR="003A3E85"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eastAsia="x-none"/>
              </w:rPr>
            </w:pPr>
          </w:p>
        </w:tc>
        <w:tc>
          <w:tcPr>
            <w:tcW w:w="270" w:type="dxa"/>
          </w:tcPr>
          <w:p w14:paraId="3B4BB0DD" w14:textId="77777777" w:rsidR="003A3E85" w:rsidRPr="00551321"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260" w:type="dxa"/>
          </w:tcPr>
          <w:p w14:paraId="61CCD59D" w14:textId="77777777" w:rsidR="003A3E85"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eastAsia="x-none"/>
              </w:rPr>
            </w:pPr>
          </w:p>
        </w:tc>
        <w:tc>
          <w:tcPr>
            <w:tcW w:w="270" w:type="dxa"/>
          </w:tcPr>
          <w:p w14:paraId="0A2BE53E" w14:textId="77777777" w:rsidR="003A3E85" w:rsidRPr="00551321"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170" w:type="dxa"/>
          </w:tcPr>
          <w:p w14:paraId="51064301" w14:textId="77777777" w:rsidR="003A3E85"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 w:val="left" w:pos="959"/>
              </w:tabs>
              <w:spacing w:line="240" w:lineRule="auto"/>
              <w:ind w:left="-81" w:right="-110"/>
              <w:rPr>
                <w:rFonts w:ascii="Times New Roman" w:hAnsi="Times New Roman" w:cs="Times New Roman"/>
                <w:sz w:val="22"/>
                <w:szCs w:val="22"/>
                <w:lang w:eastAsia="x-none"/>
              </w:rPr>
            </w:pPr>
          </w:p>
        </w:tc>
        <w:tc>
          <w:tcPr>
            <w:tcW w:w="270" w:type="dxa"/>
          </w:tcPr>
          <w:p w14:paraId="78456224" w14:textId="77777777" w:rsidR="003A3E85" w:rsidRPr="00551321"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170" w:type="dxa"/>
          </w:tcPr>
          <w:p w14:paraId="18D2E4AF" w14:textId="77777777" w:rsidR="003A3E85"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line="240" w:lineRule="auto"/>
              <w:ind w:left="-81" w:right="-110"/>
              <w:rPr>
                <w:rFonts w:ascii="Times New Roman" w:hAnsi="Times New Roman" w:cs="Times New Roman"/>
                <w:sz w:val="22"/>
                <w:szCs w:val="22"/>
                <w:lang w:eastAsia="x-none"/>
              </w:rPr>
            </w:pPr>
          </w:p>
        </w:tc>
      </w:tr>
      <w:tr w:rsidR="003A3E85" w:rsidRPr="00551321" w14:paraId="0A61A057" w14:textId="77777777" w:rsidTr="000465D6">
        <w:tc>
          <w:tcPr>
            <w:tcW w:w="3510" w:type="dxa"/>
            <w:vAlign w:val="center"/>
          </w:tcPr>
          <w:p w14:paraId="6B1B2C02" w14:textId="77777777" w:rsidR="003A3E85" w:rsidRPr="00551321"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rPr>
                <w:rFonts w:ascii="Times New Roman" w:hAnsi="Times New Roman" w:cs="Times New Roman"/>
                <w:b/>
                <w:bCs/>
                <w:i/>
                <w:iCs/>
                <w:color w:val="000000"/>
                <w:sz w:val="22"/>
                <w:szCs w:val="22"/>
                <w:lang w:val="x-none" w:eastAsia="x-none"/>
              </w:rPr>
            </w:pPr>
            <w:r w:rsidRPr="00551321">
              <w:rPr>
                <w:rFonts w:ascii="Times New Roman" w:hAnsi="Times New Roman" w:cs="Times New Roman"/>
                <w:b/>
                <w:bCs/>
                <w:i/>
                <w:iCs/>
                <w:color w:val="000000"/>
                <w:sz w:val="22"/>
                <w:szCs w:val="22"/>
                <w:lang w:val="x-none" w:eastAsia="x-none"/>
              </w:rPr>
              <w:lastRenderedPageBreak/>
              <w:t>Other related parties</w:t>
            </w:r>
          </w:p>
        </w:tc>
        <w:tc>
          <w:tcPr>
            <w:tcW w:w="1260" w:type="dxa"/>
            <w:vAlign w:val="bottom"/>
          </w:tcPr>
          <w:p w14:paraId="0C744483" w14:textId="77777777" w:rsidR="003A3E85" w:rsidRPr="00551321"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270" w:type="dxa"/>
            <w:vAlign w:val="bottom"/>
          </w:tcPr>
          <w:p w14:paraId="63750BC3" w14:textId="77777777" w:rsidR="003A3E85" w:rsidRPr="00551321"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260" w:type="dxa"/>
            <w:vAlign w:val="bottom"/>
          </w:tcPr>
          <w:p w14:paraId="1C511E32" w14:textId="77777777" w:rsidR="003A3E85" w:rsidRPr="00551321"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270" w:type="dxa"/>
            <w:vAlign w:val="bottom"/>
          </w:tcPr>
          <w:p w14:paraId="6F001C48" w14:textId="77777777" w:rsidR="003A3E85" w:rsidRPr="00551321"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170" w:type="dxa"/>
            <w:vAlign w:val="bottom"/>
          </w:tcPr>
          <w:p w14:paraId="7249F83B" w14:textId="77777777" w:rsidR="003A3E85" w:rsidRPr="00551321"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270" w:type="dxa"/>
            <w:vAlign w:val="bottom"/>
          </w:tcPr>
          <w:p w14:paraId="1AC4D5DD" w14:textId="77777777" w:rsidR="003A3E85" w:rsidRPr="00551321"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170" w:type="dxa"/>
            <w:vAlign w:val="bottom"/>
          </w:tcPr>
          <w:p w14:paraId="0C4D3E74" w14:textId="77777777" w:rsidR="003A3E85" w:rsidRPr="00551321"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r>
      <w:tr w:rsidR="003A3E85" w:rsidRPr="00551321" w14:paraId="6EBBCE72" w14:textId="77777777" w:rsidTr="000465D6">
        <w:tc>
          <w:tcPr>
            <w:tcW w:w="3510" w:type="dxa"/>
            <w:vAlign w:val="center"/>
          </w:tcPr>
          <w:p w14:paraId="73A203DF" w14:textId="77777777" w:rsidR="003A3E85" w:rsidRPr="00FD148F"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7"/>
                <w:tab w:val="left" w:pos="267"/>
              </w:tabs>
              <w:spacing w:line="240" w:lineRule="auto"/>
              <w:ind w:right="-43"/>
              <w:rPr>
                <w:rFonts w:ascii="Times New Roman" w:eastAsia="Calibri" w:hAnsi="Times New Roman" w:cs="Times New Roman"/>
                <w:color w:val="000000"/>
                <w:sz w:val="22"/>
                <w:szCs w:val="22"/>
                <w:lang w:val="x-none" w:eastAsia="x-none"/>
              </w:rPr>
            </w:pPr>
            <w:r w:rsidRPr="00FD148F">
              <w:rPr>
                <w:rFonts w:ascii="Times New Roman" w:eastAsia="Calibri" w:hAnsi="Times New Roman" w:cs="Times New Roman"/>
                <w:color w:val="000000"/>
                <w:sz w:val="22"/>
                <w:szCs w:val="22"/>
                <w:lang w:val="x-none" w:eastAsia="x-none"/>
              </w:rPr>
              <w:t xml:space="preserve">Revenue from sales of goods </w:t>
            </w:r>
          </w:p>
          <w:p w14:paraId="6091710A" w14:textId="297B8536" w:rsidR="003A3E85" w:rsidRPr="00551321"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rPr>
                <w:rFonts w:ascii="Times New Roman" w:hAnsi="Times New Roman" w:cs="Times New Roman"/>
                <w:color w:val="000000"/>
                <w:sz w:val="22"/>
                <w:szCs w:val="22"/>
                <w:lang w:val="x-none" w:eastAsia="x-none"/>
              </w:rPr>
            </w:pPr>
            <w:r w:rsidRPr="00FD148F">
              <w:rPr>
                <w:rFonts w:ascii="Times New Roman" w:eastAsia="Calibri" w:hAnsi="Times New Roman" w:cs="Times New Roman"/>
                <w:color w:val="000000"/>
                <w:sz w:val="22"/>
                <w:szCs w:val="22"/>
                <w:cs/>
                <w:lang w:val="x-none" w:eastAsia="x-none"/>
              </w:rPr>
              <w:t xml:space="preserve">   </w:t>
            </w:r>
            <w:r w:rsidRPr="00FD148F">
              <w:rPr>
                <w:rFonts w:ascii="Times New Roman" w:eastAsia="Calibri" w:hAnsi="Times New Roman" w:cs="Times New Roman"/>
                <w:color w:val="000000"/>
                <w:sz w:val="22"/>
                <w:szCs w:val="22"/>
                <w:lang w:val="x-none" w:eastAsia="x-none"/>
              </w:rPr>
              <w:t>and rendering of services</w:t>
            </w:r>
          </w:p>
        </w:tc>
        <w:tc>
          <w:tcPr>
            <w:tcW w:w="1260" w:type="dxa"/>
          </w:tcPr>
          <w:p w14:paraId="6157E86D" w14:textId="77777777" w:rsidR="003A3E85" w:rsidRDefault="003A3E85" w:rsidP="003A3E85">
            <w:pPr>
              <w:pStyle w:val="BodyTextIndentnosp"/>
              <w:tabs>
                <w:tab w:val="decimal" w:pos="931"/>
              </w:tabs>
              <w:spacing w:line="240" w:lineRule="atLeast"/>
              <w:ind w:left="-115" w:right="-79"/>
              <w:rPr>
                <w:szCs w:val="22"/>
                <w:lang w:val="en-US" w:bidi="th-TH"/>
              </w:rPr>
            </w:pPr>
          </w:p>
          <w:p w14:paraId="13F5ECF1" w14:textId="23CA77FE" w:rsidR="003A3E85" w:rsidRPr="00200318" w:rsidRDefault="003A3E85" w:rsidP="003A3E85">
            <w:pPr>
              <w:pStyle w:val="BodyTextIndentnosp"/>
              <w:tabs>
                <w:tab w:val="decimal" w:pos="969"/>
              </w:tabs>
              <w:spacing w:line="240" w:lineRule="atLeast"/>
              <w:ind w:left="-115" w:right="-79"/>
              <w:rPr>
                <w:szCs w:val="22"/>
                <w:lang w:val="en-US" w:bidi="th-TH"/>
              </w:rPr>
            </w:pPr>
            <w:r>
              <w:rPr>
                <w:szCs w:val="22"/>
                <w:lang w:val="en-US" w:bidi="th-TH"/>
              </w:rPr>
              <w:t xml:space="preserve">   105,653</w:t>
            </w:r>
          </w:p>
        </w:tc>
        <w:tc>
          <w:tcPr>
            <w:tcW w:w="270" w:type="dxa"/>
          </w:tcPr>
          <w:p w14:paraId="5C8F8562" w14:textId="77777777" w:rsidR="003A3E85" w:rsidRPr="00551321"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260" w:type="dxa"/>
          </w:tcPr>
          <w:p w14:paraId="44520767" w14:textId="77777777" w:rsidR="003A3E85"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eastAsia="x-none"/>
              </w:rPr>
            </w:pPr>
          </w:p>
          <w:p w14:paraId="68D34185" w14:textId="19F2E0D9" w:rsidR="003A3E85" w:rsidRPr="00DC447D" w:rsidRDefault="003A3E85" w:rsidP="003A3E85">
            <w:pPr>
              <w:pStyle w:val="BodyTextIndentnosp"/>
              <w:tabs>
                <w:tab w:val="decimal" w:pos="976"/>
              </w:tabs>
              <w:spacing w:line="240" w:lineRule="atLeast"/>
              <w:ind w:left="-115" w:right="-79"/>
              <w:rPr>
                <w:rFonts w:eastAsia="Calibri"/>
                <w:szCs w:val="22"/>
                <w:lang w:eastAsia="x-none"/>
              </w:rPr>
            </w:pPr>
            <w:r>
              <w:rPr>
                <w:szCs w:val="22"/>
                <w:lang w:eastAsia="x-none"/>
              </w:rPr>
              <w:t>167,452</w:t>
            </w:r>
          </w:p>
        </w:tc>
        <w:tc>
          <w:tcPr>
            <w:tcW w:w="270" w:type="dxa"/>
          </w:tcPr>
          <w:p w14:paraId="0B85800F" w14:textId="77777777" w:rsidR="003A3E85" w:rsidRPr="00551321"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170" w:type="dxa"/>
          </w:tcPr>
          <w:p w14:paraId="4FD86641" w14:textId="77777777" w:rsidR="003A3E85" w:rsidRDefault="003A3E85" w:rsidP="003A3E85">
            <w:pPr>
              <w:pStyle w:val="BodyTextIndentnosp"/>
              <w:tabs>
                <w:tab w:val="decimal" w:pos="879"/>
              </w:tabs>
              <w:spacing w:line="240" w:lineRule="atLeast"/>
              <w:ind w:left="0" w:right="-79"/>
              <w:rPr>
                <w:szCs w:val="22"/>
                <w:lang w:val="en-US" w:bidi="th-TH"/>
              </w:rPr>
            </w:pPr>
          </w:p>
          <w:p w14:paraId="1B8E72C7" w14:textId="2187F8DC" w:rsidR="003A3E85" w:rsidRPr="00200318" w:rsidRDefault="003A3E85" w:rsidP="003A3E85">
            <w:pPr>
              <w:pStyle w:val="BodyTextIndentnosp"/>
              <w:tabs>
                <w:tab w:val="decimal" w:pos="879"/>
              </w:tabs>
              <w:spacing w:line="240" w:lineRule="atLeast"/>
              <w:ind w:left="0" w:right="-79"/>
              <w:rPr>
                <w:szCs w:val="22"/>
                <w:lang w:val="en-US" w:bidi="th-TH"/>
              </w:rPr>
            </w:pPr>
            <w:r>
              <w:rPr>
                <w:szCs w:val="22"/>
                <w:lang w:val="en-US" w:bidi="th-TH"/>
              </w:rPr>
              <w:t xml:space="preserve">     76,560</w:t>
            </w:r>
          </w:p>
        </w:tc>
        <w:tc>
          <w:tcPr>
            <w:tcW w:w="270" w:type="dxa"/>
          </w:tcPr>
          <w:p w14:paraId="42D60007" w14:textId="77777777" w:rsidR="003A3E85" w:rsidRPr="00200318" w:rsidRDefault="003A3E85" w:rsidP="003A3E85">
            <w:pPr>
              <w:pStyle w:val="BodyTextIndentnosp"/>
              <w:tabs>
                <w:tab w:val="decimal" w:pos="1000"/>
              </w:tabs>
              <w:spacing w:line="240" w:lineRule="atLeast"/>
              <w:ind w:left="-115" w:right="-79"/>
              <w:rPr>
                <w:szCs w:val="22"/>
                <w:lang w:val="en-US" w:bidi="th-TH"/>
              </w:rPr>
            </w:pPr>
          </w:p>
        </w:tc>
        <w:tc>
          <w:tcPr>
            <w:tcW w:w="1170" w:type="dxa"/>
          </w:tcPr>
          <w:p w14:paraId="34B765A0" w14:textId="77777777" w:rsidR="003A3E85"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line="240" w:lineRule="auto"/>
              <w:ind w:left="-81" w:right="-110"/>
              <w:rPr>
                <w:rFonts w:ascii="Times New Roman" w:hAnsi="Times New Roman" w:cs="Times New Roman"/>
                <w:sz w:val="22"/>
                <w:szCs w:val="22"/>
                <w:lang w:eastAsia="x-none"/>
              </w:rPr>
            </w:pPr>
          </w:p>
          <w:p w14:paraId="787D01D2" w14:textId="7AC27BD2" w:rsidR="003A3E85" w:rsidRPr="00200318" w:rsidRDefault="003A3E85" w:rsidP="003A3E85">
            <w:pPr>
              <w:pStyle w:val="BodyTextIndentnosp"/>
              <w:tabs>
                <w:tab w:val="decimal" w:pos="879"/>
              </w:tabs>
              <w:spacing w:line="240" w:lineRule="atLeast"/>
              <w:ind w:left="-115" w:right="-79"/>
              <w:rPr>
                <w:szCs w:val="22"/>
                <w:lang w:val="en-US" w:bidi="th-TH"/>
              </w:rPr>
            </w:pPr>
            <w:r>
              <w:rPr>
                <w:szCs w:val="22"/>
                <w:lang w:eastAsia="x-none"/>
              </w:rPr>
              <w:t>128,225</w:t>
            </w:r>
          </w:p>
        </w:tc>
      </w:tr>
      <w:tr w:rsidR="003A3E85" w:rsidRPr="00551321" w14:paraId="21711CCE" w14:textId="77777777" w:rsidTr="000465D6">
        <w:tc>
          <w:tcPr>
            <w:tcW w:w="3510" w:type="dxa"/>
            <w:vAlign w:val="center"/>
          </w:tcPr>
          <w:p w14:paraId="3F827936" w14:textId="1DE98EA4" w:rsidR="003A3E85" w:rsidRPr="00551321"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rPr>
                <w:rFonts w:ascii="Times New Roman" w:hAnsi="Times New Roman" w:cs="Times New Roman"/>
                <w:color w:val="000000"/>
                <w:sz w:val="22"/>
                <w:szCs w:val="22"/>
                <w:lang w:eastAsia="x-none"/>
              </w:rPr>
            </w:pPr>
            <w:r w:rsidRPr="00FD148F">
              <w:rPr>
                <w:rFonts w:ascii="Times New Roman" w:eastAsia="Calibri" w:hAnsi="Times New Roman" w:cs="Times New Roman"/>
                <w:color w:val="000000"/>
                <w:sz w:val="22"/>
                <w:szCs w:val="22"/>
                <w:lang w:eastAsia="x-none"/>
              </w:rPr>
              <w:t>Other income</w:t>
            </w:r>
          </w:p>
        </w:tc>
        <w:tc>
          <w:tcPr>
            <w:tcW w:w="1260" w:type="dxa"/>
          </w:tcPr>
          <w:p w14:paraId="0B70F239" w14:textId="71E80057" w:rsidR="003A3E85" w:rsidRPr="00200318" w:rsidRDefault="003A3E85" w:rsidP="003A3E85">
            <w:pPr>
              <w:pStyle w:val="BodyTextIndentnosp"/>
              <w:tabs>
                <w:tab w:val="decimal" w:pos="969"/>
              </w:tabs>
              <w:spacing w:line="240" w:lineRule="atLeast"/>
              <w:ind w:left="-115" w:right="-79"/>
              <w:rPr>
                <w:szCs w:val="22"/>
                <w:lang w:val="en-US" w:bidi="th-TH"/>
              </w:rPr>
            </w:pPr>
            <w:r>
              <w:rPr>
                <w:szCs w:val="22"/>
                <w:lang w:val="en-US" w:bidi="th-TH"/>
              </w:rPr>
              <w:t>177</w:t>
            </w:r>
          </w:p>
        </w:tc>
        <w:tc>
          <w:tcPr>
            <w:tcW w:w="270" w:type="dxa"/>
          </w:tcPr>
          <w:p w14:paraId="070933E0" w14:textId="77777777" w:rsidR="003A3E85" w:rsidRPr="00551321"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260" w:type="dxa"/>
          </w:tcPr>
          <w:p w14:paraId="0717D093" w14:textId="4E8EB02F" w:rsidR="003A3E85" w:rsidRPr="00DC447D" w:rsidRDefault="003A3E85" w:rsidP="003A3E85">
            <w:pPr>
              <w:pStyle w:val="BodyTextIndentnosp"/>
              <w:tabs>
                <w:tab w:val="decimal" w:pos="976"/>
              </w:tabs>
              <w:spacing w:line="240" w:lineRule="atLeast"/>
              <w:ind w:left="-115" w:right="-79"/>
              <w:rPr>
                <w:rFonts w:eastAsia="Calibri"/>
                <w:szCs w:val="22"/>
                <w:lang w:eastAsia="x-none"/>
              </w:rPr>
            </w:pPr>
            <w:r>
              <w:rPr>
                <w:rFonts w:eastAsia="Calibri"/>
                <w:szCs w:val="22"/>
                <w:lang w:eastAsia="x-none"/>
              </w:rPr>
              <w:t>362</w:t>
            </w:r>
          </w:p>
        </w:tc>
        <w:tc>
          <w:tcPr>
            <w:tcW w:w="270" w:type="dxa"/>
          </w:tcPr>
          <w:p w14:paraId="37A953B8" w14:textId="77777777" w:rsidR="003A3E85" w:rsidRPr="00551321"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170" w:type="dxa"/>
          </w:tcPr>
          <w:p w14:paraId="75FD9C26" w14:textId="7862D8D3" w:rsidR="003A3E85" w:rsidRPr="00200318" w:rsidRDefault="003A3E85" w:rsidP="003A3E85">
            <w:pPr>
              <w:pStyle w:val="BodyTextIndentnosp"/>
              <w:tabs>
                <w:tab w:val="decimal" w:pos="879"/>
              </w:tabs>
              <w:spacing w:line="240" w:lineRule="atLeast"/>
              <w:ind w:left="0" w:right="-79"/>
              <w:rPr>
                <w:szCs w:val="22"/>
                <w:lang w:val="en-US" w:bidi="th-TH"/>
              </w:rPr>
            </w:pPr>
            <w:r>
              <w:rPr>
                <w:szCs w:val="22"/>
                <w:lang w:val="en-US" w:bidi="th-TH"/>
              </w:rPr>
              <w:t xml:space="preserve">          177</w:t>
            </w:r>
          </w:p>
        </w:tc>
        <w:tc>
          <w:tcPr>
            <w:tcW w:w="270" w:type="dxa"/>
          </w:tcPr>
          <w:p w14:paraId="1D5C43A2" w14:textId="77777777" w:rsidR="003A3E85" w:rsidRPr="00200318" w:rsidRDefault="003A3E85" w:rsidP="003A3E85">
            <w:pPr>
              <w:pStyle w:val="BodyTextIndentnosp"/>
              <w:tabs>
                <w:tab w:val="decimal" w:pos="1000"/>
              </w:tabs>
              <w:spacing w:line="240" w:lineRule="atLeast"/>
              <w:ind w:left="-115" w:right="-79"/>
              <w:rPr>
                <w:szCs w:val="22"/>
                <w:lang w:val="en-US" w:bidi="th-TH"/>
              </w:rPr>
            </w:pPr>
          </w:p>
        </w:tc>
        <w:tc>
          <w:tcPr>
            <w:tcW w:w="1170" w:type="dxa"/>
          </w:tcPr>
          <w:p w14:paraId="779B71FE" w14:textId="47349641" w:rsidR="003A3E85" w:rsidRPr="00DC447D" w:rsidRDefault="003A3E85" w:rsidP="003A3E85">
            <w:pPr>
              <w:pStyle w:val="BodyTextIndentnosp"/>
              <w:tabs>
                <w:tab w:val="decimal" w:pos="879"/>
              </w:tabs>
              <w:spacing w:line="240" w:lineRule="atLeast"/>
              <w:ind w:left="-115" w:right="-79"/>
              <w:rPr>
                <w:rFonts w:eastAsia="Calibri"/>
                <w:szCs w:val="22"/>
                <w:lang w:eastAsia="x-none"/>
              </w:rPr>
            </w:pPr>
            <w:r>
              <w:rPr>
                <w:rFonts w:eastAsia="Calibri"/>
                <w:szCs w:val="22"/>
                <w:lang w:eastAsia="x-none"/>
              </w:rPr>
              <w:t>362</w:t>
            </w:r>
          </w:p>
        </w:tc>
      </w:tr>
      <w:tr w:rsidR="003A3E85" w:rsidRPr="00551321" w14:paraId="7D08E796" w14:textId="77777777" w:rsidTr="000465D6">
        <w:tc>
          <w:tcPr>
            <w:tcW w:w="3510" w:type="dxa"/>
            <w:vAlign w:val="center"/>
          </w:tcPr>
          <w:p w14:paraId="5DAA513E" w14:textId="6FF905B1" w:rsidR="003A3E85" w:rsidRPr="00551321"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rPr>
                <w:rFonts w:ascii="Times New Roman" w:hAnsi="Times New Roman" w:cs="Times New Roman"/>
                <w:color w:val="000000"/>
                <w:sz w:val="22"/>
                <w:szCs w:val="22"/>
                <w:lang w:val="x-none" w:eastAsia="x-none"/>
              </w:rPr>
            </w:pPr>
            <w:r w:rsidRPr="00FD148F">
              <w:rPr>
                <w:rFonts w:ascii="Times New Roman" w:eastAsia="Calibri" w:hAnsi="Times New Roman" w:cs="Times New Roman"/>
                <w:color w:val="000000"/>
                <w:sz w:val="22"/>
                <w:szCs w:val="22"/>
                <w:lang w:eastAsia="x-none"/>
              </w:rPr>
              <w:t>Purchases of goods</w:t>
            </w:r>
          </w:p>
        </w:tc>
        <w:tc>
          <w:tcPr>
            <w:tcW w:w="1260" w:type="dxa"/>
          </w:tcPr>
          <w:p w14:paraId="69FB9961" w14:textId="56F43082" w:rsidR="003A3E85" w:rsidRPr="00200318" w:rsidRDefault="003A3E85" w:rsidP="003A3E85">
            <w:pPr>
              <w:pStyle w:val="BodyTextIndentnosp"/>
              <w:tabs>
                <w:tab w:val="decimal" w:pos="969"/>
              </w:tabs>
              <w:spacing w:line="240" w:lineRule="atLeast"/>
              <w:ind w:left="-115" w:right="-79"/>
              <w:rPr>
                <w:szCs w:val="22"/>
                <w:lang w:val="en-US" w:bidi="th-TH"/>
              </w:rPr>
            </w:pPr>
            <w:r>
              <w:rPr>
                <w:szCs w:val="22"/>
                <w:lang w:val="en-US" w:bidi="th-TH"/>
              </w:rPr>
              <w:t>288,990</w:t>
            </w:r>
          </w:p>
        </w:tc>
        <w:tc>
          <w:tcPr>
            <w:tcW w:w="270" w:type="dxa"/>
          </w:tcPr>
          <w:p w14:paraId="7438009E" w14:textId="77777777" w:rsidR="003A3E85" w:rsidRPr="00551321"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260" w:type="dxa"/>
          </w:tcPr>
          <w:p w14:paraId="237C9A32" w14:textId="2A7C48A0" w:rsidR="003A3E85" w:rsidRPr="00200318" w:rsidRDefault="003A3E85" w:rsidP="003A3E85">
            <w:pPr>
              <w:pStyle w:val="BodyTextIndentnosp"/>
              <w:tabs>
                <w:tab w:val="decimal" w:pos="976"/>
              </w:tabs>
              <w:spacing w:line="240" w:lineRule="atLeast"/>
              <w:ind w:left="-115" w:right="-79"/>
              <w:rPr>
                <w:szCs w:val="22"/>
                <w:lang w:val="en-US" w:bidi="th-TH"/>
              </w:rPr>
            </w:pPr>
            <w:r>
              <w:rPr>
                <w:szCs w:val="22"/>
                <w:lang w:eastAsia="x-none"/>
              </w:rPr>
              <w:t>223,314</w:t>
            </w:r>
          </w:p>
        </w:tc>
        <w:tc>
          <w:tcPr>
            <w:tcW w:w="270" w:type="dxa"/>
          </w:tcPr>
          <w:p w14:paraId="7E34401C" w14:textId="77777777" w:rsidR="003A3E85" w:rsidRPr="00551321" w:rsidRDefault="003A3E85" w:rsidP="003A3E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170" w:type="dxa"/>
          </w:tcPr>
          <w:p w14:paraId="358C6B1B" w14:textId="07125A2C" w:rsidR="003A3E85" w:rsidRPr="003A3E85" w:rsidRDefault="003A3E85" w:rsidP="003A3E85">
            <w:pPr>
              <w:pStyle w:val="BodyTextIndentnosp"/>
              <w:tabs>
                <w:tab w:val="decimal" w:pos="793"/>
                <w:tab w:val="decimal" w:pos="879"/>
              </w:tabs>
              <w:spacing w:line="240" w:lineRule="atLeast"/>
              <w:ind w:left="0" w:right="-79"/>
              <w:rPr>
                <w:rFonts w:cstheme="minorBidi"/>
                <w:szCs w:val="22"/>
                <w:cs/>
                <w:lang w:val="en-US" w:bidi="th-TH"/>
              </w:rPr>
            </w:pPr>
            <w:r>
              <w:rPr>
                <w:szCs w:val="22"/>
                <w:lang w:val="en-US" w:bidi="th-TH"/>
              </w:rPr>
              <w:t xml:space="preserve">   288,717</w:t>
            </w:r>
          </w:p>
        </w:tc>
        <w:tc>
          <w:tcPr>
            <w:tcW w:w="270" w:type="dxa"/>
          </w:tcPr>
          <w:p w14:paraId="66F5CB3D" w14:textId="77777777" w:rsidR="003A3E85" w:rsidRPr="00200318" w:rsidRDefault="003A3E85" w:rsidP="003A3E85">
            <w:pPr>
              <w:pStyle w:val="BodyTextIndentnosp"/>
              <w:tabs>
                <w:tab w:val="decimal" w:pos="1000"/>
              </w:tabs>
              <w:spacing w:line="240" w:lineRule="atLeast"/>
              <w:ind w:left="-115" w:right="-79"/>
              <w:rPr>
                <w:szCs w:val="22"/>
                <w:lang w:val="en-US" w:bidi="th-TH"/>
              </w:rPr>
            </w:pPr>
          </w:p>
        </w:tc>
        <w:tc>
          <w:tcPr>
            <w:tcW w:w="1170" w:type="dxa"/>
          </w:tcPr>
          <w:p w14:paraId="7E82DA98" w14:textId="5A5F4967" w:rsidR="003A3E85" w:rsidRPr="00DC447D" w:rsidRDefault="003A3E85" w:rsidP="003A3E85">
            <w:pPr>
              <w:pStyle w:val="BodyTextIndentnosp"/>
              <w:tabs>
                <w:tab w:val="decimal" w:pos="879"/>
              </w:tabs>
              <w:spacing w:line="240" w:lineRule="atLeast"/>
              <w:ind w:left="-115" w:right="-79"/>
              <w:rPr>
                <w:rFonts w:eastAsia="Calibri"/>
                <w:szCs w:val="22"/>
                <w:lang w:eastAsia="x-none"/>
              </w:rPr>
            </w:pPr>
            <w:r>
              <w:rPr>
                <w:szCs w:val="22"/>
                <w:lang w:eastAsia="x-none"/>
              </w:rPr>
              <w:t>223,314</w:t>
            </w:r>
          </w:p>
        </w:tc>
      </w:tr>
      <w:tr w:rsidR="006C7718" w:rsidRPr="00551321" w14:paraId="117B245C" w14:textId="77777777" w:rsidTr="000465D6">
        <w:tc>
          <w:tcPr>
            <w:tcW w:w="3510" w:type="dxa"/>
            <w:vAlign w:val="center"/>
          </w:tcPr>
          <w:p w14:paraId="16E98D23" w14:textId="2F822F2A" w:rsidR="006C7718" w:rsidRPr="00FD148F" w:rsidRDefault="006C7718" w:rsidP="006C7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rPr>
                <w:rFonts w:ascii="Times New Roman" w:eastAsia="Calibri" w:hAnsi="Times New Roman" w:cs="Times New Roman"/>
                <w:color w:val="000000"/>
                <w:sz w:val="22"/>
                <w:szCs w:val="22"/>
                <w:lang w:eastAsia="x-none"/>
              </w:rPr>
            </w:pPr>
            <w:r>
              <w:rPr>
                <w:rFonts w:ascii="Times New Roman" w:hAnsi="Times New Roman" w:cs="Times New Roman"/>
                <w:color w:val="000000"/>
                <w:sz w:val="22"/>
                <w:szCs w:val="22"/>
                <w:lang w:eastAsia="x-none"/>
              </w:rPr>
              <w:t>Other expenses</w:t>
            </w:r>
          </w:p>
        </w:tc>
        <w:tc>
          <w:tcPr>
            <w:tcW w:w="1260" w:type="dxa"/>
          </w:tcPr>
          <w:p w14:paraId="18D83EC0" w14:textId="2EC51734" w:rsidR="006C7718" w:rsidRDefault="006C7718" w:rsidP="006C7718">
            <w:pPr>
              <w:pStyle w:val="BodyTextIndentnosp"/>
              <w:tabs>
                <w:tab w:val="decimal" w:pos="969"/>
              </w:tabs>
              <w:spacing w:line="240" w:lineRule="atLeast"/>
              <w:ind w:left="-115" w:right="-79"/>
              <w:rPr>
                <w:szCs w:val="22"/>
                <w:lang w:val="en-US" w:bidi="th-TH"/>
              </w:rPr>
            </w:pPr>
            <w:r>
              <w:rPr>
                <w:szCs w:val="22"/>
                <w:lang w:eastAsia="x-none"/>
              </w:rPr>
              <w:t>565</w:t>
            </w:r>
          </w:p>
        </w:tc>
        <w:tc>
          <w:tcPr>
            <w:tcW w:w="270" w:type="dxa"/>
          </w:tcPr>
          <w:p w14:paraId="3AEC06B8" w14:textId="77777777" w:rsidR="006C7718" w:rsidRPr="00551321" w:rsidRDefault="006C7718" w:rsidP="006C7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260" w:type="dxa"/>
          </w:tcPr>
          <w:p w14:paraId="0BCA98D0" w14:textId="3DCB8937" w:rsidR="006C7718" w:rsidRDefault="006C7718" w:rsidP="006C7718">
            <w:pPr>
              <w:pStyle w:val="BodyTextIndentnosp"/>
              <w:tabs>
                <w:tab w:val="decimal" w:pos="976"/>
              </w:tabs>
              <w:spacing w:line="240" w:lineRule="atLeast"/>
              <w:ind w:left="-115" w:right="-79"/>
              <w:rPr>
                <w:szCs w:val="22"/>
                <w:lang w:eastAsia="x-none"/>
              </w:rPr>
            </w:pPr>
            <w:r>
              <w:rPr>
                <w:szCs w:val="22"/>
                <w:lang w:eastAsia="x-none"/>
              </w:rPr>
              <w:t>-</w:t>
            </w:r>
          </w:p>
        </w:tc>
        <w:tc>
          <w:tcPr>
            <w:tcW w:w="270" w:type="dxa"/>
          </w:tcPr>
          <w:p w14:paraId="7655207A" w14:textId="77777777" w:rsidR="006C7718" w:rsidRPr="00551321" w:rsidRDefault="006C7718" w:rsidP="006C7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170" w:type="dxa"/>
          </w:tcPr>
          <w:p w14:paraId="3ACBDC03" w14:textId="53BE4E7E" w:rsidR="006C7718" w:rsidRDefault="006028DF" w:rsidP="006C7718">
            <w:pPr>
              <w:pStyle w:val="BodyTextIndentnosp"/>
              <w:tabs>
                <w:tab w:val="decimal" w:pos="879"/>
              </w:tabs>
              <w:spacing w:line="240" w:lineRule="atLeast"/>
              <w:ind w:left="0" w:right="-79"/>
              <w:rPr>
                <w:szCs w:val="22"/>
                <w:lang w:val="en-US" w:bidi="th-TH"/>
              </w:rPr>
            </w:pPr>
            <w:r>
              <w:rPr>
                <w:szCs w:val="22"/>
                <w:lang w:eastAsia="x-none"/>
              </w:rPr>
              <w:t>565</w:t>
            </w:r>
          </w:p>
        </w:tc>
        <w:tc>
          <w:tcPr>
            <w:tcW w:w="270" w:type="dxa"/>
          </w:tcPr>
          <w:p w14:paraId="39C423F3" w14:textId="77777777" w:rsidR="006C7718" w:rsidRPr="00200318" w:rsidRDefault="006C7718" w:rsidP="006C7718">
            <w:pPr>
              <w:pStyle w:val="BodyTextIndentnosp"/>
              <w:tabs>
                <w:tab w:val="decimal" w:pos="1000"/>
              </w:tabs>
              <w:spacing w:line="240" w:lineRule="atLeast"/>
              <w:ind w:left="-115" w:right="-79"/>
              <w:rPr>
                <w:szCs w:val="22"/>
                <w:lang w:val="en-US" w:bidi="th-TH"/>
              </w:rPr>
            </w:pPr>
          </w:p>
        </w:tc>
        <w:tc>
          <w:tcPr>
            <w:tcW w:w="1170" w:type="dxa"/>
          </w:tcPr>
          <w:p w14:paraId="34A3F858" w14:textId="20E9A21E" w:rsidR="006C7718" w:rsidRDefault="006C7718" w:rsidP="006C7718">
            <w:pPr>
              <w:pStyle w:val="BodyTextIndentnosp"/>
              <w:tabs>
                <w:tab w:val="decimal" w:pos="879"/>
              </w:tabs>
              <w:spacing w:line="240" w:lineRule="atLeast"/>
              <w:ind w:left="-115" w:right="-79"/>
              <w:rPr>
                <w:szCs w:val="22"/>
                <w:lang w:eastAsia="x-none"/>
              </w:rPr>
            </w:pPr>
            <w:r>
              <w:rPr>
                <w:szCs w:val="22"/>
                <w:lang w:eastAsia="x-none"/>
              </w:rPr>
              <w:t>-</w:t>
            </w:r>
          </w:p>
        </w:tc>
      </w:tr>
      <w:tr w:rsidR="006C7718" w:rsidRPr="00551321" w14:paraId="393C6CD6" w14:textId="77777777" w:rsidTr="000465D6">
        <w:tc>
          <w:tcPr>
            <w:tcW w:w="3510" w:type="dxa"/>
            <w:vAlign w:val="center"/>
          </w:tcPr>
          <w:p w14:paraId="45247378" w14:textId="77777777" w:rsidR="006C7718" w:rsidRPr="00FD148F" w:rsidRDefault="006C7718" w:rsidP="006C7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rPr>
                <w:rFonts w:ascii="Times New Roman" w:eastAsia="Calibri" w:hAnsi="Times New Roman" w:cs="Times New Roman"/>
                <w:color w:val="000000"/>
                <w:sz w:val="22"/>
                <w:szCs w:val="22"/>
                <w:lang w:eastAsia="x-none"/>
              </w:rPr>
            </w:pPr>
          </w:p>
        </w:tc>
        <w:tc>
          <w:tcPr>
            <w:tcW w:w="1260" w:type="dxa"/>
          </w:tcPr>
          <w:p w14:paraId="226EAD72" w14:textId="77777777" w:rsidR="006C7718" w:rsidRDefault="006C7718" w:rsidP="006C7718">
            <w:pPr>
              <w:pStyle w:val="BodyTextIndentnosp"/>
              <w:tabs>
                <w:tab w:val="decimal" w:pos="969"/>
              </w:tabs>
              <w:spacing w:line="240" w:lineRule="atLeast"/>
              <w:ind w:left="-115" w:right="-79"/>
              <w:rPr>
                <w:szCs w:val="22"/>
                <w:lang w:val="en-US" w:bidi="th-TH"/>
              </w:rPr>
            </w:pPr>
          </w:p>
        </w:tc>
        <w:tc>
          <w:tcPr>
            <w:tcW w:w="270" w:type="dxa"/>
          </w:tcPr>
          <w:p w14:paraId="0B00A2A5" w14:textId="77777777" w:rsidR="006C7718" w:rsidRPr="00551321" w:rsidRDefault="006C7718" w:rsidP="006C7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260" w:type="dxa"/>
          </w:tcPr>
          <w:p w14:paraId="326C3835" w14:textId="77777777" w:rsidR="006C7718" w:rsidRDefault="006C7718" w:rsidP="006C7718">
            <w:pPr>
              <w:pStyle w:val="BodyTextIndentnosp"/>
              <w:tabs>
                <w:tab w:val="decimal" w:pos="976"/>
              </w:tabs>
              <w:spacing w:line="240" w:lineRule="atLeast"/>
              <w:ind w:left="-115" w:right="-79"/>
              <w:rPr>
                <w:szCs w:val="22"/>
                <w:lang w:eastAsia="x-none"/>
              </w:rPr>
            </w:pPr>
          </w:p>
        </w:tc>
        <w:tc>
          <w:tcPr>
            <w:tcW w:w="270" w:type="dxa"/>
          </w:tcPr>
          <w:p w14:paraId="7CB51FCB" w14:textId="77777777" w:rsidR="006C7718" w:rsidRPr="00551321" w:rsidRDefault="006C7718" w:rsidP="006C7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sz w:val="22"/>
                <w:szCs w:val="22"/>
                <w:lang w:val="x-none" w:eastAsia="x-none"/>
              </w:rPr>
            </w:pPr>
          </w:p>
        </w:tc>
        <w:tc>
          <w:tcPr>
            <w:tcW w:w="1170" w:type="dxa"/>
          </w:tcPr>
          <w:p w14:paraId="4B91A715" w14:textId="77777777" w:rsidR="006C7718" w:rsidRDefault="006C7718" w:rsidP="006C7718">
            <w:pPr>
              <w:pStyle w:val="BodyTextIndentnosp"/>
              <w:tabs>
                <w:tab w:val="decimal" w:pos="793"/>
                <w:tab w:val="decimal" w:pos="879"/>
              </w:tabs>
              <w:spacing w:line="240" w:lineRule="atLeast"/>
              <w:ind w:left="0" w:right="-79"/>
              <w:rPr>
                <w:szCs w:val="22"/>
                <w:lang w:val="en-US" w:bidi="th-TH"/>
              </w:rPr>
            </w:pPr>
          </w:p>
        </w:tc>
        <w:tc>
          <w:tcPr>
            <w:tcW w:w="270" w:type="dxa"/>
          </w:tcPr>
          <w:p w14:paraId="2DC39FAE" w14:textId="77777777" w:rsidR="006C7718" w:rsidRPr="00200318" w:rsidRDefault="006C7718" w:rsidP="006C7718">
            <w:pPr>
              <w:pStyle w:val="BodyTextIndentnosp"/>
              <w:tabs>
                <w:tab w:val="decimal" w:pos="1000"/>
              </w:tabs>
              <w:spacing w:line="240" w:lineRule="atLeast"/>
              <w:ind w:left="-115" w:right="-79"/>
              <w:rPr>
                <w:szCs w:val="22"/>
                <w:lang w:val="en-US" w:bidi="th-TH"/>
              </w:rPr>
            </w:pPr>
          </w:p>
        </w:tc>
        <w:tc>
          <w:tcPr>
            <w:tcW w:w="1170" w:type="dxa"/>
          </w:tcPr>
          <w:p w14:paraId="44D1A1E3" w14:textId="77777777" w:rsidR="006C7718" w:rsidRDefault="006C7718" w:rsidP="006C7718">
            <w:pPr>
              <w:pStyle w:val="BodyTextIndentnosp"/>
              <w:tabs>
                <w:tab w:val="decimal" w:pos="879"/>
              </w:tabs>
              <w:spacing w:line="240" w:lineRule="atLeast"/>
              <w:ind w:left="-115" w:right="-79"/>
              <w:rPr>
                <w:szCs w:val="22"/>
                <w:lang w:eastAsia="x-none"/>
              </w:rPr>
            </w:pPr>
          </w:p>
        </w:tc>
      </w:tr>
      <w:tr w:rsidR="006C7718" w:rsidRPr="00551321" w14:paraId="7150B7FB" w14:textId="77777777" w:rsidTr="000465D6">
        <w:tc>
          <w:tcPr>
            <w:tcW w:w="3510" w:type="dxa"/>
            <w:vAlign w:val="center"/>
          </w:tcPr>
          <w:p w14:paraId="59A954C2" w14:textId="6022E419" w:rsidR="006C7718" w:rsidRPr="00551321" w:rsidRDefault="006C7718" w:rsidP="006C7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rPr>
                <w:rFonts w:ascii="Times New Roman" w:hAnsi="Times New Roman" w:cs="Times New Roman"/>
                <w:b/>
                <w:bCs/>
                <w:i/>
                <w:iCs/>
                <w:color w:val="000000"/>
                <w:sz w:val="22"/>
                <w:szCs w:val="22"/>
                <w:cs/>
                <w:lang w:val="x-none" w:eastAsia="x-none"/>
              </w:rPr>
            </w:pPr>
            <w:r w:rsidRPr="00551321">
              <w:rPr>
                <w:rFonts w:ascii="Times New Roman" w:hAnsi="Times New Roman" w:cs="Times New Roman"/>
                <w:b/>
                <w:bCs/>
                <w:i/>
                <w:iCs/>
                <w:color w:val="000000"/>
                <w:sz w:val="22"/>
                <w:szCs w:val="22"/>
                <w:lang w:val="x-none" w:eastAsia="x-none"/>
              </w:rPr>
              <w:t>Key management personnel</w:t>
            </w:r>
          </w:p>
        </w:tc>
        <w:tc>
          <w:tcPr>
            <w:tcW w:w="1260" w:type="dxa"/>
          </w:tcPr>
          <w:p w14:paraId="50258CA3" w14:textId="77777777" w:rsidR="006C7718" w:rsidRPr="00200318" w:rsidRDefault="006C7718" w:rsidP="006C7718">
            <w:pPr>
              <w:pStyle w:val="BodyTextIndentnosp"/>
              <w:tabs>
                <w:tab w:val="decimal" w:pos="931"/>
              </w:tabs>
              <w:spacing w:line="240" w:lineRule="atLeast"/>
              <w:ind w:left="-115" w:right="-79"/>
              <w:rPr>
                <w:szCs w:val="22"/>
                <w:lang w:val="en-US" w:bidi="th-TH"/>
              </w:rPr>
            </w:pPr>
          </w:p>
        </w:tc>
        <w:tc>
          <w:tcPr>
            <w:tcW w:w="270" w:type="dxa"/>
          </w:tcPr>
          <w:p w14:paraId="4B913436" w14:textId="77777777" w:rsidR="006C7718" w:rsidRPr="00551321" w:rsidRDefault="006C7718" w:rsidP="006C7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color w:val="000000"/>
                <w:sz w:val="22"/>
                <w:szCs w:val="22"/>
                <w:u w:val="single"/>
              </w:rPr>
            </w:pPr>
          </w:p>
        </w:tc>
        <w:tc>
          <w:tcPr>
            <w:tcW w:w="1260" w:type="dxa"/>
          </w:tcPr>
          <w:p w14:paraId="1C8CE425" w14:textId="77777777" w:rsidR="006C7718" w:rsidRPr="00200318" w:rsidRDefault="006C7718" w:rsidP="006C7718">
            <w:pPr>
              <w:pStyle w:val="BodyTextIndentnosp"/>
              <w:tabs>
                <w:tab w:val="decimal" w:pos="894"/>
              </w:tabs>
              <w:spacing w:line="240" w:lineRule="atLeast"/>
              <w:ind w:left="-115" w:right="-79"/>
              <w:rPr>
                <w:szCs w:val="22"/>
                <w:lang w:val="en-US" w:bidi="th-TH"/>
              </w:rPr>
            </w:pPr>
          </w:p>
        </w:tc>
        <w:tc>
          <w:tcPr>
            <w:tcW w:w="270" w:type="dxa"/>
          </w:tcPr>
          <w:p w14:paraId="641921D3" w14:textId="77777777" w:rsidR="006C7718" w:rsidRPr="00551321" w:rsidRDefault="006C7718" w:rsidP="006C7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line="240" w:lineRule="auto"/>
              <w:ind w:left="-81" w:right="-110"/>
              <w:rPr>
                <w:rFonts w:ascii="Times New Roman" w:hAnsi="Times New Roman" w:cs="Times New Roman"/>
                <w:color w:val="000000"/>
                <w:sz w:val="22"/>
                <w:szCs w:val="22"/>
                <w:u w:val="single"/>
              </w:rPr>
            </w:pPr>
          </w:p>
        </w:tc>
        <w:tc>
          <w:tcPr>
            <w:tcW w:w="1170" w:type="dxa"/>
          </w:tcPr>
          <w:p w14:paraId="3333994F" w14:textId="77777777" w:rsidR="006C7718" w:rsidRPr="00200318" w:rsidRDefault="006C7718" w:rsidP="006C7718">
            <w:pPr>
              <w:pStyle w:val="BodyTextIndentnosp"/>
              <w:tabs>
                <w:tab w:val="decimal" w:pos="879"/>
                <w:tab w:val="decimal" w:pos="1131"/>
              </w:tabs>
              <w:spacing w:line="240" w:lineRule="atLeast"/>
              <w:ind w:left="-115" w:right="-79"/>
              <w:rPr>
                <w:szCs w:val="22"/>
                <w:lang w:val="en-US" w:bidi="th-TH"/>
              </w:rPr>
            </w:pPr>
          </w:p>
        </w:tc>
        <w:tc>
          <w:tcPr>
            <w:tcW w:w="270" w:type="dxa"/>
          </w:tcPr>
          <w:p w14:paraId="5D8D36A0" w14:textId="77777777" w:rsidR="006C7718" w:rsidRPr="00200318" w:rsidRDefault="006C7718" w:rsidP="006C7718">
            <w:pPr>
              <w:pStyle w:val="BodyTextIndentnosp"/>
              <w:tabs>
                <w:tab w:val="decimal" w:pos="1000"/>
              </w:tabs>
              <w:spacing w:line="240" w:lineRule="atLeast"/>
              <w:ind w:left="-115" w:right="-79"/>
              <w:rPr>
                <w:szCs w:val="22"/>
                <w:lang w:val="en-US" w:bidi="th-TH"/>
              </w:rPr>
            </w:pPr>
          </w:p>
        </w:tc>
        <w:tc>
          <w:tcPr>
            <w:tcW w:w="1170" w:type="dxa"/>
          </w:tcPr>
          <w:p w14:paraId="0D758A8B" w14:textId="77777777" w:rsidR="006C7718" w:rsidRPr="00200318" w:rsidRDefault="006C7718" w:rsidP="006C7718">
            <w:pPr>
              <w:pStyle w:val="BodyTextIndentnosp"/>
              <w:tabs>
                <w:tab w:val="decimal" w:pos="879"/>
              </w:tabs>
              <w:spacing w:line="240" w:lineRule="atLeast"/>
              <w:ind w:left="-115" w:right="-79"/>
              <w:rPr>
                <w:szCs w:val="22"/>
                <w:lang w:val="en-US" w:bidi="th-TH"/>
              </w:rPr>
            </w:pPr>
          </w:p>
        </w:tc>
      </w:tr>
      <w:tr w:rsidR="006C7718" w:rsidRPr="00551321" w14:paraId="241C953B" w14:textId="77777777" w:rsidTr="000465D6">
        <w:tc>
          <w:tcPr>
            <w:tcW w:w="3510" w:type="dxa"/>
            <w:vAlign w:val="center"/>
          </w:tcPr>
          <w:p w14:paraId="40AF0EF2" w14:textId="4121642A" w:rsidR="006C7718" w:rsidRPr="00551321" w:rsidRDefault="006C7718" w:rsidP="006C7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rPr>
                <w:rFonts w:ascii="Times New Roman" w:hAnsi="Times New Roman" w:cs="Times New Roman"/>
                <w:b/>
                <w:bCs/>
                <w:sz w:val="22"/>
                <w:szCs w:val="22"/>
                <w:highlight w:val="yellow"/>
                <w:lang w:val="x-none" w:eastAsia="x-none"/>
              </w:rPr>
            </w:pPr>
            <w:r w:rsidRPr="00551321">
              <w:rPr>
                <w:rFonts w:ascii="Times New Roman" w:hAnsi="Times New Roman" w:cs="Times New Roman"/>
                <w:sz w:val="22"/>
                <w:szCs w:val="22"/>
                <w:lang w:val="x-none" w:eastAsia="x-none"/>
              </w:rPr>
              <w:t>Key management benefit expenses</w:t>
            </w:r>
          </w:p>
        </w:tc>
        <w:tc>
          <w:tcPr>
            <w:tcW w:w="1260" w:type="dxa"/>
          </w:tcPr>
          <w:p w14:paraId="16DD3002" w14:textId="77777777" w:rsidR="006C7718" w:rsidRPr="00200318" w:rsidRDefault="006C7718" w:rsidP="006C7718">
            <w:pPr>
              <w:pStyle w:val="BodyTextIndentnosp"/>
              <w:tabs>
                <w:tab w:val="decimal" w:pos="931"/>
              </w:tabs>
              <w:spacing w:line="240" w:lineRule="atLeast"/>
              <w:ind w:left="-115" w:right="-79"/>
              <w:rPr>
                <w:szCs w:val="22"/>
                <w:lang w:val="en-US" w:bidi="th-TH"/>
              </w:rPr>
            </w:pPr>
          </w:p>
        </w:tc>
        <w:tc>
          <w:tcPr>
            <w:tcW w:w="270" w:type="dxa"/>
          </w:tcPr>
          <w:p w14:paraId="3E878B40" w14:textId="77777777" w:rsidR="006C7718" w:rsidRPr="00551321" w:rsidRDefault="006C7718" w:rsidP="006C7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color w:val="000000"/>
                <w:sz w:val="22"/>
                <w:szCs w:val="22"/>
                <w:u w:val="single"/>
              </w:rPr>
            </w:pPr>
          </w:p>
        </w:tc>
        <w:tc>
          <w:tcPr>
            <w:tcW w:w="1260" w:type="dxa"/>
          </w:tcPr>
          <w:p w14:paraId="70F5FDE0" w14:textId="77777777" w:rsidR="006C7718" w:rsidRPr="00200318" w:rsidRDefault="006C7718" w:rsidP="006C7718">
            <w:pPr>
              <w:pStyle w:val="BodyTextIndentnosp"/>
              <w:tabs>
                <w:tab w:val="decimal" w:pos="894"/>
              </w:tabs>
              <w:spacing w:line="240" w:lineRule="atLeast"/>
              <w:ind w:left="-115" w:right="-79"/>
              <w:rPr>
                <w:szCs w:val="22"/>
                <w:lang w:val="en-US" w:bidi="th-TH"/>
              </w:rPr>
            </w:pPr>
          </w:p>
        </w:tc>
        <w:tc>
          <w:tcPr>
            <w:tcW w:w="270" w:type="dxa"/>
          </w:tcPr>
          <w:p w14:paraId="28195C3C" w14:textId="77777777" w:rsidR="006C7718" w:rsidRPr="00551321" w:rsidRDefault="006C7718" w:rsidP="006C7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color w:val="000000"/>
                <w:sz w:val="22"/>
                <w:szCs w:val="22"/>
                <w:u w:val="single"/>
              </w:rPr>
            </w:pPr>
          </w:p>
        </w:tc>
        <w:tc>
          <w:tcPr>
            <w:tcW w:w="1170" w:type="dxa"/>
          </w:tcPr>
          <w:p w14:paraId="6FF425F6" w14:textId="77777777" w:rsidR="006C7718" w:rsidRPr="00200318" w:rsidRDefault="006C7718" w:rsidP="006C7718">
            <w:pPr>
              <w:pStyle w:val="BodyTextIndentnosp"/>
              <w:tabs>
                <w:tab w:val="decimal" w:pos="879"/>
                <w:tab w:val="decimal" w:pos="1131"/>
              </w:tabs>
              <w:spacing w:line="240" w:lineRule="atLeast"/>
              <w:ind w:left="-115" w:right="-79"/>
              <w:rPr>
                <w:szCs w:val="22"/>
                <w:lang w:val="en-US" w:bidi="th-TH"/>
              </w:rPr>
            </w:pPr>
          </w:p>
        </w:tc>
        <w:tc>
          <w:tcPr>
            <w:tcW w:w="270" w:type="dxa"/>
          </w:tcPr>
          <w:p w14:paraId="0461491B" w14:textId="77777777" w:rsidR="006C7718" w:rsidRPr="00200318" w:rsidRDefault="006C7718" w:rsidP="006C7718">
            <w:pPr>
              <w:pStyle w:val="BodyTextIndentnosp"/>
              <w:tabs>
                <w:tab w:val="decimal" w:pos="1000"/>
              </w:tabs>
              <w:spacing w:line="240" w:lineRule="atLeast"/>
              <w:ind w:left="-115" w:right="-79"/>
              <w:rPr>
                <w:szCs w:val="22"/>
                <w:lang w:val="en-US" w:bidi="th-TH"/>
              </w:rPr>
            </w:pPr>
          </w:p>
        </w:tc>
        <w:tc>
          <w:tcPr>
            <w:tcW w:w="1170" w:type="dxa"/>
          </w:tcPr>
          <w:p w14:paraId="233E324E" w14:textId="77777777" w:rsidR="006C7718" w:rsidRPr="00200318" w:rsidRDefault="006C7718" w:rsidP="006C7718">
            <w:pPr>
              <w:pStyle w:val="BodyTextIndentnosp"/>
              <w:tabs>
                <w:tab w:val="decimal" w:pos="879"/>
              </w:tabs>
              <w:spacing w:line="240" w:lineRule="atLeast"/>
              <w:ind w:left="-115" w:right="-79"/>
              <w:rPr>
                <w:szCs w:val="22"/>
                <w:lang w:val="en-US" w:bidi="th-TH"/>
              </w:rPr>
            </w:pPr>
          </w:p>
        </w:tc>
      </w:tr>
      <w:tr w:rsidR="006C7718" w:rsidRPr="00551321" w14:paraId="6636062C" w14:textId="77777777" w:rsidTr="000465D6">
        <w:tc>
          <w:tcPr>
            <w:tcW w:w="3510" w:type="dxa"/>
            <w:vAlign w:val="center"/>
          </w:tcPr>
          <w:p w14:paraId="7795C96E" w14:textId="2E664791" w:rsidR="006C7718" w:rsidRPr="00551321" w:rsidRDefault="006C7718" w:rsidP="006C7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98"/>
              <w:rPr>
                <w:rFonts w:ascii="Times New Roman" w:hAnsi="Times New Roman" w:cs="Times New Roman"/>
                <w:b/>
                <w:bCs/>
                <w:i/>
                <w:iCs/>
                <w:color w:val="000000"/>
                <w:sz w:val="22"/>
                <w:szCs w:val="22"/>
                <w:lang w:val="x-none" w:eastAsia="x-none"/>
              </w:rPr>
            </w:pPr>
            <w:r w:rsidRPr="00837D80">
              <w:rPr>
                <w:rFonts w:ascii="Times New Roman" w:hAnsi="Times New Roman" w:cs="Times New Roman"/>
                <w:b/>
                <w:bCs/>
                <w:color w:val="000000"/>
                <w:sz w:val="22"/>
                <w:szCs w:val="22"/>
                <w:lang w:val="x-none" w:eastAsia="x-none"/>
              </w:rPr>
              <w:t xml:space="preserve">   </w:t>
            </w:r>
            <w:r w:rsidRPr="00837D80">
              <w:rPr>
                <w:rFonts w:ascii="Times New Roman" w:hAnsi="Times New Roman" w:cs="Times New Roman"/>
                <w:color w:val="000000"/>
                <w:sz w:val="22"/>
                <w:szCs w:val="22"/>
                <w:lang w:val="x-none" w:eastAsia="x-none"/>
              </w:rPr>
              <w:t>Short-term employee benefit</w:t>
            </w:r>
            <w:r w:rsidRPr="00837D80">
              <w:rPr>
                <w:rFonts w:ascii="Times New Roman" w:hAnsi="Times New Roman" w:cs="Times New Roman"/>
                <w:color w:val="000000"/>
                <w:sz w:val="22"/>
                <w:szCs w:val="22"/>
                <w:lang w:eastAsia="x-none"/>
              </w:rPr>
              <w:t>s</w:t>
            </w:r>
          </w:p>
        </w:tc>
        <w:tc>
          <w:tcPr>
            <w:tcW w:w="1260" w:type="dxa"/>
          </w:tcPr>
          <w:p w14:paraId="485D685D" w14:textId="558E85EA" w:rsidR="006C7718" w:rsidRPr="00200318" w:rsidRDefault="006C7718" w:rsidP="006C7718">
            <w:pPr>
              <w:pStyle w:val="BodyTextIndentnosp"/>
              <w:tabs>
                <w:tab w:val="decimal" w:pos="931"/>
              </w:tabs>
              <w:spacing w:line="240" w:lineRule="atLeast"/>
              <w:ind w:left="-115" w:right="-79"/>
              <w:rPr>
                <w:szCs w:val="22"/>
                <w:lang w:val="en-US" w:bidi="th-TH"/>
              </w:rPr>
            </w:pPr>
            <w:r>
              <w:rPr>
                <w:szCs w:val="22"/>
                <w:lang w:val="en-US" w:bidi="th-TH"/>
              </w:rPr>
              <w:t>16,471</w:t>
            </w:r>
          </w:p>
        </w:tc>
        <w:tc>
          <w:tcPr>
            <w:tcW w:w="270" w:type="dxa"/>
          </w:tcPr>
          <w:p w14:paraId="427984BD" w14:textId="77777777" w:rsidR="006C7718" w:rsidRPr="00551321" w:rsidRDefault="006C7718" w:rsidP="006C7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color w:val="000000"/>
                <w:sz w:val="22"/>
                <w:szCs w:val="22"/>
                <w:u w:val="single"/>
              </w:rPr>
            </w:pPr>
          </w:p>
        </w:tc>
        <w:tc>
          <w:tcPr>
            <w:tcW w:w="1260" w:type="dxa"/>
          </w:tcPr>
          <w:p w14:paraId="4AE60F0A" w14:textId="74E1D005" w:rsidR="006C7718" w:rsidRPr="00DC447D" w:rsidRDefault="006C7718" w:rsidP="006C7718">
            <w:pPr>
              <w:pStyle w:val="BodyTextIndentnosp"/>
              <w:tabs>
                <w:tab w:val="decimal" w:pos="976"/>
              </w:tabs>
              <w:spacing w:line="240" w:lineRule="atLeast"/>
              <w:ind w:left="-115" w:right="-79"/>
              <w:rPr>
                <w:rFonts w:eastAsia="Calibri"/>
                <w:szCs w:val="22"/>
                <w:lang w:eastAsia="x-none"/>
              </w:rPr>
            </w:pPr>
            <w:r>
              <w:rPr>
                <w:szCs w:val="22"/>
                <w:lang w:eastAsia="x-none"/>
              </w:rPr>
              <w:t>18,397</w:t>
            </w:r>
          </w:p>
        </w:tc>
        <w:tc>
          <w:tcPr>
            <w:tcW w:w="270" w:type="dxa"/>
          </w:tcPr>
          <w:p w14:paraId="76DBDE4D" w14:textId="77777777" w:rsidR="006C7718" w:rsidRPr="00551321" w:rsidRDefault="006C7718" w:rsidP="006C7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color w:val="000000"/>
                <w:sz w:val="22"/>
                <w:szCs w:val="22"/>
                <w:u w:val="single"/>
              </w:rPr>
            </w:pPr>
          </w:p>
        </w:tc>
        <w:tc>
          <w:tcPr>
            <w:tcW w:w="1170" w:type="dxa"/>
          </w:tcPr>
          <w:p w14:paraId="6BEC30D9" w14:textId="3F6692B1" w:rsidR="006C7718" w:rsidRPr="00200318" w:rsidRDefault="006C7718" w:rsidP="006C7718">
            <w:pPr>
              <w:pStyle w:val="BodyTextIndentnosp"/>
              <w:tabs>
                <w:tab w:val="decimal" w:pos="879"/>
                <w:tab w:val="decimal" w:pos="970"/>
              </w:tabs>
              <w:spacing w:line="240" w:lineRule="atLeast"/>
              <w:ind w:left="-115" w:right="-79"/>
              <w:rPr>
                <w:szCs w:val="22"/>
                <w:lang w:val="en-US" w:bidi="th-TH"/>
              </w:rPr>
            </w:pPr>
            <w:r>
              <w:rPr>
                <w:szCs w:val="22"/>
                <w:lang w:val="en-US" w:bidi="th-TH"/>
              </w:rPr>
              <w:t xml:space="preserve">         5,755</w:t>
            </w:r>
          </w:p>
        </w:tc>
        <w:tc>
          <w:tcPr>
            <w:tcW w:w="270" w:type="dxa"/>
          </w:tcPr>
          <w:p w14:paraId="5F1ADEDB" w14:textId="77777777" w:rsidR="006C7718" w:rsidRPr="00200318" w:rsidRDefault="006C7718" w:rsidP="006C7718">
            <w:pPr>
              <w:pStyle w:val="BodyTextIndentnosp"/>
              <w:tabs>
                <w:tab w:val="decimal" w:pos="1000"/>
              </w:tabs>
              <w:spacing w:line="240" w:lineRule="atLeast"/>
              <w:ind w:left="-115" w:right="-79"/>
              <w:rPr>
                <w:szCs w:val="22"/>
                <w:lang w:val="en-US" w:bidi="th-TH"/>
              </w:rPr>
            </w:pPr>
          </w:p>
        </w:tc>
        <w:tc>
          <w:tcPr>
            <w:tcW w:w="1170" w:type="dxa"/>
          </w:tcPr>
          <w:p w14:paraId="24E4524C" w14:textId="6A98EB95" w:rsidR="006C7718" w:rsidRPr="00DC447D" w:rsidRDefault="006C7718" w:rsidP="006C7718">
            <w:pPr>
              <w:pStyle w:val="BodyTextIndentnosp"/>
              <w:tabs>
                <w:tab w:val="decimal" w:pos="879"/>
              </w:tabs>
              <w:spacing w:line="240" w:lineRule="atLeast"/>
              <w:ind w:left="-115" w:right="-79"/>
              <w:rPr>
                <w:rFonts w:eastAsia="Calibri"/>
                <w:szCs w:val="22"/>
                <w:lang w:eastAsia="x-none"/>
              </w:rPr>
            </w:pPr>
            <w:r>
              <w:rPr>
                <w:szCs w:val="22"/>
                <w:lang w:eastAsia="x-none"/>
              </w:rPr>
              <w:t>7,607</w:t>
            </w:r>
          </w:p>
        </w:tc>
      </w:tr>
      <w:tr w:rsidR="006C7718" w:rsidRPr="00551321" w14:paraId="14EAEEA8" w14:textId="77777777" w:rsidTr="000465D6">
        <w:tc>
          <w:tcPr>
            <w:tcW w:w="3510" w:type="dxa"/>
            <w:shd w:val="clear" w:color="auto" w:fill="auto"/>
            <w:vAlign w:val="center"/>
          </w:tcPr>
          <w:p w14:paraId="4197BAA6" w14:textId="423FC86D" w:rsidR="006C7718" w:rsidRPr="00837D80" w:rsidRDefault="006C7718" w:rsidP="006C7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rPr>
                <w:rFonts w:ascii="Times New Roman" w:hAnsi="Times New Roman" w:cs="Times New Roman"/>
                <w:color w:val="000000"/>
                <w:sz w:val="22"/>
                <w:szCs w:val="22"/>
                <w:lang w:eastAsia="x-none"/>
              </w:rPr>
            </w:pPr>
            <w:r w:rsidRPr="00837D80">
              <w:rPr>
                <w:rFonts w:ascii="Times New Roman" w:hAnsi="Times New Roman" w:cs="Times New Roman"/>
                <w:b/>
                <w:bCs/>
                <w:color w:val="000000"/>
                <w:sz w:val="22"/>
                <w:szCs w:val="22"/>
                <w:lang w:val="x-none" w:eastAsia="x-none"/>
              </w:rPr>
              <w:t xml:space="preserve">   </w:t>
            </w:r>
            <w:r w:rsidRPr="00837D80">
              <w:rPr>
                <w:rFonts w:ascii="Times New Roman" w:hAnsi="Times New Roman" w:cs="Times New Roman"/>
                <w:color w:val="000000"/>
                <w:sz w:val="22"/>
                <w:szCs w:val="22"/>
                <w:lang w:eastAsia="x-none"/>
              </w:rPr>
              <w:t>Post-employment benefits</w:t>
            </w:r>
          </w:p>
        </w:tc>
        <w:tc>
          <w:tcPr>
            <w:tcW w:w="1260" w:type="dxa"/>
            <w:tcBorders>
              <w:bottom w:val="single" w:sz="4" w:space="0" w:color="auto"/>
            </w:tcBorders>
            <w:shd w:val="clear" w:color="auto" w:fill="auto"/>
          </w:tcPr>
          <w:p w14:paraId="74E04506" w14:textId="735318E6" w:rsidR="006C7718" w:rsidRPr="00200318" w:rsidRDefault="006C7718" w:rsidP="006C7718">
            <w:pPr>
              <w:pStyle w:val="BodyTextIndentnosp"/>
              <w:tabs>
                <w:tab w:val="decimal" w:pos="931"/>
              </w:tabs>
              <w:spacing w:line="240" w:lineRule="atLeast"/>
              <w:ind w:left="-115" w:right="-79"/>
              <w:rPr>
                <w:szCs w:val="22"/>
                <w:lang w:val="en-US" w:bidi="th-TH"/>
              </w:rPr>
            </w:pPr>
            <w:r>
              <w:rPr>
                <w:szCs w:val="22"/>
                <w:lang w:val="en-US" w:bidi="th-TH"/>
              </w:rPr>
              <w:t>11,642</w:t>
            </w:r>
          </w:p>
        </w:tc>
        <w:tc>
          <w:tcPr>
            <w:tcW w:w="270" w:type="dxa"/>
            <w:shd w:val="clear" w:color="auto" w:fill="auto"/>
          </w:tcPr>
          <w:p w14:paraId="5AC4E566" w14:textId="77777777" w:rsidR="006C7718" w:rsidRPr="00551321" w:rsidRDefault="006C7718" w:rsidP="006C7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260" w:type="dxa"/>
            <w:tcBorders>
              <w:bottom w:val="single" w:sz="4" w:space="0" w:color="auto"/>
            </w:tcBorders>
            <w:shd w:val="clear" w:color="auto" w:fill="auto"/>
          </w:tcPr>
          <w:p w14:paraId="4EA15B63" w14:textId="335027BC" w:rsidR="006C7718" w:rsidRPr="00DC447D" w:rsidRDefault="0094379B" w:rsidP="006C7718">
            <w:pPr>
              <w:pStyle w:val="BodyTextIndentnosp"/>
              <w:tabs>
                <w:tab w:val="decimal" w:pos="976"/>
              </w:tabs>
              <w:spacing w:line="240" w:lineRule="atLeast"/>
              <w:ind w:left="-115" w:right="-79"/>
              <w:rPr>
                <w:rFonts w:eastAsia="Calibri"/>
                <w:szCs w:val="22"/>
                <w:lang w:eastAsia="x-none"/>
              </w:rPr>
            </w:pPr>
            <w:r>
              <w:rPr>
                <w:szCs w:val="22"/>
                <w:lang w:eastAsia="x-none"/>
              </w:rPr>
              <w:t>1</w:t>
            </w:r>
            <w:r w:rsidR="00F7735D">
              <w:rPr>
                <w:szCs w:val="22"/>
                <w:lang w:eastAsia="x-none"/>
              </w:rPr>
              <w:t>1,807</w:t>
            </w:r>
          </w:p>
        </w:tc>
        <w:tc>
          <w:tcPr>
            <w:tcW w:w="270" w:type="dxa"/>
            <w:shd w:val="clear" w:color="auto" w:fill="auto"/>
          </w:tcPr>
          <w:p w14:paraId="1F3BBCEF" w14:textId="77777777" w:rsidR="006C7718" w:rsidRPr="00551321" w:rsidRDefault="006C7718" w:rsidP="006C7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170" w:type="dxa"/>
            <w:tcBorders>
              <w:bottom w:val="single" w:sz="4" w:space="0" w:color="auto"/>
            </w:tcBorders>
            <w:shd w:val="clear" w:color="auto" w:fill="auto"/>
          </w:tcPr>
          <w:p w14:paraId="51CBD9BD" w14:textId="5D165696" w:rsidR="006C7718" w:rsidRPr="00200318" w:rsidRDefault="006C7718" w:rsidP="006C7718">
            <w:pPr>
              <w:pStyle w:val="BodyTextIndentnosp"/>
              <w:tabs>
                <w:tab w:val="decimal" w:pos="879"/>
                <w:tab w:val="decimal" w:pos="970"/>
              </w:tabs>
              <w:spacing w:line="240" w:lineRule="atLeast"/>
              <w:ind w:left="-115" w:right="-79"/>
              <w:rPr>
                <w:szCs w:val="22"/>
                <w:lang w:val="en-US" w:bidi="th-TH"/>
              </w:rPr>
            </w:pPr>
            <w:r>
              <w:rPr>
                <w:szCs w:val="22"/>
                <w:lang w:val="en-US" w:bidi="th-TH"/>
              </w:rPr>
              <w:t xml:space="preserve">         3,780</w:t>
            </w:r>
          </w:p>
        </w:tc>
        <w:tc>
          <w:tcPr>
            <w:tcW w:w="270" w:type="dxa"/>
            <w:shd w:val="clear" w:color="auto" w:fill="auto"/>
          </w:tcPr>
          <w:p w14:paraId="146D1B5A" w14:textId="77777777" w:rsidR="006C7718" w:rsidRPr="00200318" w:rsidRDefault="006C7718" w:rsidP="006C7718">
            <w:pPr>
              <w:pStyle w:val="BodyTextIndentnosp"/>
              <w:tabs>
                <w:tab w:val="decimal" w:pos="1000"/>
              </w:tabs>
              <w:spacing w:line="240" w:lineRule="atLeast"/>
              <w:ind w:left="-115" w:right="-79"/>
              <w:rPr>
                <w:szCs w:val="22"/>
                <w:lang w:val="en-US" w:bidi="th-TH"/>
              </w:rPr>
            </w:pPr>
          </w:p>
        </w:tc>
        <w:tc>
          <w:tcPr>
            <w:tcW w:w="1170" w:type="dxa"/>
            <w:tcBorders>
              <w:bottom w:val="single" w:sz="4" w:space="0" w:color="auto"/>
            </w:tcBorders>
            <w:shd w:val="clear" w:color="auto" w:fill="auto"/>
          </w:tcPr>
          <w:p w14:paraId="38BF108E" w14:textId="3301165B" w:rsidR="006C7718" w:rsidRPr="00DC447D" w:rsidRDefault="0094379B" w:rsidP="006C7718">
            <w:pPr>
              <w:pStyle w:val="BodyTextIndentnosp"/>
              <w:tabs>
                <w:tab w:val="decimal" w:pos="879"/>
              </w:tabs>
              <w:spacing w:line="240" w:lineRule="atLeast"/>
              <w:ind w:left="-115" w:right="-79"/>
              <w:rPr>
                <w:rFonts w:eastAsia="Calibri"/>
                <w:szCs w:val="22"/>
                <w:lang w:eastAsia="x-none"/>
              </w:rPr>
            </w:pPr>
            <w:r>
              <w:rPr>
                <w:szCs w:val="22"/>
                <w:lang w:eastAsia="x-none"/>
              </w:rPr>
              <w:t>4,860</w:t>
            </w:r>
          </w:p>
        </w:tc>
      </w:tr>
      <w:tr w:rsidR="006C7718" w:rsidRPr="00551321" w14:paraId="6BD9614E" w14:textId="77777777" w:rsidTr="000465D6">
        <w:tc>
          <w:tcPr>
            <w:tcW w:w="3510" w:type="dxa"/>
            <w:vAlign w:val="center"/>
          </w:tcPr>
          <w:p w14:paraId="6F3143E5" w14:textId="77777777" w:rsidR="006C7718" w:rsidRDefault="006C7718" w:rsidP="006C7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rPr>
                <w:rFonts w:ascii="Times New Roman" w:eastAsia="Calibri" w:hAnsi="Times New Roman" w:cs="Times New Roman"/>
                <w:b/>
                <w:bCs/>
                <w:color w:val="000000"/>
                <w:sz w:val="22"/>
                <w:szCs w:val="22"/>
                <w:lang w:eastAsia="x-none"/>
              </w:rPr>
            </w:pPr>
            <w:r w:rsidRPr="00FD148F">
              <w:rPr>
                <w:rFonts w:ascii="Times New Roman" w:eastAsia="Calibri" w:hAnsi="Times New Roman" w:cs="Times New Roman"/>
                <w:b/>
                <w:bCs/>
                <w:color w:val="000000"/>
                <w:sz w:val="22"/>
                <w:szCs w:val="22"/>
                <w:lang w:val="x-none" w:eastAsia="x-none"/>
              </w:rPr>
              <w:t xml:space="preserve">Total key management </w:t>
            </w:r>
            <w:r>
              <w:rPr>
                <w:rFonts w:ascii="Times New Roman" w:eastAsia="Calibri" w:hAnsi="Times New Roman" w:cs="Times New Roman"/>
                <w:b/>
                <w:bCs/>
                <w:color w:val="000000"/>
                <w:sz w:val="22"/>
                <w:szCs w:val="22"/>
                <w:lang w:eastAsia="x-none"/>
              </w:rPr>
              <w:t>person</w:t>
            </w:r>
            <w:r>
              <w:rPr>
                <w:rFonts w:ascii="Times New Roman" w:eastAsia="Calibri" w:hAnsi="Times New Roman"/>
                <w:b/>
                <w:bCs/>
                <w:color w:val="000000"/>
                <w:sz w:val="22"/>
                <w:szCs w:val="28"/>
                <w:lang w:eastAsia="x-none"/>
              </w:rPr>
              <w:t>n</w:t>
            </w:r>
            <w:r>
              <w:rPr>
                <w:rFonts w:ascii="Times New Roman" w:eastAsia="Calibri" w:hAnsi="Times New Roman" w:cs="Times New Roman"/>
                <w:b/>
                <w:bCs/>
                <w:color w:val="000000"/>
                <w:sz w:val="22"/>
                <w:szCs w:val="22"/>
                <w:lang w:eastAsia="x-none"/>
              </w:rPr>
              <w:t xml:space="preserve">el </w:t>
            </w:r>
          </w:p>
          <w:p w14:paraId="13D2590F" w14:textId="5006A300" w:rsidR="006C7718" w:rsidRPr="00837D80" w:rsidRDefault="006C7718" w:rsidP="006C7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rPr>
                <w:rFonts w:ascii="Times New Roman" w:hAnsi="Times New Roman" w:cs="Times New Roman"/>
                <w:color w:val="000000"/>
                <w:sz w:val="22"/>
                <w:szCs w:val="22"/>
                <w:lang w:eastAsia="x-none"/>
              </w:rPr>
            </w:pPr>
            <w:r>
              <w:rPr>
                <w:rFonts w:ascii="Times New Roman" w:eastAsia="Calibri" w:hAnsi="Times New Roman" w:cs="Times New Roman"/>
                <w:b/>
                <w:bCs/>
                <w:color w:val="000000"/>
                <w:sz w:val="22"/>
                <w:szCs w:val="22"/>
                <w:lang w:eastAsia="x-none"/>
              </w:rPr>
              <w:t xml:space="preserve">   compensation</w:t>
            </w:r>
          </w:p>
        </w:tc>
        <w:tc>
          <w:tcPr>
            <w:tcW w:w="1260" w:type="dxa"/>
            <w:tcBorders>
              <w:bottom w:val="double" w:sz="4" w:space="0" w:color="auto"/>
            </w:tcBorders>
          </w:tcPr>
          <w:p w14:paraId="1692B9A7" w14:textId="77777777" w:rsidR="006C7718" w:rsidRDefault="006C7718" w:rsidP="006C7718">
            <w:pPr>
              <w:pStyle w:val="BodyTextIndentnosp"/>
              <w:tabs>
                <w:tab w:val="decimal" w:pos="931"/>
              </w:tabs>
              <w:spacing w:line="240" w:lineRule="atLeast"/>
              <w:ind w:left="-115" w:right="-79"/>
              <w:rPr>
                <w:szCs w:val="22"/>
                <w:lang w:val="en-US" w:bidi="th-TH"/>
              </w:rPr>
            </w:pPr>
          </w:p>
          <w:p w14:paraId="07AF4681" w14:textId="5C03E290" w:rsidR="006C7718" w:rsidRPr="0095475A" w:rsidRDefault="006C7718" w:rsidP="006C7718">
            <w:pPr>
              <w:pStyle w:val="BodyTextIndentnosp"/>
              <w:tabs>
                <w:tab w:val="decimal" w:pos="931"/>
              </w:tabs>
              <w:spacing w:line="240" w:lineRule="atLeast"/>
              <w:ind w:left="-115" w:right="-79"/>
              <w:rPr>
                <w:b/>
                <w:bCs/>
                <w:szCs w:val="22"/>
                <w:lang w:val="en-US" w:bidi="th-TH"/>
              </w:rPr>
            </w:pPr>
            <w:r w:rsidRPr="0095475A">
              <w:rPr>
                <w:b/>
                <w:bCs/>
                <w:szCs w:val="22"/>
                <w:lang w:val="en-US" w:bidi="th-TH"/>
              </w:rPr>
              <w:t>28,113</w:t>
            </w:r>
          </w:p>
        </w:tc>
        <w:tc>
          <w:tcPr>
            <w:tcW w:w="270" w:type="dxa"/>
          </w:tcPr>
          <w:p w14:paraId="6A308339" w14:textId="77777777" w:rsidR="006C7718" w:rsidRPr="00837D80" w:rsidRDefault="006C7718" w:rsidP="006C7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260" w:type="dxa"/>
            <w:tcBorders>
              <w:bottom w:val="double" w:sz="4" w:space="0" w:color="auto"/>
            </w:tcBorders>
          </w:tcPr>
          <w:p w14:paraId="54D2A5B3" w14:textId="77777777" w:rsidR="006C7718" w:rsidRDefault="006C7718" w:rsidP="006C7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b/>
                <w:bCs/>
                <w:sz w:val="22"/>
                <w:szCs w:val="22"/>
                <w:lang w:eastAsia="x-none"/>
              </w:rPr>
            </w:pPr>
          </w:p>
          <w:p w14:paraId="62272308" w14:textId="2AD331E6" w:rsidR="006C7718" w:rsidRPr="00200318" w:rsidRDefault="0094379B" w:rsidP="006C7718">
            <w:pPr>
              <w:pStyle w:val="BodyTextIndentnosp"/>
              <w:tabs>
                <w:tab w:val="decimal" w:pos="976"/>
              </w:tabs>
              <w:spacing w:line="240" w:lineRule="atLeast"/>
              <w:ind w:left="-115" w:right="-79"/>
              <w:rPr>
                <w:szCs w:val="22"/>
                <w:lang w:val="en-US" w:bidi="th-TH"/>
              </w:rPr>
            </w:pPr>
            <w:r>
              <w:rPr>
                <w:b/>
                <w:bCs/>
                <w:szCs w:val="22"/>
                <w:lang w:eastAsia="x-none"/>
              </w:rPr>
              <w:t>3</w:t>
            </w:r>
            <w:r w:rsidR="00F7735D">
              <w:rPr>
                <w:b/>
                <w:bCs/>
                <w:szCs w:val="22"/>
                <w:lang w:eastAsia="x-none"/>
              </w:rPr>
              <w:t>0,204</w:t>
            </w:r>
          </w:p>
        </w:tc>
        <w:tc>
          <w:tcPr>
            <w:tcW w:w="270" w:type="dxa"/>
          </w:tcPr>
          <w:p w14:paraId="1277D761" w14:textId="77777777" w:rsidR="006C7718" w:rsidRPr="00837D80" w:rsidRDefault="006C7718" w:rsidP="006C7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ind w:left="-81" w:right="-110"/>
              <w:rPr>
                <w:rFonts w:ascii="Times New Roman" w:hAnsi="Times New Roman" w:cs="Times New Roman"/>
                <w:sz w:val="22"/>
                <w:szCs w:val="22"/>
                <w:lang w:val="x-none" w:eastAsia="x-none"/>
              </w:rPr>
            </w:pPr>
          </w:p>
        </w:tc>
        <w:tc>
          <w:tcPr>
            <w:tcW w:w="1170" w:type="dxa"/>
            <w:tcBorders>
              <w:bottom w:val="double" w:sz="4" w:space="0" w:color="auto"/>
            </w:tcBorders>
          </w:tcPr>
          <w:p w14:paraId="5762D5E7" w14:textId="77777777" w:rsidR="006C7718" w:rsidRDefault="006C7718" w:rsidP="006C7718">
            <w:pPr>
              <w:pStyle w:val="BodyTextIndentnosp"/>
              <w:tabs>
                <w:tab w:val="decimal" w:pos="879"/>
                <w:tab w:val="decimal" w:pos="970"/>
              </w:tabs>
              <w:spacing w:line="240" w:lineRule="atLeast"/>
              <w:ind w:left="-115" w:right="-79"/>
              <w:rPr>
                <w:szCs w:val="22"/>
                <w:lang w:val="en-US" w:bidi="th-TH"/>
              </w:rPr>
            </w:pPr>
          </w:p>
          <w:p w14:paraId="1A8E662E" w14:textId="3D049182" w:rsidR="006C7718" w:rsidRPr="0095475A" w:rsidRDefault="006C7718" w:rsidP="006C7718">
            <w:pPr>
              <w:pStyle w:val="BodyTextIndentnosp"/>
              <w:tabs>
                <w:tab w:val="decimal" w:pos="879"/>
                <w:tab w:val="decimal" w:pos="970"/>
              </w:tabs>
              <w:spacing w:line="240" w:lineRule="atLeast"/>
              <w:ind w:left="-115" w:right="-79"/>
              <w:rPr>
                <w:b/>
                <w:bCs/>
                <w:szCs w:val="22"/>
                <w:lang w:val="en-US" w:bidi="th-TH"/>
              </w:rPr>
            </w:pPr>
            <w:r>
              <w:rPr>
                <w:b/>
                <w:bCs/>
                <w:szCs w:val="22"/>
                <w:lang w:val="en-US" w:bidi="th-TH"/>
              </w:rPr>
              <w:t xml:space="preserve">         </w:t>
            </w:r>
            <w:r w:rsidRPr="0095475A">
              <w:rPr>
                <w:b/>
                <w:bCs/>
                <w:szCs w:val="22"/>
                <w:lang w:val="en-US" w:bidi="th-TH"/>
              </w:rPr>
              <w:t>9,535</w:t>
            </w:r>
          </w:p>
        </w:tc>
        <w:tc>
          <w:tcPr>
            <w:tcW w:w="270" w:type="dxa"/>
          </w:tcPr>
          <w:p w14:paraId="63F2A031" w14:textId="77777777" w:rsidR="006C7718" w:rsidRPr="00200318" w:rsidRDefault="006C7718" w:rsidP="006C7718">
            <w:pPr>
              <w:pStyle w:val="BodyTextIndentnosp"/>
              <w:tabs>
                <w:tab w:val="decimal" w:pos="1000"/>
              </w:tabs>
              <w:spacing w:line="240" w:lineRule="atLeast"/>
              <w:ind w:left="-115" w:right="-79"/>
              <w:rPr>
                <w:szCs w:val="22"/>
                <w:lang w:val="en-US" w:bidi="th-TH"/>
              </w:rPr>
            </w:pPr>
          </w:p>
        </w:tc>
        <w:tc>
          <w:tcPr>
            <w:tcW w:w="1170" w:type="dxa"/>
            <w:tcBorders>
              <w:bottom w:val="double" w:sz="4" w:space="0" w:color="auto"/>
            </w:tcBorders>
          </w:tcPr>
          <w:p w14:paraId="5A1AA439" w14:textId="77777777" w:rsidR="006C7718" w:rsidRDefault="006C7718" w:rsidP="006C7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81" w:right="-110"/>
              <w:rPr>
                <w:rFonts w:ascii="Times New Roman" w:hAnsi="Times New Roman" w:cs="Times New Roman"/>
                <w:b/>
                <w:bCs/>
                <w:sz w:val="22"/>
                <w:szCs w:val="22"/>
                <w:lang w:eastAsia="x-none"/>
              </w:rPr>
            </w:pPr>
          </w:p>
          <w:p w14:paraId="6DF85B74" w14:textId="6D4337CD" w:rsidR="006C7718" w:rsidRPr="00200318" w:rsidRDefault="0094379B" w:rsidP="006C7718">
            <w:pPr>
              <w:pStyle w:val="BodyTextIndentnosp"/>
              <w:tabs>
                <w:tab w:val="decimal" w:pos="879"/>
              </w:tabs>
              <w:spacing w:line="240" w:lineRule="atLeast"/>
              <w:ind w:left="-115" w:right="-79"/>
              <w:rPr>
                <w:szCs w:val="22"/>
                <w:lang w:val="en-US" w:bidi="th-TH"/>
              </w:rPr>
            </w:pPr>
            <w:r>
              <w:rPr>
                <w:b/>
                <w:bCs/>
                <w:szCs w:val="22"/>
                <w:lang w:eastAsia="x-none"/>
              </w:rPr>
              <w:t>12,467</w:t>
            </w:r>
          </w:p>
        </w:tc>
      </w:tr>
    </w:tbl>
    <w:p w14:paraId="26722B4E" w14:textId="77777777" w:rsidR="00167A60"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left="540" w:right="-43"/>
        <w:jc w:val="both"/>
        <w:rPr>
          <w:rFonts w:ascii="Times New Roman" w:hAnsi="Times New Roman" w:cs="Times New Roman"/>
          <w:sz w:val="22"/>
          <w:szCs w:val="22"/>
        </w:rPr>
      </w:pPr>
    </w:p>
    <w:p w14:paraId="39A96FB8" w14:textId="723128B3" w:rsidR="000C4E93" w:rsidRPr="00114A78" w:rsidRDefault="000C4E93" w:rsidP="008B5E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ind w:left="540" w:right="-43"/>
        <w:jc w:val="both"/>
        <w:rPr>
          <w:rFonts w:ascii="Times New Roman" w:hAnsi="Times New Roman" w:cs="Times New Roman"/>
          <w:sz w:val="22"/>
          <w:szCs w:val="22"/>
        </w:rPr>
      </w:pPr>
      <w:r w:rsidRPr="00114A78">
        <w:rPr>
          <w:rFonts w:ascii="Times New Roman" w:hAnsi="Times New Roman" w:cs="Times New Roman"/>
          <w:sz w:val="22"/>
          <w:szCs w:val="22"/>
        </w:rPr>
        <w:t xml:space="preserve">Balances as at </w:t>
      </w:r>
      <w:r w:rsidR="00652091">
        <w:rPr>
          <w:rFonts w:ascii="Times New Roman" w:eastAsia="Calibri" w:hAnsi="Times New Roman" w:cs="Times New Roman"/>
          <w:spacing w:val="-2"/>
          <w:sz w:val="22"/>
          <w:szCs w:val="28"/>
        </w:rPr>
        <w:t xml:space="preserve">30 </w:t>
      </w:r>
      <w:r w:rsidR="00714713">
        <w:rPr>
          <w:rFonts w:ascii="Times New Roman" w:eastAsia="Calibri" w:hAnsi="Times New Roman" w:cs="Times New Roman"/>
          <w:spacing w:val="-2"/>
          <w:sz w:val="22"/>
          <w:szCs w:val="28"/>
        </w:rPr>
        <w:t>September</w:t>
      </w:r>
      <w:r w:rsidR="00D8287A">
        <w:rPr>
          <w:rFonts w:ascii="Times New Roman" w:eastAsia="Calibri" w:hAnsi="Times New Roman" w:cs="Times New Roman"/>
          <w:spacing w:val="-2"/>
          <w:sz w:val="22"/>
          <w:szCs w:val="28"/>
        </w:rPr>
        <w:t xml:space="preserve"> </w:t>
      </w:r>
      <w:r w:rsidR="00415094" w:rsidRPr="00114A78">
        <w:rPr>
          <w:rFonts w:ascii="Times New Roman" w:hAnsi="Times New Roman" w:cs="Times New Roman"/>
          <w:sz w:val="22"/>
          <w:szCs w:val="22"/>
        </w:rPr>
        <w:t>20</w:t>
      </w:r>
      <w:r w:rsidR="000F5D3F" w:rsidRPr="00114A78">
        <w:rPr>
          <w:rFonts w:ascii="Times New Roman" w:hAnsi="Times New Roman" w:cs="Times New Roman"/>
          <w:sz w:val="22"/>
          <w:szCs w:val="22"/>
        </w:rPr>
        <w:t>2</w:t>
      </w:r>
      <w:r w:rsidR="00D8287A">
        <w:rPr>
          <w:rFonts w:ascii="Times New Roman" w:hAnsi="Times New Roman" w:cs="Times New Roman"/>
          <w:sz w:val="22"/>
          <w:szCs w:val="22"/>
        </w:rPr>
        <w:t>4</w:t>
      </w:r>
      <w:r w:rsidRPr="00114A78">
        <w:rPr>
          <w:rFonts w:ascii="Times New Roman" w:hAnsi="Times New Roman" w:cs="Times New Roman"/>
          <w:sz w:val="22"/>
          <w:szCs w:val="22"/>
        </w:rPr>
        <w:t xml:space="preserve"> and 31 December 20</w:t>
      </w:r>
      <w:r w:rsidR="00341C61" w:rsidRPr="00114A78">
        <w:rPr>
          <w:rFonts w:ascii="Times New Roman" w:hAnsi="Times New Roman" w:cs="Times New Roman"/>
          <w:sz w:val="22"/>
          <w:szCs w:val="22"/>
        </w:rPr>
        <w:t>2</w:t>
      </w:r>
      <w:r w:rsidR="00D8287A">
        <w:rPr>
          <w:rFonts w:ascii="Times New Roman" w:hAnsi="Times New Roman" w:cs="Times New Roman"/>
          <w:sz w:val="22"/>
          <w:szCs w:val="22"/>
        </w:rPr>
        <w:t>3</w:t>
      </w:r>
      <w:r w:rsidRPr="00114A78">
        <w:rPr>
          <w:rFonts w:ascii="Times New Roman" w:hAnsi="Times New Roman" w:cs="Times New Roman"/>
          <w:sz w:val="22"/>
          <w:szCs w:val="22"/>
        </w:rPr>
        <w:t xml:space="preserve"> with related parties were as follows:</w:t>
      </w:r>
    </w:p>
    <w:p w14:paraId="5E7AC26D" w14:textId="77777777" w:rsidR="006D0DD1" w:rsidRPr="005910E0" w:rsidRDefault="006D0DD1" w:rsidP="006D0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both"/>
        <w:rPr>
          <w:rFonts w:ascii="Times New Roman" w:hAnsi="Times New Roman"/>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3510"/>
        <w:gridCol w:w="1260"/>
        <w:gridCol w:w="270"/>
        <w:gridCol w:w="1260"/>
        <w:gridCol w:w="180"/>
        <w:gridCol w:w="1260"/>
        <w:gridCol w:w="181"/>
        <w:gridCol w:w="1259"/>
      </w:tblGrid>
      <w:tr w:rsidR="006D0DD1" w:rsidRPr="003D6069" w14:paraId="5184C453" w14:textId="77777777" w:rsidTr="00434276">
        <w:trPr>
          <w:cantSplit/>
          <w:tblHeader/>
        </w:trPr>
        <w:tc>
          <w:tcPr>
            <w:tcW w:w="3510" w:type="dxa"/>
            <w:shd w:val="clear" w:color="auto" w:fill="auto"/>
            <w:vAlign w:val="bottom"/>
          </w:tcPr>
          <w:p w14:paraId="2681BB59" w14:textId="77777777" w:rsidR="006D0DD1" w:rsidRPr="003D6069" w:rsidRDefault="006D0DD1" w:rsidP="008B5E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
              <w:rPr>
                <w:rFonts w:ascii="Times New Roman" w:hAnsi="Times New Roman" w:cs="Times New Roman"/>
                <w:b/>
                <w:bCs/>
                <w:i/>
                <w:iCs/>
                <w:sz w:val="22"/>
                <w:szCs w:val="22"/>
              </w:rPr>
            </w:pPr>
            <w:bookmarkStart w:id="0" w:name="_Hlk95481953"/>
            <w:r w:rsidRPr="003D6069">
              <w:rPr>
                <w:rFonts w:ascii="Times New Roman" w:hAnsi="Times New Roman" w:cs="Times New Roman"/>
                <w:b/>
                <w:bCs/>
                <w:i/>
                <w:iCs/>
                <w:sz w:val="22"/>
                <w:szCs w:val="22"/>
              </w:rPr>
              <w:t>Trade accounts receivable</w:t>
            </w:r>
          </w:p>
        </w:tc>
        <w:tc>
          <w:tcPr>
            <w:tcW w:w="2790" w:type="dxa"/>
            <w:gridSpan w:val="3"/>
            <w:shd w:val="clear" w:color="auto" w:fill="auto"/>
            <w:vAlign w:val="bottom"/>
          </w:tcPr>
          <w:p w14:paraId="59FD0073" w14:textId="77777777" w:rsidR="006D0DD1" w:rsidRPr="003D6069" w:rsidRDefault="006D0DD1" w:rsidP="006D0DD1">
            <w:pPr>
              <w:pStyle w:val="BodyTextIndentnosp"/>
              <w:spacing w:line="240" w:lineRule="atLeast"/>
              <w:ind w:left="-169" w:right="-79" w:firstLine="54"/>
              <w:jc w:val="center"/>
              <w:rPr>
                <w:b/>
                <w:bCs/>
                <w:szCs w:val="22"/>
                <w:lang w:val="en-US"/>
              </w:rPr>
            </w:pPr>
            <w:r w:rsidRPr="003D6069">
              <w:rPr>
                <w:b/>
                <w:bCs/>
                <w:szCs w:val="22"/>
              </w:rPr>
              <w:t>Consolidated</w:t>
            </w:r>
          </w:p>
        </w:tc>
        <w:tc>
          <w:tcPr>
            <w:tcW w:w="180" w:type="dxa"/>
            <w:shd w:val="clear" w:color="auto" w:fill="auto"/>
            <w:vAlign w:val="bottom"/>
          </w:tcPr>
          <w:p w14:paraId="5A0721AE" w14:textId="77777777" w:rsidR="006D0DD1" w:rsidRPr="003D6069" w:rsidRDefault="006D0DD1" w:rsidP="006D0DD1">
            <w:pPr>
              <w:pStyle w:val="BodyTextIndentnosp"/>
              <w:tabs>
                <w:tab w:val="decimal" w:pos="1190"/>
              </w:tabs>
              <w:spacing w:line="240" w:lineRule="atLeast"/>
              <w:ind w:left="-115" w:right="-187"/>
              <w:rPr>
                <w:b/>
                <w:bCs/>
                <w:szCs w:val="22"/>
                <w:lang w:val="en-US"/>
              </w:rPr>
            </w:pPr>
          </w:p>
        </w:tc>
        <w:tc>
          <w:tcPr>
            <w:tcW w:w="2700" w:type="dxa"/>
            <w:gridSpan w:val="3"/>
            <w:shd w:val="clear" w:color="auto" w:fill="auto"/>
            <w:vAlign w:val="bottom"/>
          </w:tcPr>
          <w:p w14:paraId="5EA3EB3F" w14:textId="77777777" w:rsidR="006D0DD1" w:rsidRPr="003D6069" w:rsidRDefault="006D0DD1" w:rsidP="005B1BD9">
            <w:pPr>
              <w:pStyle w:val="BodyTextIndentnosp"/>
              <w:tabs>
                <w:tab w:val="left" w:pos="982"/>
                <w:tab w:val="left" w:pos="2535"/>
              </w:tabs>
              <w:spacing w:line="240" w:lineRule="atLeast"/>
              <w:ind w:left="-115" w:right="-79"/>
              <w:jc w:val="center"/>
              <w:rPr>
                <w:b/>
                <w:bCs/>
                <w:szCs w:val="22"/>
                <w:lang w:val="en-US"/>
              </w:rPr>
            </w:pPr>
            <w:r w:rsidRPr="003D6069">
              <w:rPr>
                <w:b/>
                <w:bCs/>
                <w:szCs w:val="22"/>
                <w:lang w:val="en-US"/>
              </w:rPr>
              <w:t>Separate</w:t>
            </w:r>
          </w:p>
        </w:tc>
      </w:tr>
      <w:tr w:rsidR="006D0DD1" w:rsidRPr="003D6069" w14:paraId="3E0F55DC" w14:textId="77777777" w:rsidTr="00434276">
        <w:trPr>
          <w:cantSplit/>
          <w:trHeight w:val="245"/>
          <w:tblHeader/>
        </w:trPr>
        <w:tc>
          <w:tcPr>
            <w:tcW w:w="3510" w:type="dxa"/>
            <w:shd w:val="clear" w:color="auto" w:fill="auto"/>
            <w:vAlign w:val="bottom"/>
          </w:tcPr>
          <w:p w14:paraId="6D6C8854" w14:textId="77777777" w:rsidR="006D0DD1" w:rsidRPr="003D6069" w:rsidRDefault="006D0DD1" w:rsidP="006D0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
              <w:rPr>
                <w:rFonts w:ascii="Times New Roman" w:hAnsi="Times New Roman" w:cs="Times New Roman"/>
                <w:sz w:val="22"/>
                <w:szCs w:val="22"/>
              </w:rPr>
            </w:pPr>
          </w:p>
        </w:tc>
        <w:tc>
          <w:tcPr>
            <w:tcW w:w="2790" w:type="dxa"/>
            <w:gridSpan w:val="3"/>
            <w:shd w:val="clear" w:color="auto" w:fill="auto"/>
            <w:vAlign w:val="bottom"/>
          </w:tcPr>
          <w:p w14:paraId="77B6F918" w14:textId="77777777" w:rsidR="006D0DD1" w:rsidRPr="003D6069" w:rsidRDefault="006D0DD1" w:rsidP="006D0DD1">
            <w:pPr>
              <w:pStyle w:val="BodyTextIndentnosp"/>
              <w:spacing w:line="240" w:lineRule="atLeast"/>
              <w:ind w:left="-169" w:right="-79" w:firstLine="54"/>
              <w:jc w:val="center"/>
              <w:rPr>
                <w:b/>
                <w:bCs/>
                <w:szCs w:val="22"/>
              </w:rPr>
            </w:pPr>
            <w:r w:rsidRPr="003D6069">
              <w:rPr>
                <w:b/>
                <w:bCs/>
                <w:szCs w:val="22"/>
              </w:rPr>
              <w:t>financial statements</w:t>
            </w:r>
          </w:p>
        </w:tc>
        <w:tc>
          <w:tcPr>
            <w:tcW w:w="180" w:type="dxa"/>
            <w:shd w:val="clear" w:color="auto" w:fill="auto"/>
            <w:vAlign w:val="bottom"/>
          </w:tcPr>
          <w:p w14:paraId="417F1437" w14:textId="77777777" w:rsidR="006D0DD1" w:rsidRPr="003D6069" w:rsidRDefault="006D0DD1" w:rsidP="006D0DD1">
            <w:pPr>
              <w:pStyle w:val="BodyTextIndentnosp"/>
              <w:tabs>
                <w:tab w:val="decimal" w:pos="1190"/>
              </w:tabs>
              <w:spacing w:line="240" w:lineRule="atLeast"/>
              <w:ind w:left="-115" w:right="-187"/>
              <w:rPr>
                <w:b/>
                <w:bCs/>
                <w:szCs w:val="22"/>
                <w:lang w:val="en-US"/>
              </w:rPr>
            </w:pPr>
          </w:p>
        </w:tc>
        <w:tc>
          <w:tcPr>
            <w:tcW w:w="2700" w:type="dxa"/>
            <w:gridSpan w:val="3"/>
            <w:shd w:val="clear" w:color="auto" w:fill="auto"/>
            <w:vAlign w:val="bottom"/>
          </w:tcPr>
          <w:p w14:paraId="43375D9E" w14:textId="77777777" w:rsidR="006D0DD1" w:rsidRPr="003D6069" w:rsidRDefault="006D0DD1" w:rsidP="006D0DD1">
            <w:pPr>
              <w:pStyle w:val="BodyTextIndentnosp"/>
              <w:spacing w:line="240" w:lineRule="atLeast"/>
              <w:ind w:left="-115" w:right="-79"/>
              <w:jc w:val="center"/>
              <w:rPr>
                <w:b/>
                <w:bCs/>
                <w:szCs w:val="22"/>
                <w:lang w:val="en-US"/>
              </w:rPr>
            </w:pPr>
            <w:r w:rsidRPr="003D6069">
              <w:rPr>
                <w:b/>
                <w:bCs/>
                <w:szCs w:val="22"/>
                <w:lang w:val="en-US"/>
              </w:rPr>
              <w:t>financial statements</w:t>
            </w:r>
          </w:p>
        </w:tc>
      </w:tr>
      <w:tr w:rsidR="00714713" w:rsidRPr="003D6069" w14:paraId="54E6AF2B" w14:textId="77777777" w:rsidTr="00434276">
        <w:trPr>
          <w:cantSplit/>
          <w:trHeight w:val="314"/>
          <w:tblHeader/>
        </w:trPr>
        <w:tc>
          <w:tcPr>
            <w:tcW w:w="3510" w:type="dxa"/>
            <w:shd w:val="clear" w:color="auto" w:fill="auto"/>
            <w:vAlign w:val="bottom"/>
          </w:tcPr>
          <w:p w14:paraId="4BAB53C5" w14:textId="77777777" w:rsidR="00714713" w:rsidRPr="003D606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
              <w:rPr>
                <w:rFonts w:ascii="Times New Roman" w:hAnsi="Times New Roman" w:cs="Times New Roman"/>
                <w:sz w:val="22"/>
                <w:szCs w:val="22"/>
              </w:rPr>
            </w:pPr>
          </w:p>
        </w:tc>
        <w:tc>
          <w:tcPr>
            <w:tcW w:w="1260" w:type="dxa"/>
            <w:shd w:val="clear" w:color="auto" w:fill="auto"/>
            <w:vAlign w:val="bottom"/>
          </w:tcPr>
          <w:p w14:paraId="06B997DE" w14:textId="1AB48720" w:rsidR="00714713" w:rsidRPr="003D6069" w:rsidRDefault="00714713" w:rsidP="00714713">
            <w:pPr>
              <w:pStyle w:val="BodyTextIndentnosp"/>
              <w:spacing w:line="240" w:lineRule="atLeast"/>
              <w:ind w:left="-169" w:right="-79" w:firstLine="54"/>
              <w:jc w:val="center"/>
              <w:rPr>
                <w:szCs w:val="22"/>
                <w:lang w:val="en-US"/>
              </w:rPr>
            </w:pPr>
            <w:r>
              <w:rPr>
                <w:rFonts w:eastAsia="Calibri"/>
                <w:spacing w:val="-2"/>
                <w:szCs w:val="28"/>
              </w:rPr>
              <w:t>30 September</w:t>
            </w:r>
          </w:p>
        </w:tc>
        <w:tc>
          <w:tcPr>
            <w:tcW w:w="270" w:type="dxa"/>
            <w:shd w:val="clear" w:color="auto" w:fill="auto"/>
            <w:vAlign w:val="bottom"/>
          </w:tcPr>
          <w:p w14:paraId="1903D753" w14:textId="77777777" w:rsidR="00714713" w:rsidRPr="003D6069" w:rsidRDefault="00714713" w:rsidP="00714713">
            <w:pPr>
              <w:pStyle w:val="BodyTextIndentnosp"/>
              <w:tabs>
                <w:tab w:val="decimal" w:pos="1190"/>
              </w:tabs>
              <w:spacing w:line="240" w:lineRule="atLeast"/>
              <w:ind w:left="-115" w:right="-187"/>
              <w:jc w:val="center"/>
              <w:rPr>
                <w:szCs w:val="22"/>
                <w:lang w:val="en-US"/>
              </w:rPr>
            </w:pPr>
          </w:p>
        </w:tc>
        <w:tc>
          <w:tcPr>
            <w:tcW w:w="1260" w:type="dxa"/>
            <w:shd w:val="clear" w:color="auto" w:fill="auto"/>
            <w:vAlign w:val="bottom"/>
          </w:tcPr>
          <w:p w14:paraId="43683D0E" w14:textId="32BA47FE" w:rsidR="00714713" w:rsidRPr="003D6069" w:rsidRDefault="00714713" w:rsidP="00714713">
            <w:pPr>
              <w:pStyle w:val="BodyTextIndentnosp"/>
              <w:spacing w:line="240" w:lineRule="atLeast"/>
              <w:ind w:left="-169" w:right="-79" w:firstLine="54"/>
              <w:jc w:val="center"/>
              <w:rPr>
                <w:szCs w:val="22"/>
                <w:lang w:val="en-US"/>
              </w:rPr>
            </w:pPr>
            <w:r w:rsidRPr="003D6069">
              <w:rPr>
                <w:szCs w:val="22"/>
                <w:lang w:val="en-US"/>
              </w:rPr>
              <w:t>31 December</w:t>
            </w:r>
          </w:p>
        </w:tc>
        <w:tc>
          <w:tcPr>
            <w:tcW w:w="180" w:type="dxa"/>
            <w:shd w:val="clear" w:color="auto" w:fill="auto"/>
            <w:vAlign w:val="bottom"/>
          </w:tcPr>
          <w:p w14:paraId="10FB1AE1" w14:textId="77777777" w:rsidR="00714713" w:rsidRPr="003D6069" w:rsidRDefault="00714713" w:rsidP="00714713">
            <w:pPr>
              <w:pStyle w:val="BodyTextIndentnosp"/>
              <w:tabs>
                <w:tab w:val="decimal" w:pos="1190"/>
              </w:tabs>
              <w:spacing w:line="240" w:lineRule="atLeast"/>
              <w:ind w:left="-115" w:right="-187"/>
              <w:jc w:val="center"/>
              <w:rPr>
                <w:szCs w:val="22"/>
                <w:lang w:val="en-US"/>
              </w:rPr>
            </w:pPr>
          </w:p>
        </w:tc>
        <w:tc>
          <w:tcPr>
            <w:tcW w:w="1260" w:type="dxa"/>
            <w:shd w:val="clear" w:color="auto" w:fill="auto"/>
            <w:vAlign w:val="bottom"/>
          </w:tcPr>
          <w:p w14:paraId="0C42E695" w14:textId="2542F295" w:rsidR="00714713" w:rsidRPr="003D6069" w:rsidRDefault="00714713" w:rsidP="00434276">
            <w:pPr>
              <w:pStyle w:val="BodyTextIndentnosp"/>
              <w:spacing w:line="240" w:lineRule="atLeast"/>
              <w:ind w:left="-76" w:right="-173" w:firstLine="54"/>
              <w:rPr>
                <w:szCs w:val="22"/>
                <w:lang w:val="en-US"/>
              </w:rPr>
            </w:pPr>
            <w:r>
              <w:rPr>
                <w:rFonts w:eastAsia="Calibri"/>
                <w:spacing w:val="-2"/>
                <w:szCs w:val="28"/>
              </w:rPr>
              <w:t>30 September</w:t>
            </w:r>
          </w:p>
        </w:tc>
        <w:tc>
          <w:tcPr>
            <w:tcW w:w="181" w:type="dxa"/>
            <w:shd w:val="clear" w:color="auto" w:fill="auto"/>
            <w:vAlign w:val="bottom"/>
          </w:tcPr>
          <w:p w14:paraId="7D94A87C" w14:textId="77777777" w:rsidR="00714713" w:rsidRPr="003D6069" w:rsidRDefault="00714713" w:rsidP="00434276">
            <w:pPr>
              <w:pStyle w:val="BodyTextIndentnosp"/>
              <w:tabs>
                <w:tab w:val="decimal" w:pos="1190"/>
              </w:tabs>
              <w:spacing w:line="240" w:lineRule="atLeast"/>
              <w:ind w:left="-115" w:right="-187"/>
              <w:rPr>
                <w:szCs w:val="22"/>
                <w:lang w:val="en-US"/>
              </w:rPr>
            </w:pPr>
          </w:p>
        </w:tc>
        <w:tc>
          <w:tcPr>
            <w:tcW w:w="1259" w:type="dxa"/>
            <w:shd w:val="clear" w:color="auto" w:fill="auto"/>
            <w:vAlign w:val="bottom"/>
          </w:tcPr>
          <w:p w14:paraId="4B108C64" w14:textId="5D0B99F2" w:rsidR="00714713" w:rsidRPr="003D6069" w:rsidRDefault="00714713" w:rsidP="00714713">
            <w:pPr>
              <w:pStyle w:val="BodyTextIndentnosp"/>
              <w:spacing w:line="240" w:lineRule="atLeast"/>
              <w:ind w:left="-169" w:right="-79" w:firstLine="54"/>
              <w:jc w:val="center"/>
              <w:rPr>
                <w:szCs w:val="22"/>
                <w:lang w:val="en-US"/>
              </w:rPr>
            </w:pPr>
            <w:r w:rsidRPr="003D6069">
              <w:rPr>
                <w:szCs w:val="22"/>
                <w:lang w:val="en-US"/>
              </w:rPr>
              <w:t>31 December</w:t>
            </w:r>
          </w:p>
        </w:tc>
      </w:tr>
      <w:tr w:rsidR="00167A60" w:rsidRPr="003D6069" w14:paraId="574250DB" w14:textId="77777777" w:rsidTr="00434276">
        <w:trPr>
          <w:cantSplit/>
          <w:trHeight w:val="314"/>
          <w:tblHeader/>
        </w:trPr>
        <w:tc>
          <w:tcPr>
            <w:tcW w:w="3510" w:type="dxa"/>
            <w:shd w:val="clear" w:color="auto" w:fill="auto"/>
            <w:vAlign w:val="bottom"/>
          </w:tcPr>
          <w:p w14:paraId="6D5D9C21" w14:textId="77777777" w:rsidR="00167A60" w:rsidRPr="003D6069"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
              <w:rPr>
                <w:rFonts w:ascii="Times New Roman" w:hAnsi="Times New Roman" w:cs="Times New Roman"/>
                <w:sz w:val="22"/>
                <w:szCs w:val="22"/>
              </w:rPr>
            </w:pPr>
          </w:p>
        </w:tc>
        <w:tc>
          <w:tcPr>
            <w:tcW w:w="1260" w:type="dxa"/>
            <w:shd w:val="clear" w:color="auto" w:fill="auto"/>
            <w:vAlign w:val="bottom"/>
          </w:tcPr>
          <w:p w14:paraId="3B3B9B92" w14:textId="1B0D7C7C" w:rsidR="00167A60" w:rsidRPr="003D6069" w:rsidRDefault="00167A60" w:rsidP="00167A60">
            <w:pPr>
              <w:pStyle w:val="BodyTextIndentnosp"/>
              <w:spacing w:line="240" w:lineRule="atLeast"/>
              <w:ind w:left="-169" w:right="-79" w:firstLine="54"/>
              <w:jc w:val="center"/>
              <w:rPr>
                <w:szCs w:val="22"/>
                <w:lang w:val="en-US"/>
              </w:rPr>
            </w:pPr>
            <w:r w:rsidRPr="003D6069">
              <w:rPr>
                <w:szCs w:val="22"/>
                <w:lang w:val="en-US"/>
              </w:rPr>
              <w:t>202</w:t>
            </w:r>
            <w:r w:rsidR="006A5028">
              <w:rPr>
                <w:szCs w:val="22"/>
                <w:lang w:val="en-US"/>
              </w:rPr>
              <w:t>4</w:t>
            </w:r>
          </w:p>
        </w:tc>
        <w:tc>
          <w:tcPr>
            <w:tcW w:w="270" w:type="dxa"/>
            <w:shd w:val="clear" w:color="auto" w:fill="auto"/>
            <w:vAlign w:val="bottom"/>
          </w:tcPr>
          <w:p w14:paraId="78CBF3FF" w14:textId="77777777" w:rsidR="00167A60" w:rsidRPr="003D6069" w:rsidRDefault="00167A60" w:rsidP="00167A60">
            <w:pPr>
              <w:pStyle w:val="BodyTextIndentnosp"/>
              <w:tabs>
                <w:tab w:val="decimal" w:pos="1190"/>
              </w:tabs>
              <w:spacing w:line="240" w:lineRule="atLeast"/>
              <w:ind w:left="-115" w:right="-187"/>
              <w:jc w:val="center"/>
              <w:rPr>
                <w:szCs w:val="22"/>
                <w:lang w:val="en-US"/>
              </w:rPr>
            </w:pPr>
          </w:p>
        </w:tc>
        <w:tc>
          <w:tcPr>
            <w:tcW w:w="1260" w:type="dxa"/>
            <w:shd w:val="clear" w:color="auto" w:fill="auto"/>
            <w:vAlign w:val="bottom"/>
          </w:tcPr>
          <w:p w14:paraId="435C742C" w14:textId="5449FC92" w:rsidR="00167A60" w:rsidRPr="003D6069" w:rsidRDefault="00167A60" w:rsidP="00167A60">
            <w:pPr>
              <w:pStyle w:val="BodyTextIndentnosp"/>
              <w:spacing w:line="240" w:lineRule="atLeast"/>
              <w:ind w:left="-169" w:right="-79" w:firstLine="54"/>
              <w:jc w:val="center"/>
              <w:rPr>
                <w:szCs w:val="22"/>
                <w:lang w:val="en-US"/>
              </w:rPr>
            </w:pPr>
            <w:r w:rsidRPr="003D6069">
              <w:rPr>
                <w:szCs w:val="22"/>
                <w:lang w:val="en-US"/>
              </w:rPr>
              <w:t>202</w:t>
            </w:r>
            <w:r w:rsidR="006A5028">
              <w:rPr>
                <w:szCs w:val="22"/>
                <w:lang w:val="en-US"/>
              </w:rPr>
              <w:t>3</w:t>
            </w:r>
          </w:p>
        </w:tc>
        <w:tc>
          <w:tcPr>
            <w:tcW w:w="180" w:type="dxa"/>
            <w:shd w:val="clear" w:color="auto" w:fill="auto"/>
            <w:vAlign w:val="bottom"/>
          </w:tcPr>
          <w:p w14:paraId="4CE1A39C" w14:textId="77777777" w:rsidR="00167A60" w:rsidRPr="003D6069" w:rsidRDefault="00167A60" w:rsidP="00167A60">
            <w:pPr>
              <w:pStyle w:val="BodyTextIndentnosp"/>
              <w:tabs>
                <w:tab w:val="decimal" w:pos="1190"/>
              </w:tabs>
              <w:spacing w:line="240" w:lineRule="atLeast"/>
              <w:ind w:left="-115" w:right="-187"/>
              <w:jc w:val="center"/>
              <w:rPr>
                <w:szCs w:val="22"/>
                <w:lang w:val="en-US"/>
              </w:rPr>
            </w:pPr>
          </w:p>
        </w:tc>
        <w:tc>
          <w:tcPr>
            <w:tcW w:w="1260" w:type="dxa"/>
            <w:shd w:val="clear" w:color="auto" w:fill="auto"/>
            <w:vAlign w:val="bottom"/>
          </w:tcPr>
          <w:p w14:paraId="074E7988" w14:textId="6F5179FE" w:rsidR="00167A60" w:rsidRPr="003D6069" w:rsidRDefault="00167A60" w:rsidP="00167A60">
            <w:pPr>
              <w:pStyle w:val="BodyTextIndentnosp"/>
              <w:spacing w:line="240" w:lineRule="atLeast"/>
              <w:ind w:left="-169" w:right="-79" w:firstLine="54"/>
              <w:jc w:val="center"/>
              <w:rPr>
                <w:szCs w:val="22"/>
                <w:lang w:val="en-US"/>
              </w:rPr>
            </w:pPr>
            <w:r w:rsidRPr="003D6069">
              <w:rPr>
                <w:szCs w:val="22"/>
                <w:lang w:val="en-US"/>
              </w:rPr>
              <w:t>202</w:t>
            </w:r>
            <w:r w:rsidR="006A5028">
              <w:rPr>
                <w:szCs w:val="22"/>
                <w:lang w:val="en-US"/>
              </w:rPr>
              <w:t>4</w:t>
            </w:r>
          </w:p>
        </w:tc>
        <w:tc>
          <w:tcPr>
            <w:tcW w:w="181" w:type="dxa"/>
            <w:shd w:val="clear" w:color="auto" w:fill="auto"/>
            <w:vAlign w:val="bottom"/>
          </w:tcPr>
          <w:p w14:paraId="6899126C" w14:textId="77777777" w:rsidR="00167A60" w:rsidRPr="003D6069" w:rsidRDefault="00167A60" w:rsidP="00167A60">
            <w:pPr>
              <w:pStyle w:val="BodyTextIndentnosp"/>
              <w:tabs>
                <w:tab w:val="decimal" w:pos="1190"/>
              </w:tabs>
              <w:spacing w:line="240" w:lineRule="atLeast"/>
              <w:ind w:left="-115" w:right="-187"/>
              <w:jc w:val="center"/>
              <w:rPr>
                <w:szCs w:val="22"/>
                <w:lang w:val="en-US"/>
              </w:rPr>
            </w:pPr>
          </w:p>
        </w:tc>
        <w:tc>
          <w:tcPr>
            <w:tcW w:w="1259" w:type="dxa"/>
            <w:shd w:val="clear" w:color="auto" w:fill="auto"/>
            <w:vAlign w:val="bottom"/>
          </w:tcPr>
          <w:p w14:paraId="5364A608" w14:textId="66222203" w:rsidR="00167A60" w:rsidRPr="003D6069" w:rsidRDefault="00167A60" w:rsidP="00167A60">
            <w:pPr>
              <w:pStyle w:val="BodyTextIndentnosp"/>
              <w:spacing w:line="240" w:lineRule="atLeast"/>
              <w:ind w:left="-169" w:right="-79" w:firstLine="54"/>
              <w:jc w:val="center"/>
              <w:rPr>
                <w:szCs w:val="22"/>
                <w:lang w:val="en-US"/>
              </w:rPr>
            </w:pPr>
            <w:r w:rsidRPr="003D6069">
              <w:rPr>
                <w:szCs w:val="22"/>
                <w:lang w:val="en-US"/>
              </w:rPr>
              <w:t>202</w:t>
            </w:r>
            <w:r w:rsidR="006A5028">
              <w:rPr>
                <w:szCs w:val="22"/>
                <w:lang w:val="en-US"/>
              </w:rPr>
              <w:t>3</w:t>
            </w:r>
          </w:p>
        </w:tc>
      </w:tr>
      <w:tr w:rsidR="00167A60" w:rsidRPr="003D6069" w14:paraId="6D71DE90" w14:textId="77777777" w:rsidTr="00434276">
        <w:trPr>
          <w:cantSplit/>
          <w:trHeight w:val="216"/>
          <w:tblHeader/>
        </w:trPr>
        <w:tc>
          <w:tcPr>
            <w:tcW w:w="3510" w:type="dxa"/>
            <w:shd w:val="clear" w:color="auto" w:fill="auto"/>
            <w:vAlign w:val="bottom"/>
          </w:tcPr>
          <w:p w14:paraId="2624B422" w14:textId="77777777" w:rsidR="00167A60" w:rsidRPr="003D6069"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
              <w:rPr>
                <w:rFonts w:ascii="Times New Roman" w:hAnsi="Times New Roman" w:cs="Times New Roman"/>
                <w:b/>
                <w:bCs/>
                <w:i/>
                <w:iCs/>
                <w:sz w:val="22"/>
                <w:szCs w:val="22"/>
              </w:rPr>
            </w:pPr>
          </w:p>
        </w:tc>
        <w:tc>
          <w:tcPr>
            <w:tcW w:w="5670" w:type="dxa"/>
            <w:gridSpan w:val="7"/>
            <w:shd w:val="clear" w:color="auto" w:fill="auto"/>
            <w:vAlign w:val="bottom"/>
          </w:tcPr>
          <w:p w14:paraId="691F3645" w14:textId="77777777" w:rsidR="00167A60" w:rsidRPr="003D6069" w:rsidRDefault="00167A60" w:rsidP="00167A60">
            <w:pPr>
              <w:pStyle w:val="BodyTextIndentnosp"/>
              <w:spacing w:line="240" w:lineRule="atLeast"/>
              <w:ind w:left="-115" w:right="-79"/>
              <w:jc w:val="center"/>
              <w:rPr>
                <w:szCs w:val="22"/>
                <w:lang w:val="en-US"/>
              </w:rPr>
            </w:pPr>
            <w:r w:rsidRPr="003D6069">
              <w:rPr>
                <w:i/>
                <w:iCs/>
                <w:szCs w:val="22"/>
              </w:rPr>
              <w:t>(</w:t>
            </w:r>
            <w:r w:rsidRPr="003D6069">
              <w:rPr>
                <w:rFonts w:eastAsia="Malgun Gothic"/>
                <w:i/>
                <w:iCs/>
                <w:color w:val="000000"/>
                <w:szCs w:val="22"/>
                <w:lang w:val="en-US" w:bidi="th-TH"/>
              </w:rPr>
              <w:t>in thousand Baht)</w:t>
            </w:r>
          </w:p>
        </w:tc>
      </w:tr>
      <w:tr w:rsidR="00167A60" w:rsidRPr="003D6069" w14:paraId="54835E68" w14:textId="77777777" w:rsidTr="00434276">
        <w:trPr>
          <w:cantSplit/>
          <w:trHeight w:val="216"/>
          <w:tblHeader/>
        </w:trPr>
        <w:tc>
          <w:tcPr>
            <w:tcW w:w="3510" w:type="dxa"/>
            <w:shd w:val="clear" w:color="auto" w:fill="auto"/>
            <w:vAlign w:val="bottom"/>
          </w:tcPr>
          <w:p w14:paraId="11D28110" w14:textId="77777777" w:rsidR="00167A60" w:rsidRPr="003D6069"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
              <w:rPr>
                <w:rFonts w:ascii="Times New Roman" w:hAnsi="Times New Roman" w:cs="Times New Roman"/>
                <w:b/>
                <w:bCs/>
                <w:i/>
                <w:iCs/>
                <w:sz w:val="22"/>
                <w:szCs w:val="22"/>
              </w:rPr>
            </w:pPr>
          </w:p>
        </w:tc>
        <w:tc>
          <w:tcPr>
            <w:tcW w:w="5670" w:type="dxa"/>
            <w:gridSpan w:val="7"/>
            <w:shd w:val="clear" w:color="auto" w:fill="auto"/>
            <w:vAlign w:val="bottom"/>
          </w:tcPr>
          <w:p w14:paraId="53ADFB02" w14:textId="77777777" w:rsidR="00167A60" w:rsidRPr="003D6069" w:rsidRDefault="00167A60" w:rsidP="00167A60">
            <w:pPr>
              <w:pStyle w:val="BodyTextIndentnosp"/>
              <w:spacing w:line="240" w:lineRule="atLeast"/>
              <w:ind w:left="-115" w:right="-79"/>
              <w:jc w:val="center"/>
              <w:rPr>
                <w:i/>
                <w:iCs/>
                <w:szCs w:val="22"/>
              </w:rPr>
            </w:pPr>
          </w:p>
        </w:tc>
      </w:tr>
      <w:tr w:rsidR="00167A60" w:rsidRPr="003D6069" w14:paraId="03A48F9D" w14:textId="77777777" w:rsidTr="00434276">
        <w:trPr>
          <w:cantSplit/>
        </w:trPr>
        <w:tc>
          <w:tcPr>
            <w:tcW w:w="3510" w:type="dxa"/>
            <w:shd w:val="clear" w:color="auto" w:fill="auto"/>
            <w:vAlign w:val="bottom"/>
          </w:tcPr>
          <w:p w14:paraId="447430ED" w14:textId="25CD63E0" w:rsidR="00167A60" w:rsidRPr="003D6069"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
              <w:rPr>
                <w:rFonts w:ascii="Times New Roman" w:hAnsi="Times New Roman" w:cs="Times New Roman"/>
                <w:i/>
                <w:iCs/>
                <w:sz w:val="22"/>
                <w:szCs w:val="22"/>
              </w:rPr>
            </w:pPr>
            <w:r w:rsidRPr="003D6069">
              <w:rPr>
                <w:rFonts w:ascii="Times New Roman" w:hAnsi="Times New Roman" w:cs="Times New Roman"/>
                <w:sz w:val="22"/>
                <w:szCs w:val="22"/>
              </w:rPr>
              <w:t>Associate</w:t>
            </w:r>
          </w:p>
        </w:tc>
        <w:tc>
          <w:tcPr>
            <w:tcW w:w="1260" w:type="dxa"/>
            <w:shd w:val="clear" w:color="auto" w:fill="auto"/>
          </w:tcPr>
          <w:p w14:paraId="3885BC41" w14:textId="6A00B5D9" w:rsidR="00167A60" w:rsidRPr="003D6069" w:rsidRDefault="00675B61" w:rsidP="00A21EA3">
            <w:pPr>
              <w:pStyle w:val="BodyTextIndentnosp"/>
              <w:tabs>
                <w:tab w:val="decimal" w:pos="997"/>
              </w:tabs>
              <w:spacing w:line="240" w:lineRule="atLeast"/>
              <w:ind w:left="-115" w:right="-79"/>
              <w:rPr>
                <w:szCs w:val="22"/>
                <w:lang w:val="en-US" w:bidi="th-TH"/>
              </w:rPr>
            </w:pPr>
            <w:r>
              <w:rPr>
                <w:szCs w:val="22"/>
                <w:lang w:val="en-US" w:bidi="th-TH"/>
              </w:rPr>
              <w:t>288,016</w:t>
            </w:r>
          </w:p>
        </w:tc>
        <w:tc>
          <w:tcPr>
            <w:tcW w:w="270" w:type="dxa"/>
            <w:shd w:val="clear" w:color="auto" w:fill="auto"/>
          </w:tcPr>
          <w:p w14:paraId="7D93E060" w14:textId="77777777" w:rsidR="00167A60" w:rsidRPr="003D6069" w:rsidRDefault="00167A60" w:rsidP="00167A60">
            <w:pPr>
              <w:pStyle w:val="BodyTextIndentnosp"/>
              <w:tabs>
                <w:tab w:val="decimal" w:pos="1001"/>
              </w:tabs>
              <w:spacing w:line="240" w:lineRule="atLeast"/>
              <w:ind w:left="-115" w:right="-79"/>
              <w:rPr>
                <w:szCs w:val="22"/>
                <w:lang w:val="en-US" w:bidi="th-TH"/>
              </w:rPr>
            </w:pPr>
          </w:p>
        </w:tc>
        <w:tc>
          <w:tcPr>
            <w:tcW w:w="1260" w:type="dxa"/>
            <w:shd w:val="clear" w:color="auto" w:fill="auto"/>
          </w:tcPr>
          <w:p w14:paraId="2D13D01E" w14:textId="1DCBBE8D" w:rsidR="00167A60" w:rsidRPr="003D6069" w:rsidRDefault="00846B59" w:rsidP="00A21EA3">
            <w:pPr>
              <w:pStyle w:val="BodyTextIndentnosp"/>
              <w:tabs>
                <w:tab w:val="decimal" w:pos="1004"/>
              </w:tabs>
              <w:spacing w:line="240" w:lineRule="atLeast"/>
              <w:ind w:left="-115" w:right="-79"/>
              <w:rPr>
                <w:szCs w:val="22"/>
                <w:lang w:val="en-US" w:bidi="th-TH"/>
              </w:rPr>
            </w:pPr>
            <w:r>
              <w:rPr>
                <w:szCs w:val="22"/>
                <w:lang w:val="en-US" w:bidi="th-TH"/>
              </w:rPr>
              <w:t>118,000</w:t>
            </w:r>
          </w:p>
        </w:tc>
        <w:tc>
          <w:tcPr>
            <w:tcW w:w="180" w:type="dxa"/>
            <w:shd w:val="clear" w:color="auto" w:fill="auto"/>
          </w:tcPr>
          <w:p w14:paraId="6C23D182" w14:textId="77777777" w:rsidR="00167A60" w:rsidRPr="003D6069" w:rsidRDefault="00167A60" w:rsidP="00167A60">
            <w:pPr>
              <w:pStyle w:val="BodyTextIndentnosp"/>
              <w:tabs>
                <w:tab w:val="decimal" w:pos="1001"/>
              </w:tabs>
              <w:spacing w:line="240" w:lineRule="atLeast"/>
              <w:ind w:left="-115" w:right="-79"/>
              <w:rPr>
                <w:szCs w:val="22"/>
                <w:lang w:val="en-US" w:bidi="th-TH"/>
              </w:rPr>
            </w:pPr>
          </w:p>
        </w:tc>
        <w:tc>
          <w:tcPr>
            <w:tcW w:w="1260" w:type="dxa"/>
            <w:shd w:val="clear" w:color="auto" w:fill="auto"/>
          </w:tcPr>
          <w:p w14:paraId="3529546D" w14:textId="527F489D" w:rsidR="00167A60" w:rsidRPr="003D6069" w:rsidRDefault="00675B61" w:rsidP="00A21EA3">
            <w:pPr>
              <w:pStyle w:val="BodyTextIndentnosp"/>
              <w:tabs>
                <w:tab w:val="decimal" w:pos="996"/>
              </w:tabs>
              <w:spacing w:line="240" w:lineRule="atLeast"/>
              <w:ind w:left="-115" w:right="-79"/>
              <w:rPr>
                <w:szCs w:val="22"/>
                <w:lang w:val="en-US" w:bidi="th-TH"/>
              </w:rPr>
            </w:pPr>
            <w:r>
              <w:rPr>
                <w:szCs w:val="22"/>
                <w:lang w:val="en-US" w:bidi="th-TH"/>
              </w:rPr>
              <w:t>287,676</w:t>
            </w:r>
          </w:p>
        </w:tc>
        <w:tc>
          <w:tcPr>
            <w:tcW w:w="181" w:type="dxa"/>
            <w:shd w:val="clear" w:color="auto" w:fill="auto"/>
          </w:tcPr>
          <w:p w14:paraId="0D98982B" w14:textId="77777777" w:rsidR="00167A60" w:rsidRPr="003D6069" w:rsidRDefault="00167A60" w:rsidP="00167A60">
            <w:pPr>
              <w:pStyle w:val="BodyTextIndentnosp"/>
              <w:tabs>
                <w:tab w:val="decimal" w:pos="1001"/>
              </w:tabs>
              <w:spacing w:line="240" w:lineRule="atLeast"/>
              <w:ind w:left="-115" w:right="-79"/>
              <w:rPr>
                <w:szCs w:val="22"/>
                <w:lang w:val="en-US" w:bidi="th-TH"/>
              </w:rPr>
            </w:pPr>
          </w:p>
        </w:tc>
        <w:tc>
          <w:tcPr>
            <w:tcW w:w="1259" w:type="dxa"/>
            <w:shd w:val="clear" w:color="auto" w:fill="auto"/>
          </w:tcPr>
          <w:p w14:paraId="3212506F" w14:textId="592D0AFD" w:rsidR="00167A60" w:rsidRPr="003D6069" w:rsidRDefault="00846B59" w:rsidP="00A21EA3">
            <w:pPr>
              <w:pStyle w:val="BodyTextIndentnosp"/>
              <w:tabs>
                <w:tab w:val="decimal" w:pos="1004"/>
              </w:tabs>
              <w:spacing w:line="240" w:lineRule="atLeast"/>
              <w:ind w:left="-115" w:right="-79"/>
              <w:rPr>
                <w:szCs w:val="22"/>
                <w:lang w:val="en-US" w:bidi="th-TH"/>
              </w:rPr>
            </w:pPr>
            <w:r>
              <w:rPr>
                <w:szCs w:val="22"/>
                <w:lang w:val="en-US" w:bidi="th-TH"/>
              </w:rPr>
              <w:t>118,000</w:t>
            </w:r>
          </w:p>
        </w:tc>
      </w:tr>
      <w:tr w:rsidR="00167A60" w:rsidRPr="003D6069" w14:paraId="197C730E" w14:textId="77777777" w:rsidTr="00434276">
        <w:trPr>
          <w:cantSplit/>
        </w:trPr>
        <w:tc>
          <w:tcPr>
            <w:tcW w:w="3510" w:type="dxa"/>
            <w:shd w:val="clear" w:color="auto" w:fill="auto"/>
            <w:vAlign w:val="bottom"/>
          </w:tcPr>
          <w:p w14:paraId="5B2632FB" w14:textId="77777777" w:rsidR="00167A60" w:rsidRPr="003D6069"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
              <w:rPr>
                <w:rFonts w:ascii="Times New Roman" w:hAnsi="Times New Roman" w:cs="Times New Roman"/>
                <w:sz w:val="22"/>
                <w:szCs w:val="22"/>
              </w:rPr>
            </w:pPr>
            <w:r w:rsidRPr="003D6069">
              <w:rPr>
                <w:rFonts w:ascii="Times New Roman" w:hAnsi="Times New Roman" w:cs="Times New Roman"/>
                <w:sz w:val="22"/>
                <w:szCs w:val="22"/>
              </w:rPr>
              <w:t>Other related parties</w:t>
            </w:r>
          </w:p>
        </w:tc>
        <w:tc>
          <w:tcPr>
            <w:tcW w:w="1260" w:type="dxa"/>
            <w:tcBorders>
              <w:bottom w:val="single" w:sz="4" w:space="0" w:color="auto"/>
            </w:tcBorders>
            <w:shd w:val="clear" w:color="auto" w:fill="auto"/>
          </w:tcPr>
          <w:p w14:paraId="637EA2D2" w14:textId="4CF5BCD4" w:rsidR="00167A60" w:rsidRPr="003D6069" w:rsidRDefault="00675B61" w:rsidP="00A21EA3">
            <w:pPr>
              <w:pStyle w:val="BodyTextIndentnosp"/>
              <w:tabs>
                <w:tab w:val="decimal" w:pos="997"/>
              </w:tabs>
              <w:spacing w:line="240" w:lineRule="atLeast"/>
              <w:ind w:left="-115" w:right="-79"/>
              <w:rPr>
                <w:szCs w:val="22"/>
                <w:lang w:val="en-US" w:bidi="th-TH"/>
              </w:rPr>
            </w:pPr>
            <w:r>
              <w:rPr>
                <w:szCs w:val="22"/>
                <w:lang w:val="en-US" w:bidi="th-TH"/>
              </w:rPr>
              <w:t>6,814</w:t>
            </w:r>
          </w:p>
        </w:tc>
        <w:tc>
          <w:tcPr>
            <w:tcW w:w="270" w:type="dxa"/>
            <w:shd w:val="clear" w:color="auto" w:fill="auto"/>
          </w:tcPr>
          <w:p w14:paraId="0C3931C0" w14:textId="77777777" w:rsidR="00167A60" w:rsidRPr="003D6069" w:rsidRDefault="00167A60" w:rsidP="00167A60">
            <w:pPr>
              <w:pStyle w:val="BodyTextIndentnosp"/>
              <w:tabs>
                <w:tab w:val="decimal" w:pos="1001"/>
              </w:tabs>
              <w:spacing w:line="240" w:lineRule="atLeast"/>
              <w:ind w:left="-115" w:right="-79"/>
              <w:rPr>
                <w:szCs w:val="22"/>
                <w:lang w:val="en-US" w:bidi="th-TH"/>
              </w:rPr>
            </w:pPr>
          </w:p>
        </w:tc>
        <w:tc>
          <w:tcPr>
            <w:tcW w:w="1260" w:type="dxa"/>
            <w:tcBorders>
              <w:bottom w:val="single" w:sz="4" w:space="0" w:color="auto"/>
            </w:tcBorders>
            <w:shd w:val="clear" w:color="auto" w:fill="auto"/>
          </w:tcPr>
          <w:p w14:paraId="093655F7" w14:textId="27FD99CD" w:rsidR="00167A60" w:rsidRPr="003D6069" w:rsidRDefault="00846B59" w:rsidP="00A21EA3">
            <w:pPr>
              <w:pStyle w:val="BodyTextIndentnosp"/>
              <w:tabs>
                <w:tab w:val="decimal" w:pos="1004"/>
              </w:tabs>
              <w:spacing w:line="240" w:lineRule="atLeast"/>
              <w:ind w:left="-115" w:right="-79"/>
              <w:rPr>
                <w:szCs w:val="22"/>
                <w:lang w:val="en-US" w:bidi="th-TH"/>
              </w:rPr>
            </w:pPr>
            <w:r>
              <w:rPr>
                <w:szCs w:val="22"/>
                <w:lang w:val="en-US" w:bidi="th-TH"/>
              </w:rPr>
              <w:t>12,746</w:t>
            </w:r>
          </w:p>
        </w:tc>
        <w:tc>
          <w:tcPr>
            <w:tcW w:w="180" w:type="dxa"/>
            <w:shd w:val="clear" w:color="auto" w:fill="auto"/>
          </w:tcPr>
          <w:p w14:paraId="048C9596" w14:textId="77777777" w:rsidR="00167A60" w:rsidRPr="003D6069" w:rsidRDefault="00167A60" w:rsidP="00167A60">
            <w:pPr>
              <w:pStyle w:val="BodyTextIndentnosp"/>
              <w:tabs>
                <w:tab w:val="decimal" w:pos="1001"/>
              </w:tabs>
              <w:spacing w:line="240" w:lineRule="atLeast"/>
              <w:ind w:left="-115" w:right="-79"/>
              <w:rPr>
                <w:szCs w:val="22"/>
                <w:lang w:val="en-US" w:bidi="th-TH"/>
              </w:rPr>
            </w:pPr>
          </w:p>
        </w:tc>
        <w:tc>
          <w:tcPr>
            <w:tcW w:w="1260" w:type="dxa"/>
            <w:tcBorders>
              <w:bottom w:val="single" w:sz="4" w:space="0" w:color="auto"/>
            </w:tcBorders>
            <w:shd w:val="clear" w:color="auto" w:fill="auto"/>
          </w:tcPr>
          <w:p w14:paraId="20535F74" w14:textId="7A8B9CEE" w:rsidR="00167A60" w:rsidRPr="003D6069" w:rsidRDefault="00675B61" w:rsidP="00167A60">
            <w:pPr>
              <w:pStyle w:val="BodyTextIndentnosp"/>
              <w:tabs>
                <w:tab w:val="decimal" w:pos="996"/>
              </w:tabs>
              <w:spacing w:line="240" w:lineRule="atLeast"/>
              <w:ind w:left="-115" w:right="-79"/>
              <w:rPr>
                <w:szCs w:val="22"/>
                <w:lang w:val="en-US" w:bidi="th-TH"/>
              </w:rPr>
            </w:pPr>
            <w:r>
              <w:rPr>
                <w:szCs w:val="22"/>
                <w:lang w:val="en-US" w:bidi="th-TH"/>
              </w:rPr>
              <w:t>3,586</w:t>
            </w:r>
          </w:p>
        </w:tc>
        <w:tc>
          <w:tcPr>
            <w:tcW w:w="181" w:type="dxa"/>
            <w:shd w:val="clear" w:color="auto" w:fill="auto"/>
          </w:tcPr>
          <w:p w14:paraId="3981B551" w14:textId="77777777" w:rsidR="00167A60" w:rsidRPr="003D6069" w:rsidRDefault="00167A60" w:rsidP="00167A60">
            <w:pPr>
              <w:pStyle w:val="BodyTextIndentnosp"/>
              <w:tabs>
                <w:tab w:val="decimal" w:pos="1001"/>
              </w:tabs>
              <w:spacing w:line="240" w:lineRule="atLeast"/>
              <w:ind w:left="-115" w:right="-79"/>
              <w:rPr>
                <w:szCs w:val="22"/>
                <w:lang w:val="en-US" w:bidi="th-TH"/>
              </w:rPr>
            </w:pPr>
          </w:p>
        </w:tc>
        <w:tc>
          <w:tcPr>
            <w:tcW w:w="1259" w:type="dxa"/>
            <w:tcBorders>
              <w:bottom w:val="single" w:sz="4" w:space="0" w:color="auto"/>
            </w:tcBorders>
            <w:shd w:val="clear" w:color="auto" w:fill="auto"/>
          </w:tcPr>
          <w:p w14:paraId="4015A58A" w14:textId="7DB357E7" w:rsidR="00167A60" w:rsidRPr="003D6069" w:rsidRDefault="00846B59" w:rsidP="00A21EA3">
            <w:pPr>
              <w:pStyle w:val="BodyTextIndentnosp"/>
              <w:tabs>
                <w:tab w:val="decimal" w:pos="1004"/>
              </w:tabs>
              <w:spacing w:line="240" w:lineRule="atLeast"/>
              <w:ind w:left="-115" w:right="-79"/>
              <w:rPr>
                <w:szCs w:val="22"/>
                <w:lang w:val="en-US" w:bidi="th-TH"/>
              </w:rPr>
            </w:pPr>
            <w:r>
              <w:rPr>
                <w:szCs w:val="22"/>
                <w:lang w:val="en-US" w:bidi="th-TH"/>
              </w:rPr>
              <w:t>7,521</w:t>
            </w:r>
          </w:p>
        </w:tc>
      </w:tr>
      <w:tr w:rsidR="00167A60" w:rsidRPr="003D6069" w14:paraId="46EADECB" w14:textId="77777777" w:rsidTr="00434276">
        <w:trPr>
          <w:cantSplit/>
        </w:trPr>
        <w:tc>
          <w:tcPr>
            <w:tcW w:w="3510" w:type="dxa"/>
            <w:shd w:val="clear" w:color="auto" w:fill="auto"/>
            <w:vAlign w:val="bottom"/>
          </w:tcPr>
          <w:p w14:paraId="5656A458" w14:textId="77777777" w:rsidR="00167A60" w:rsidRPr="003D6069"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
              <w:rPr>
                <w:rFonts w:ascii="Times New Roman" w:hAnsi="Times New Roman" w:cs="Times New Roman"/>
                <w:b/>
                <w:bCs/>
                <w:sz w:val="22"/>
                <w:szCs w:val="22"/>
              </w:rPr>
            </w:pPr>
            <w:r w:rsidRPr="003D6069">
              <w:rPr>
                <w:rFonts w:ascii="Times New Roman" w:hAnsi="Times New Roman" w:cs="Times New Roman"/>
                <w:b/>
                <w:bCs/>
                <w:sz w:val="22"/>
                <w:szCs w:val="22"/>
              </w:rPr>
              <w:t>Total</w:t>
            </w:r>
          </w:p>
        </w:tc>
        <w:tc>
          <w:tcPr>
            <w:tcW w:w="1260" w:type="dxa"/>
            <w:tcBorders>
              <w:top w:val="single" w:sz="4" w:space="0" w:color="auto"/>
              <w:bottom w:val="double" w:sz="4" w:space="0" w:color="auto"/>
            </w:tcBorders>
            <w:shd w:val="clear" w:color="auto" w:fill="auto"/>
          </w:tcPr>
          <w:p w14:paraId="54EBB004" w14:textId="50CC5EE7" w:rsidR="00167A60" w:rsidRPr="003D6069" w:rsidRDefault="00675B61" w:rsidP="001B4EB6">
            <w:pPr>
              <w:pStyle w:val="BodyTextIndentnosp"/>
              <w:tabs>
                <w:tab w:val="decimal" w:pos="1006"/>
              </w:tabs>
              <w:spacing w:line="240" w:lineRule="atLeast"/>
              <w:ind w:left="-115" w:right="-79"/>
              <w:rPr>
                <w:b/>
                <w:bCs/>
                <w:szCs w:val="22"/>
                <w:lang w:val="en-US" w:bidi="th-TH"/>
              </w:rPr>
            </w:pPr>
            <w:r>
              <w:rPr>
                <w:b/>
                <w:bCs/>
                <w:szCs w:val="22"/>
                <w:lang w:val="en-US" w:bidi="th-TH"/>
              </w:rPr>
              <w:t>294,830</w:t>
            </w:r>
          </w:p>
        </w:tc>
        <w:tc>
          <w:tcPr>
            <w:tcW w:w="270" w:type="dxa"/>
            <w:shd w:val="clear" w:color="auto" w:fill="auto"/>
          </w:tcPr>
          <w:p w14:paraId="70CC6071" w14:textId="77777777" w:rsidR="00167A60" w:rsidRPr="003D6069" w:rsidRDefault="00167A60" w:rsidP="00167A60">
            <w:pPr>
              <w:pStyle w:val="BodyTextIndentnosp"/>
              <w:tabs>
                <w:tab w:val="decimal" w:pos="1271"/>
              </w:tabs>
              <w:spacing w:line="240" w:lineRule="atLeast"/>
              <w:ind w:left="-115" w:right="-79"/>
              <w:rPr>
                <w:b/>
                <w:bCs/>
                <w:szCs w:val="22"/>
                <w:lang w:val="en-US" w:bidi="th-TH"/>
              </w:rPr>
            </w:pPr>
          </w:p>
        </w:tc>
        <w:tc>
          <w:tcPr>
            <w:tcW w:w="1260" w:type="dxa"/>
            <w:tcBorders>
              <w:top w:val="single" w:sz="4" w:space="0" w:color="auto"/>
              <w:bottom w:val="double" w:sz="4" w:space="0" w:color="auto"/>
            </w:tcBorders>
            <w:shd w:val="clear" w:color="auto" w:fill="auto"/>
          </w:tcPr>
          <w:p w14:paraId="6B9CCAD4" w14:textId="6ADB2A31" w:rsidR="00167A60" w:rsidRPr="003D6069" w:rsidRDefault="00846B59" w:rsidP="00A21EA3">
            <w:pPr>
              <w:pStyle w:val="BodyTextIndentnosp"/>
              <w:tabs>
                <w:tab w:val="decimal" w:pos="1004"/>
              </w:tabs>
              <w:spacing w:line="240" w:lineRule="atLeast"/>
              <w:ind w:left="-115" w:right="-79"/>
              <w:rPr>
                <w:b/>
                <w:bCs/>
                <w:szCs w:val="22"/>
                <w:lang w:val="en-US" w:bidi="th-TH"/>
              </w:rPr>
            </w:pPr>
            <w:r>
              <w:rPr>
                <w:b/>
                <w:bCs/>
                <w:szCs w:val="22"/>
                <w:lang w:val="en-US" w:bidi="th-TH"/>
              </w:rPr>
              <w:t>130,746</w:t>
            </w:r>
          </w:p>
        </w:tc>
        <w:tc>
          <w:tcPr>
            <w:tcW w:w="180" w:type="dxa"/>
            <w:shd w:val="clear" w:color="auto" w:fill="auto"/>
          </w:tcPr>
          <w:p w14:paraId="791E29EA" w14:textId="77777777" w:rsidR="00167A60" w:rsidRPr="003D6069" w:rsidRDefault="00167A60" w:rsidP="00167A60">
            <w:pPr>
              <w:pStyle w:val="BodyTextIndentnosp"/>
              <w:tabs>
                <w:tab w:val="decimal" w:pos="1190"/>
              </w:tabs>
              <w:spacing w:line="240" w:lineRule="atLeast"/>
              <w:ind w:left="-115" w:right="-187"/>
              <w:rPr>
                <w:b/>
                <w:bCs/>
                <w:szCs w:val="22"/>
                <w:lang w:val="en-US" w:bidi="th-TH"/>
              </w:rPr>
            </w:pPr>
          </w:p>
        </w:tc>
        <w:tc>
          <w:tcPr>
            <w:tcW w:w="1260" w:type="dxa"/>
            <w:tcBorders>
              <w:top w:val="single" w:sz="4" w:space="0" w:color="auto"/>
              <w:bottom w:val="double" w:sz="4" w:space="0" w:color="auto"/>
            </w:tcBorders>
            <w:shd w:val="clear" w:color="auto" w:fill="auto"/>
          </w:tcPr>
          <w:p w14:paraId="153ADC70" w14:textId="194B52C1" w:rsidR="00167A60" w:rsidRPr="003D6069" w:rsidRDefault="00675B61" w:rsidP="00167A60">
            <w:pPr>
              <w:pStyle w:val="BodyTextIndentnosp"/>
              <w:tabs>
                <w:tab w:val="decimal" w:pos="996"/>
              </w:tabs>
              <w:spacing w:line="240" w:lineRule="atLeast"/>
              <w:ind w:left="-115" w:right="-79"/>
              <w:rPr>
                <w:b/>
                <w:bCs/>
                <w:szCs w:val="22"/>
                <w:lang w:val="en-US" w:bidi="th-TH"/>
              </w:rPr>
            </w:pPr>
            <w:r>
              <w:rPr>
                <w:b/>
                <w:bCs/>
                <w:szCs w:val="22"/>
                <w:lang w:val="en-US" w:bidi="th-TH"/>
              </w:rPr>
              <w:t>291,262</w:t>
            </w:r>
          </w:p>
        </w:tc>
        <w:tc>
          <w:tcPr>
            <w:tcW w:w="181" w:type="dxa"/>
            <w:shd w:val="clear" w:color="auto" w:fill="auto"/>
          </w:tcPr>
          <w:p w14:paraId="0E2773DB" w14:textId="77777777" w:rsidR="00167A60" w:rsidRPr="003D6069" w:rsidRDefault="00167A60" w:rsidP="00167A60">
            <w:pPr>
              <w:pStyle w:val="BodyTextIndentnosp"/>
              <w:tabs>
                <w:tab w:val="decimal" w:pos="1190"/>
              </w:tabs>
              <w:spacing w:line="240" w:lineRule="atLeast"/>
              <w:ind w:left="-115" w:right="-187"/>
              <w:rPr>
                <w:b/>
                <w:bCs/>
                <w:szCs w:val="22"/>
                <w:lang w:val="en-US" w:bidi="th-TH"/>
              </w:rPr>
            </w:pPr>
          </w:p>
        </w:tc>
        <w:tc>
          <w:tcPr>
            <w:tcW w:w="1259" w:type="dxa"/>
            <w:tcBorders>
              <w:top w:val="single" w:sz="4" w:space="0" w:color="auto"/>
              <w:bottom w:val="double" w:sz="4" w:space="0" w:color="auto"/>
            </w:tcBorders>
            <w:shd w:val="clear" w:color="auto" w:fill="auto"/>
          </w:tcPr>
          <w:p w14:paraId="1A9450C2" w14:textId="68AB11C7" w:rsidR="00167A60" w:rsidRPr="003D6069" w:rsidRDefault="00846B59" w:rsidP="00A21EA3">
            <w:pPr>
              <w:pStyle w:val="BodyTextIndentnosp"/>
              <w:tabs>
                <w:tab w:val="decimal" w:pos="1004"/>
              </w:tabs>
              <w:spacing w:line="240" w:lineRule="atLeast"/>
              <w:ind w:left="-115" w:right="-79"/>
              <w:rPr>
                <w:b/>
                <w:bCs/>
                <w:szCs w:val="22"/>
                <w:lang w:val="en-US" w:bidi="th-TH"/>
              </w:rPr>
            </w:pPr>
            <w:r>
              <w:rPr>
                <w:b/>
                <w:bCs/>
                <w:szCs w:val="22"/>
                <w:lang w:val="en-US" w:bidi="th-TH"/>
              </w:rPr>
              <w:t>1</w:t>
            </w:r>
            <w:r w:rsidR="00837D80">
              <w:rPr>
                <w:b/>
                <w:bCs/>
                <w:szCs w:val="22"/>
                <w:lang w:val="en-US" w:bidi="th-TH"/>
              </w:rPr>
              <w:t>25,521</w:t>
            </w:r>
          </w:p>
        </w:tc>
      </w:tr>
      <w:bookmarkEnd w:id="0"/>
    </w:tbl>
    <w:p w14:paraId="537858A2" w14:textId="5EA8B816" w:rsidR="007D2ADB" w:rsidRDefault="007D2ADB" w:rsidP="006D0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
          <w:tab w:val="left" w:pos="540"/>
        </w:tabs>
        <w:ind w:right="-43"/>
        <w:jc w:val="both"/>
        <w:rPr>
          <w:rFonts w:ascii="Times New Roman" w:hAnsi="Times New Roman" w:cs="Times New Roman"/>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3510"/>
        <w:gridCol w:w="1260"/>
        <w:gridCol w:w="270"/>
        <w:gridCol w:w="1260"/>
        <w:gridCol w:w="180"/>
        <w:gridCol w:w="1260"/>
        <w:gridCol w:w="180"/>
        <w:gridCol w:w="1260"/>
      </w:tblGrid>
      <w:tr w:rsidR="006D0DD1" w:rsidRPr="006D0DD1" w14:paraId="67CEA3B5" w14:textId="77777777" w:rsidTr="00434276">
        <w:trPr>
          <w:cantSplit/>
          <w:tblHeader/>
        </w:trPr>
        <w:tc>
          <w:tcPr>
            <w:tcW w:w="3510" w:type="dxa"/>
            <w:shd w:val="clear" w:color="auto" w:fill="auto"/>
          </w:tcPr>
          <w:p w14:paraId="6D6A5B2E" w14:textId="77777777" w:rsidR="006D0DD1" w:rsidRPr="006D0DD1" w:rsidRDefault="006D0DD1" w:rsidP="008B5E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
              <w:rPr>
                <w:rFonts w:ascii="Times New Roman" w:hAnsi="Times New Roman" w:cs="Times New Roman"/>
                <w:b/>
                <w:bCs/>
                <w:i/>
                <w:iCs/>
                <w:sz w:val="22"/>
                <w:szCs w:val="22"/>
              </w:rPr>
            </w:pPr>
            <w:r w:rsidRPr="006D0DD1">
              <w:rPr>
                <w:rFonts w:ascii="Times New Roman" w:hAnsi="Times New Roman" w:cs="Times New Roman"/>
                <w:b/>
                <w:bCs/>
                <w:i/>
                <w:iCs/>
                <w:sz w:val="22"/>
                <w:szCs w:val="22"/>
              </w:rPr>
              <w:t>Other receivables</w:t>
            </w:r>
          </w:p>
        </w:tc>
        <w:tc>
          <w:tcPr>
            <w:tcW w:w="2790" w:type="dxa"/>
            <w:gridSpan w:val="3"/>
            <w:shd w:val="clear" w:color="auto" w:fill="auto"/>
          </w:tcPr>
          <w:p w14:paraId="2438E275" w14:textId="77777777" w:rsidR="006D0DD1" w:rsidRPr="006D0DD1" w:rsidRDefault="006D0DD1" w:rsidP="006D0DD1">
            <w:pPr>
              <w:pStyle w:val="BodyTextIndentnosp"/>
              <w:spacing w:line="240" w:lineRule="atLeast"/>
              <w:ind w:left="-169" w:right="-79" w:firstLine="54"/>
              <w:jc w:val="center"/>
              <w:rPr>
                <w:b/>
                <w:bCs/>
                <w:szCs w:val="22"/>
                <w:lang w:val="en-US"/>
              </w:rPr>
            </w:pPr>
            <w:r w:rsidRPr="006D0DD1">
              <w:rPr>
                <w:b/>
                <w:bCs/>
                <w:szCs w:val="22"/>
              </w:rPr>
              <w:t>Consolidated</w:t>
            </w:r>
          </w:p>
        </w:tc>
        <w:tc>
          <w:tcPr>
            <w:tcW w:w="180" w:type="dxa"/>
            <w:shd w:val="clear" w:color="auto" w:fill="auto"/>
          </w:tcPr>
          <w:p w14:paraId="355467F7" w14:textId="77777777" w:rsidR="006D0DD1" w:rsidRPr="006D0DD1" w:rsidRDefault="006D0DD1" w:rsidP="006D0DD1">
            <w:pPr>
              <w:pStyle w:val="BodyTextIndentnosp"/>
              <w:tabs>
                <w:tab w:val="decimal" w:pos="1190"/>
              </w:tabs>
              <w:spacing w:line="240" w:lineRule="atLeast"/>
              <w:ind w:left="-115" w:right="-187"/>
              <w:rPr>
                <w:b/>
                <w:bCs/>
                <w:szCs w:val="22"/>
                <w:lang w:val="en-US"/>
              </w:rPr>
            </w:pPr>
          </w:p>
        </w:tc>
        <w:tc>
          <w:tcPr>
            <w:tcW w:w="2700" w:type="dxa"/>
            <w:gridSpan w:val="3"/>
            <w:shd w:val="clear" w:color="auto" w:fill="auto"/>
          </w:tcPr>
          <w:p w14:paraId="022530D2" w14:textId="77777777" w:rsidR="006D0DD1" w:rsidRPr="006D0DD1" w:rsidRDefault="006D0DD1" w:rsidP="006D0DD1">
            <w:pPr>
              <w:pStyle w:val="BodyTextIndentnosp"/>
              <w:spacing w:line="240" w:lineRule="atLeast"/>
              <w:ind w:left="-115" w:right="-79"/>
              <w:jc w:val="center"/>
              <w:rPr>
                <w:b/>
                <w:bCs/>
                <w:szCs w:val="22"/>
                <w:lang w:val="en-US"/>
              </w:rPr>
            </w:pPr>
            <w:r w:rsidRPr="006D0DD1">
              <w:rPr>
                <w:b/>
                <w:bCs/>
                <w:szCs w:val="22"/>
                <w:lang w:val="en-US"/>
              </w:rPr>
              <w:t>Separate</w:t>
            </w:r>
          </w:p>
        </w:tc>
      </w:tr>
      <w:tr w:rsidR="006D0DD1" w:rsidRPr="006D0DD1" w14:paraId="30C1407F" w14:textId="77777777" w:rsidTr="00434276">
        <w:trPr>
          <w:cantSplit/>
          <w:tblHeader/>
        </w:trPr>
        <w:tc>
          <w:tcPr>
            <w:tcW w:w="3510" w:type="dxa"/>
            <w:shd w:val="clear" w:color="auto" w:fill="auto"/>
          </w:tcPr>
          <w:p w14:paraId="24C8CE48" w14:textId="77777777" w:rsidR="006D0DD1" w:rsidRPr="006D0DD1" w:rsidRDefault="006D0DD1" w:rsidP="008B5E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
              <w:rPr>
                <w:rFonts w:ascii="Times New Roman" w:hAnsi="Times New Roman" w:cs="Times New Roman"/>
                <w:b/>
                <w:bCs/>
                <w:i/>
                <w:iCs/>
                <w:sz w:val="22"/>
                <w:szCs w:val="22"/>
              </w:rPr>
            </w:pPr>
          </w:p>
        </w:tc>
        <w:tc>
          <w:tcPr>
            <w:tcW w:w="2790" w:type="dxa"/>
            <w:gridSpan w:val="3"/>
            <w:shd w:val="clear" w:color="auto" w:fill="auto"/>
          </w:tcPr>
          <w:p w14:paraId="469E7234" w14:textId="52C6DB34" w:rsidR="006D0DD1" w:rsidRPr="006D0DD1" w:rsidRDefault="006D0DD1" w:rsidP="006D0DD1">
            <w:pPr>
              <w:pStyle w:val="BodyTextIndentnosp"/>
              <w:spacing w:line="240" w:lineRule="atLeast"/>
              <w:ind w:left="-169" w:right="-79" w:firstLine="54"/>
              <w:jc w:val="center"/>
              <w:rPr>
                <w:b/>
                <w:bCs/>
                <w:szCs w:val="22"/>
              </w:rPr>
            </w:pPr>
            <w:r w:rsidRPr="006D0DD1">
              <w:rPr>
                <w:b/>
                <w:bCs/>
                <w:szCs w:val="22"/>
              </w:rPr>
              <w:t>financial statements</w:t>
            </w:r>
          </w:p>
        </w:tc>
        <w:tc>
          <w:tcPr>
            <w:tcW w:w="180" w:type="dxa"/>
            <w:shd w:val="clear" w:color="auto" w:fill="auto"/>
          </w:tcPr>
          <w:p w14:paraId="47900AC2" w14:textId="77777777" w:rsidR="006D0DD1" w:rsidRPr="006D0DD1" w:rsidRDefault="006D0DD1" w:rsidP="006D0DD1">
            <w:pPr>
              <w:pStyle w:val="BodyTextIndentnosp"/>
              <w:tabs>
                <w:tab w:val="decimal" w:pos="1190"/>
              </w:tabs>
              <w:spacing w:line="240" w:lineRule="atLeast"/>
              <w:ind w:left="-115" w:right="-187"/>
              <w:rPr>
                <w:b/>
                <w:bCs/>
                <w:szCs w:val="22"/>
                <w:lang w:val="en-US"/>
              </w:rPr>
            </w:pPr>
          </w:p>
        </w:tc>
        <w:tc>
          <w:tcPr>
            <w:tcW w:w="2700" w:type="dxa"/>
            <w:gridSpan w:val="3"/>
            <w:shd w:val="clear" w:color="auto" w:fill="auto"/>
          </w:tcPr>
          <w:p w14:paraId="7BF99475" w14:textId="66B1226D" w:rsidR="006D0DD1" w:rsidRPr="006D0DD1" w:rsidRDefault="006D0DD1" w:rsidP="006D0DD1">
            <w:pPr>
              <w:pStyle w:val="BodyTextIndentnosp"/>
              <w:spacing w:line="240" w:lineRule="atLeast"/>
              <w:ind w:left="-115" w:right="-79"/>
              <w:jc w:val="center"/>
              <w:rPr>
                <w:b/>
                <w:bCs/>
                <w:szCs w:val="22"/>
                <w:lang w:val="en-US"/>
              </w:rPr>
            </w:pPr>
            <w:r w:rsidRPr="006D0DD1">
              <w:rPr>
                <w:b/>
                <w:bCs/>
                <w:szCs w:val="22"/>
                <w:lang w:val="en-US"/>
              </w:rPr>
              <w:t>financial statements</w:t>
            </w:r>
          </w:p>
        </w:tc>
      </w:tr>
      <w:tr w:rsidR="00714713" w:rsidRPr="006D0DD1" w14:paraId="781BE043" w14:textId="77777777" w:rsidTr="00434276">
        <w:trPr>
          <w:cantSplit/>
          <w:trHeight w:val="332"/>
          <w:tblHeader/>
        </w:trPr>
        <w:tc>
          <w:tcPr>
            <w:tcW w:w="3510" w:type="dxa"/>
            <w:shd w:val="clear" w:color="auto" w:fill="auto"/>
          </w:tcPr>
          <w:p w14:paraId="162AA18B" w14:textId="77777777" w:rsidR="00714713" w:rsidRPr="006D0DD1"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
              <w:rPr>
                <w:rFonts w:ascii="Times New Roman" w:hAnsi="Times New Roman" w:cs="Times New Roman"/>
                <w:sz w:val="22"/>
                <w:szCs w:val="22"/>
              </w:rPr>
            </w:pPr>
          </w:p>
        </w:tc>
        <w:tc>
          <w:tcPr>
            <w:tcW w:w="1260" w:type="dxa"/>
            <w:shd w:val="clear" w:color="auto" w:fill="auto"/>
            <w:vAlign w:val="bottom"/>
          </w:tcPr>
          <w:p w14:paraId="7C841DD8" w14:textId="28CC9511" w:rsidR="00714713" w:rsidRPr="006D0DD1" w:rsidRDefault="00714713" w:rsidP="00714713">
            <w:pPr>
              <w:pStyle w:val="BodyTextIndentnosp"/>
              <w:spacing w:line="240" w:lineRule="atLeast"/>
              <w:ind w:left="-169" w:right="-79" w:firstLine="54"/>
              <w:jc w:val="center"/>
              <w:rPr>
                <w:szCs w:val="22"/>
                <w:lang w:val="en-US"/>
              </w:rPr>
            </w:pPr>
            <w:r>
              <w:rPr>
                <w:rFonts w:eastAsia="Calibri"/>
                <w:spacing w:val="-2"/>
                <w:szCs w:val="28"/>
              </w:rPr>
              <w:t>30 September</w:t>
            </w:r>
          </w:p>
        </w:tc>
        <w:tc>
          <w:tcPr>
            <w:tcW w:w="270" w:type="dxa"/>
            <w:shd w:val="clear" w:color="auto" w:fill="auto"/>
            <w:vAlign w:val="bottom"/>
          </w:tcPr>
          <w:p w14:paraId="7379EB31" w14:textId="77777777" w:rsidR="00714713" w:rsidRPr="006D0DD1" w:rsidRDefault="00714713" w:rsidP="00714713">
            <w:pPr>
              <w:pStyle w:val="BodyTextIndentnosp"/>
              <w:tabs>
                <w:tab w:val="decimal" w:pos="1190"/>
              </w:tabs>
              <w:spacing w:line="240" w:lineRule="atLeast"/>
              <w:ind w:left="-115" w:right="-187"/>
              <w:jc w:val="center"/>
              <w:rPr>
                <w:szCs w:val="22"/>
                <w:lang w:val="en-US"/>
              </w:rPr>
            </w:pPr>
          </w:p>
        </w:tc>
        <w:tc>
          <w:tcPr>
            <w:tcW w:w="1260" w:type="dxa"/>
            <w:shd w:val="clear" w:color="auto" w:fill="auto"/>
            <w:vAlign w:val="bottom"/>
          </w:tcPr>
          <w:p w14:paraId="27409D3B" w14:textId="1ABA58CD" w:rsidR="00714713" w:rsidRPr="006D0DD1" w:rsidRDefault="00714713" w:rsidP="00714713">
            <w:pPr>
              <w:pStyle w:val="BodyTextIndentnosp"/>
              <w:spacing w:line="240" w:lineRule="atLeast"/>
              <w:ind w:left="-169" w:right="-79" w:firstLine="54"/>
              <w:jc w:val="center"/>
              <w:rPr>
                <w:szCs w:val="22"/>
                <w:lang w:val="en-US"/>
              </w:rPr>
            </w:pPr>
            <w:r w:rsidRPr="003D6069">
              <w:rPr>
                <w:szCs w:val="22"/>
                <w:lang w:val="en-US"/>
              </w:rPr>
              <w:t>31 December</w:t>
            </w:r>
          </w:p>
        </w:tc>
        <w:tc>
          <w:tcPr>
            <w:tcW w:w="180" w:type="dxa"/>
            <w:shd w:val="clear" w:color="auto" w:fill="auto"/>
            <w:vAlign w:val="bottom"/>
          </w:tcPr>
          <w:p w14:paraId="74DC9F98" w14:textId="77777777" w:rsidR="00714713" w:rsidRPr="006D0DD1" w:rsidRDefault="00714713" w:rsidP="00714713">
            <w:pPr>
              <w:pStyle w:val="BodyTextIndentnosp"/>
              <w:tabs>
                <w:tab w:val="decimal" w:pos="1190"/>
              </w:tabs>
              <w:spacing w:line="240" w:lineRule="atLeast"/>
              <w:ind w:left="-115" w:right="-187"/>
              <w:jc w:val="center"/>
              <w:rPr>
                <w:szCs w:val="22"/>
                <w:lang w:val="en-US"/>
              </w:rPr>
            </w:pPr>
          </w:p>
        </w:tc>
        <w:tc>
          <w:tcPr>
            <w:tcW w:w="1260" w:type="dxa"/>
            <w:shd w:val="clear" w:color="auto" w:fill="auto"/>
            <w:vAlign w:val="bottom"/>
          </w:tcPr>
          <w:p w14:paraId="4EE38F24" w14:textId="2EE7501B" w:rsidR="00714713" w:rsidRPr="006D0DD1" w:rsidRDefault="00714713" w:rsidP="00714713">
            <w:pPr>
              <w:pStyle w:val="BodyTextIndentnosp"/>
              <w:spacing w:line="240" w:lineRule="atLeast"/>
              <w:ind w:left="-169" w:right="-79" w:firstLine="54"/>
              <w:jc w:val="center"/>
              <w:rPr>
                <w:szCs w:val="22"/>
                <w:lang w:val="en-US"/>
              </w:rPr>
            </w:pPr>
            <w:r>
              <w:rPr>
                <w:rFonts w:eastAsia="Calibri"/>
                <w:spacing w:val="-2"/>
                <w:szCs w:val="28"/>
              </w:rPr>
              <w:t>30 September</w:t>
            </w:r>
          </w:p>
        </w:tc>
        <w:tc>
          <w:tcPr>
            <w:tcW w:w="180" w:type="dxa"/>
            <w:shd w:val="clear" w:color="auto" w:fill="auto"/>
            <w:vAlign w:val="bottom"/>
          </w:tcPr>
          <w:p w14:paraId="0AF73AE9" w14:textId="77777777" w:rsidR="00714713" w:rsidRPr="006D0DD1" w:rsidRDefault="00714713" w:rsidP="00714713">
            <w:pPr>
              <w:pStyle w:val="BodyTextIndentnosp"/>
              <w:tabs>
                <w:tab w:val="decimal" w:pos="1190"/>
              </w:tabs>
              <w:spacing w:line="240" w:lineRule="atLeast"/>
              <w:ind w:left="-115" w:right="-187"/>
              <w:jc w:val="center"/>
              <w:rPr>
                <w:szCs w:val="22"/>
                <w:lang w:val="en-US"/>
              </w:rPr>
            </w:pPr>
          </w:p>
        </w:tc>
        <w:tc>
          <w:tcPr>
            <w:tcW w:w="1260" w:type="dxa"/>
            <w:shd w:val="clear" w:color="auto" w:fill="auto"/>
            <w:vAlign w:val="bottom"/>
          </w:tcPr>
          <w:p w14:paraId="499BC686" w14:textId="53EC3440" w:rsidR="00714713" w:rsidRPr="006D0DD1" w:rsidRDefault="00714713" w:rsidP="00714713">
            <w:pPr>
              <w:pStyle w:val="BodyTextIndentnosp"/>
              <w:spacing w:line="240" w:lineRule="atLeast"/>
              <w:ind w:left="-169" w:right="-79" w:firstLine="54"/>
              <w:jc w:val="center"/>
              <w:rPr>
                <w:szCs w:val="22"/>
                <w:lang w:val="en-US"/>
              </w:rPr>
            </w:pPr>
            <w:r w:rsidRPr="003D6069">
              <w:rPr>
                <w:szCs w:val="22"/>
                <w:lang w:val="en-US"/>
              </w:rPr>
              <w:t>31 December</w:t>
            </w:r>
          </w:p>
        </w:tc>
      </w:tr>
      <w:tr w:rsidR="006A5028" w:rsidRPr="006D0DD1" w14:paraId="41D0A040" w14:textId="77777777" w:rsidTr="00434276">
        <w:trPr>
          <w:cantSplit/>
          <w:trHeight w:val="332"/>
          <w:tblHeader/>
        </w:trPr>
        <w:tc>
          <w:tcPr>
            <w:tcW w:w="3510" w:type="dxa"/>
            <w:shd w:val="clear" w:color="auto" w:fill="auto"/>
          </w:tcPr>
          <w:p w14:paraId="3A75F572" w14:textId="77777777" w:rsidR="006A5028" w:rsidRPr="006D0DD1"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
              <w:rPr>
                <w:rFonts w:ascii="Times New Roman" w:hAnsi="Times New Roman" w:cs="Times New Roman"/>
                <w:sz w:val="22"/>
                <w:szCs w:val="22"/>
              </w:rPr>
            </w:pPr>
          </w:p>
        </w:tc>
        <w:tc>
          <w:tcPr>
            <w:tcW w:w="1260" w:type="dxa"/>
            <w:shd w:val="clear" w:color="auto" w:fill="auto"/>
            <w:vAlign w:val="bottom"/>
          </w:tcPr>
          <w:p w14:paraId="5A55F559" w14:textId="593AEC02" w:rsidR="006A5028" w:rsidRPr="006D0DD1" w:rsidRDefault="006A5028" w:rsidP="006A5028">
            <w:pPr>
              <w:pStyle w:val="BodyTextIndentnosp"/>
              <w:spacing w:line="240" w:lineRule="atLeast"/>
              <w:ind w:left="-169" w:right="-79" w:firstLine="54"/>
              <w:jc w:val="center"/>
              <w:rPr>
                <w:szCs w:val="22"/>
                <w:lang w:val="en-US"/>
              </w:rPr>
            </w:pPr>
            <w:r w:rsidRPr="003D6069">
              <w:rPr>
                <w:szCs w:val="22"/>
                <w:lang w:val="en-US"/>
              </w:rPr>
              <w:t>202</w:t>
            </w:r>
            <w:r>
              <w:rPr>
                <w:szCs w:val="22"/>
                <w:lang w:val="en-US"/>
              </w:rPr>
              <w:t>4</w:t>
            </w:r>
          </w:p>
        </w:tc>
        <w:tc>
          <w:tcPr>
            <w:tcW w:w="270" w:type="dxa"/>
            <w:shd w:val="clear" w:color="auto" w:fill="auto"/>
            <w:vAlign w:val="bottom"/>
          </w:tcPr>
          <w:p w14:paraId="2EB2367E" w14:textId="77777777" w:rsidR="006A5028" w:rsidRPr="006D0DD1" w:rsidRDefault="006A5028" w:rsidP="006A5028">
            <w:pPr>
              <w:pStyle w:val="BodyTextIndentnosp"/>
              <w:tabs>
                <w:tab w:val="decimal" w:pos="1190"/>
              </w:tabs>
              <w:spacing w:line="240" w:lineRule="atLeast"/>
              <w:ind w:left="-115" w:right="-187"/>
              <w:jc w:val="center"/>
              <w:rPr>
                <w:szCs w:val="22"/>
                <w:lang w:val="en-US"/>
              </w:rPr>
            </w:pPr>
          </w:p>
        </w:tc>
        <w:tc>
          <w:tcPr>
            <w:tcW w:w="1260" w:type="dxa"/>
            <w:shd w:val="clear" w:color="auto" w:fill="auto"/>
            <w:vAlign w:val="bottom"/>
          </w:tcPr>
          <w:p w14:paraId="05E14D7A" w14:textId="0A95F21B" w:rsidR="006A5028" w:rsidRPr="006D0DD1" w:rsidRDefault="006A5028" w:rsidP="006A5028">
            <w:pPr>
              <w:pStyle w:val="BodyTextIndentnosp"/>
              <w:spacing w:line="240" w:lineRule="atLeast"/>
              <w:ind w:left="-169" w:right="-79" w:firstLine="54"/>
              <w:jc w:val="center"/>
              <w:rPr>
                <w:szCs w:val="22"/>
                <w:lang w:val="en-US"/>
              </w:rPr>
            </w:pPr>
            <w:r w:rsidRPr="003D6069">
              <w:rPr>
                <w:szCs w:val="22"/>
                <w:lang w:val="en-US"/>
              </w:rPr>
              <w:t>202</w:t>
            </w:r>
            <w:r>
              <w:rPr>
                <w:szCs w:val="22"/>
                <w:lang w:val="en-US"/>
              </w:rPr>
              <w:t>3</w:t>
            </w:r>
          </w:p>
        </w:tc>
        <w:tc>
          <w:tcPr>
            <w:tcW w:w="180" w:type="dxa"/>
            <w:shd w:val="clear" w:color="auto" w:fill="auto"/>
            <w:vAlign w:val="bottom"/>
          </w:tcPr>
          <w:p w14:paraId="2F6602A9" w14:textId="77777777" w:rsidR="006A5028" w:rsidRPr="006D0DD1" w:rsidRDefault="006A5028" w:rsidP="006A5028">
            <w:pPr>
              <w:pStyle w:val="BodyTextIndentnosp"/>
              <w:tabs>
                <w:tab w:val="decimal" w:pos="1190"/>
              </w:tabs>
              <w:spacing w:line="240" w:lineRule="atLeast"/>
              <w:ind w:left="-115" w:right="-187"/>
              <w:jc w:val="center"/>
              <w:rPr>
                <w:szCs w:val="22"/>
                <w:lang w:val="en-US"/>
              </w:rPr>
            </w:pPr>
          </w:p>
        </w:tc>
        <w:tc>
          <w:tcPr>
            <w:tcW w:w="1260" w:type="dxa"/>
            <w:shd w:val="clear" w:color="auto" w:fill="auto"/>
            <w:vAlign w:val="bottom"/>
          </w:tcPr>
          <w:p w14:paraId="7780CFDA" w14:textId="7B908259" w:rsidR="006A5028" w:rsidRPr="006D0DD1" w:rsidRDefault="006A5028" w:rsidP="006A5028">
            <w:pPr>
              <w:pStyle w:val="BodyTextIndentnosp"/>
              <w:spacing w:line="240" w:lineRule="atLeast"/>
              <w:ind w:left="-169" w:right="-79" w:firstLine="54"/>
              <w:jc w:val="center"/>
              <w:rPr>
                <w:szCs w:val="22"/>
                <w:lang w:val="en-US"/>
              </w:rPr>
            </w:pPr>
            <w:r w:rsidRPr="003D6069">
              <w:rPr>
                <w:szCs w:val="22"/>
                <w:lang w:val="en-US"/>
              </w:rPr>
              <w:t>202</w:t>
            </w:r>
            <w:r>
              <w:rPr>
                <w:szCs w:val="22"/>
                <w:lang w:val="en-US"/>
              </w:rPr>
              <w:t>4</w:t>
            </w:r>
          </w:p>
        </w:tc>
        <w:tc>
          <w:tcPr>
            <w:tcW w:w="180" w:type="dxa"/>
            <w:shd w:val="clear" w:color="auto" w:fill="auto"/>
            <w:vAlign w:val="bottom"/>
          </w:tcPr>
          <w:p w14:paraId="23B2E2D2" w14:textId="77777777" w:rsidR="006A5028" w:rsidRPr="006D0DD1" w:rsidRDefault="006A5028" w:rsidP="006A5028">
            <w:pPr>
              <w:pStyle w:val="BodyTextIndentnosp"/>
              <w:tabs>
                <w:tab w:val="decimal" w:pos="1190"/>
              </w:tabs>
              <w:spacing w:line="240" w:lineRule="atLeast"/>
              <w:ind w:left="-115" w:right="-187"/>
              <w:jc w:val="center"/>
              <w:rPr>
                <w:szCs w:val="22"/>
                <w:lang w:val="en-US"/>
              </w:rPr>
            </w:pPr>
          </w:p>
        </w:tc>
        <w:tc>
          <w:tcPr>
            <w:tcW w:w="1260" w:type="dxa"/>
            <w:shd w:val="clear" w:color="auto" w:fill="auto"/>
            <w:vAlign w:val="bottom"/>
          </w:tcPr>
          <w:p w14:paraId="20B45940" w14:textId="0C4BC786" w:rsidR="006A5028" w:rsidRPr="006D0DD1" w:rsidRDefault="006A5028" w:rsidP="006A5028">
            <w:pPr>
              <w:pStyle w:val="BodyTextIndentnosp"/>
              <w:spacing w:line="240" w:lineRule="atLeast"/>
              <w:ind w:left="-169" w:right="-79" w:firstLine="54"/>
              <w:jc w:val="center"/>
              <w:rPr>
                <w:szCs w:val="22"/>
                <w:lang w:val="en-US"/>
              </w:rPr>
            </w:pPr>
            <w:r w:rsidRPr="003D6069">
              <w:rPr>
                <w:szCs w:val="22"/>
                <w:lang w:val="en-US"/>
              </w:rPr>
              <w:t>202</w:t>
            </w:r>
            <w:r>
              <w:rPr>
                <w:szCs w:val="22"/>
                <w:lang w:val="en-US"/>
              </w:rPr>
              <w:t>3</w:t>
            </w:r>
          </w:p>
        </w:tc>
      </w:tr>
      <w:tr w:rsidR="00167A60" w:rsidRPr="006D0DD1" w14:paraId="116DDBA8" w14:textId="77777777" w:rsidTr="00434276">
        <w:trPr>
          <w:cantSplit/>
          <w:trHeight w:val="216"/>
          <w:tblHeader/>
        </w:trPr>
        <w:tc>
          <w:tcPr>
            <w:tcW w:w="3510" w:type="dxa"/>
            <w:shd w:val="clear" w:color="auto" w:fill="auto"/>
          </w:tcPr>
          <w:p w14:paraId="7BA09355" w14:textId="77777777" w:rsidR="00167A60" w:rsidRPr="006D0DD1"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
              <w:rPr>
                <w:rFonts w:ascii="Times New Roman" w:hAnsi="Times New Roman" w:cs="Times New Roman"/>
                <w:b/>
                <w:bCs/>
                <w:i/>
                <w:iCs/>
                <w:sz w:val="22"/>
                <w:szCs w:val="22"/>
              </w:rPr>
            </w:pPr>
          </w:p>
        </w:tc>
        <w:tc>
          <w:tcPr>
            <w:tcW w:w="5670" w:type="dxa"/>
            <w:gridSpan w:val="7"/>
            <w:shd w:val="clear" w:color="auto" w:fill="auto"/>
          </w:tcPr>
          <w:p w14:paraId="5A412D25" w14:textId="77777777" w:rsidR="00167A60" w:rsidRPr="006D0DD1" w:rsidRDefault="00167A60" w:rsidP="00167A60">
            <w:pPr>
              <w:pStyle w:val="BodyTextIndentnosp"/>
              <w:spacing w:line="240" w:lineRule="atLeast"/>
              <w:ind w:left="-115" w:right="-79"/>
              <w:jc w:val="center"/>
              <w:rPr>
                <w:szCs w:val="22"/>
                <w:lang w:val="en-US"/>
              </w:rPr>
            </w:pPr>
            <w:r w:rsidRPr="006D0DD1">
              <w:rPr>
                <w:i/>
                <w:iCs/>
                <w:szCs w:val="22"/>
              </w:rPr>
              <w:t>(in thousand Baht)</w:t>
            </w:r>
          </w:p>
        </w:tc>
      </w:tr>
      <w:tr w:rsidR="00167A60" w:rsidRPr="006D0DD1" w14:paraId="5E14A580" w14:textId="77777777" w:rsidTr="00434276">
        <w:trPr>
          <w:cantSplit/>
          <w:trHeight w:val="216"/>
          <w:tblHeader/>
        </w:trPr>
        <w:tc>
          <w:tcPr>
            <w:tcW w:w="3510" w:type="dxa"/>
            <w:shd w:val="clear" w:color="auto" w:fill="auto"/>
          </w:tcPr>
          <w:p w14:paraId="17BDC69F" w14:textId="77777777" w:rsidR="00167A60" w:rsidRPr="006D0DD1"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
              <w:rPr>
                <w:rFonts w:ascii="Times New Roman" w:hAnsi="Times New Roman" w:cs="Times New Roman"/>
                <w:b/>
                <w:bCs/>
                <w:i/>
                <w:iCs/>
                <w:sz w:val="22"/>
                <w:szCs w:val="22"/>
              </w:rPr>
            </w:pPr>
          </w:p>
        </w:tc>
        <w:tc>
          <w:tcPr>
            <w:tcW w:w="5670" w:type="dxa"/>
            <w:gridSpan w:val="7"/>
            <w:shd w:val="clear" w:color="auto" w:fill="auto"/>
          </w:tcPr>
          <w:p w14:paraId="66797F47" w14:textId="77777777" w:rsidR="00167A60" w:rsidRPr="006D0DD1" w:rsidRDefault="00167A60" w:rsidP="00167A60">
            <w:pPr>
              <w:pStyle w:val="BodyTextIndentnosp"/>
              <w:spacing w:line="240" w:lineRule="atLeast"/>
              <w:ind w:left="-115" w:right="-79"/>
              <w:jc w:val="center"/>
              <w:rPr>
                <w:i/>
                <w:iCs/>
                <w:szCs w:val="22"/>
              </w:rPr>
            </w:pPr>
          </w:p>
        </w:tc>
      </w:tr>
      <w:tr w:rsidR="00167A60" w:rsidRPr="006D0DD1" w14:paraId="2D581832" w14:textId="77777777" w:rsidTr="00434276">
        <w:trPr>
          <w:cantSplit/>
        </w:trPr>
        <w:tc>
          <w:tcPr>
            <w:tcW w:w="3510" w:type="dxa"/>
            <w:shd w:val="clear" w:color="auto" w:fill="auto"/>
          </w:tcPr>
          <w:p w14:paraId="3E906F22" w14:textId="2394FD7D" w:rsidR="00167A60" w:rsidRPr="006D0DD1"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
              <w:rPr>
                <w:rFonts w:ascii="Times New Roman" w:hAnsi="Times New Roman" w:cs="Times New Roman"/>
                <w:sz w:val="22"/>
                <w:szCs w:val="22"/>
              </w:rPr>
            </w:pPr>
            <w:r w:rsidRPr="006D0DD1">
              <w:rPr>
                <w:rFonts w:ascii="Times New Roman" w:hAnsi="Times New Roman" w:cs="Times New Roman"/>
                <w:sz w:val="22"/>
                <w:szCs w:val="22"/>
              </w:rPr>
              <w:t>Subsidiar</w:t>
            </w:r>
            <w:r>
              <w:rPr>
                <w:rFonts w:ascii="Times New Roman" w:hAnsi="Times New Roman" w:cs="Times New Roman"/>
                <w:sz w:val="22"/>
                <w:szCs w:val="22"/>
              </w:rPr>
              <w:t>ies</w:t>
            </w:r>
          </w:p>
        </w:tc>
        <w:tc>
          <w:tcPr>
            <w:tcW w:w="1260" w:type="dxa"/>
            <w:shd w:val="clear" w:color="auto" w:fill="auto"/>
          </w:tcPr>
          <w:p w14:paraId="4604408C" w14:textId="4B61AC25" w:rsidR="00167A60" w:rsidRPr="0096195F" w:rsidRDefault="00675B61" w:rsidP="0026348F">
            <w:pPr>
              <w:pStyle w:val="BodyTextIndentnosp"/>
              <w:tabs>
                <w:tab w:val="decimal" w:pos="997"/>
              </w:tabs>
              <w:spacing w:line="240" w:lineRule="atLeast"/>
              <w:ind w:left="-115" w:right="-79"/>
              <w:rPr>
                <w:szCs w:val="22"/>
              </w:rPr>
            </w:pPr>
            <w:r w:rsidRPr="0026348F">
              <w:rPr>
                <w:szCs w:val="22"/>
                <w:lang w:val="en-US" w:bidi="th-TH"/>
              </w:rPr>
              <w:t>-</w:t>
            </w:r>
          </w:p>
        </w:tc>
        <w:tc>
          <w:tcPr>
            <w:tcW w:w="270" w:type="dxa"/>
            <w:shd w:val="clear" w:color="auto" w:fill="auto"/>
          </w:tcPr>
          <w:p w14:paraId="2C2D027E" w14:textId="77777777" w:rsidR="00167A60" w:rsidRPr="006E5167" w:rsidRDefault="00167A60" w:rsidP="00167A60">
            <w:pPr>
              <w:pStyle w:val="BodyTextIndentnosp"/>
              <w:tabs>
                <w:tab w:val="decimal" w:pos="1001"/>
              </w:tabs>
              <w:spacing w:line="240" w:lineRule="atLeast"/>
              <w:ind w:left="-115" w:right="-79"/>
              <w:rPr>
                <w:b/>
                <w:bCs/>
                <w:szCs w:val="22"/>
                <w:lang w:val="en-US" w:bidi="th-TH"/>
              </w:rPr>
            </w:pPr>
          </w:p>
        </w:tc>
        <w:tc>
          <w:tcPr>
            <w:tcW w:w="1260" w:type="dxa"/>
            <w:shd w:val="clear" w:color="auto" w:fill="auto"/>
          </w:tcPr>
          <w:p w14:paraId="55C56820" w14:textId="74EE9907" w:rsidR="00167A60" w:rsidRPr="0096195F" w:rsidRDefault="00846B59" w:rsidP="0026348F">
            <w:pPr>
              <w:pStyle w:val="BodyTextIndentnosp"/>
              <w:tabs>
                <w:tab w:val="decimal" w:pos="1004"/>
              </w:tabs>
              <w:spacing w:line="240" w:lineRule="atLeast"/>
              <w:ind w:left="-115" w:right="-79"/>
              <w:rPr>
                <w:szCs w:val="22"/>
              </w:rPr>
            </w:pPr>
            <w:r w:rsidRPr="0026348F">
              <w:rPr>
                <w:szCs w:val="22"/>
                <w:lang w:val="en-US" w:bidi="th-TH"/>
              </w:rPr>
              <w:t>-</w:t>
            </w:r>
          </w:p>
        </w:tc>
        <w:tc>
          <w:tcPr>
            <w:tcW w:w="180" w:type="dxa"/>
            <w:shd w:val="clear" w:color="auto" w:fill="auto"/>
          </w:tcPr>
          <w:p w14:paraId="113870FD" w14:textId="77777777" w:rsidR="00167A60" w:rsidRPr="006D0DD1" w:rsidRDefault="00167A60" w:rsidP="00167A60">
            <w:pPr>
              <w:pStyle w:val="BodyTextIndentnosp"/>
              <w:tabs>
                <w:tab w:val="decimal" w:pos="1001"/>
              </w:tabs>
              <w:spacing w:line="240" w:lineRule="atLeast"/>
              <w:ind w:left="-115" w:right="-79"/>
              <w:rPr>
                <w:szCs w:val="22"/>
                <w:lang w:val="en-US" w:bidi="th-TH"/>
              </w:rPr>
            </w:pPr>
          </w:p>
        </w:tc>
        <w:tc>
          <w:tcPr>
            <w:tcW w:w="1260" w:type="dxa"/>
            <w:shd w:val="clear" w:color="auto" w:fill="auto"/>
          </w:tcPr>
          <w:p w14:paraId="3D5359D3" w14:textId="180F4786" w:rsidR="00167A60" w:rsidRPr="0028020D" w:rsidRDefault="00675B61" w:rsidP="00167A60">
            <w:pPr>
              <w:pStyle w:val="BodyTextIndentnosp"/>
              <w:tabs>
                <w:tab w:val="decimal" w:pos="997"/>
              </w:tabs>
              <w:spacing w:line="240" w:lineRule="atLeast"/>
              <w:ind w:left="-115" w:right="-79"/>
              <w:rPr>
                <w:rFonts w:cs="Angsana New"/>
                <w:szCs w:val="28"/>
                <w:lang w:val="en-US" w:bidi="th-TH"/>
              </w:rPr>
            </w:pPr>
            <w:r>
              <w:rPr>
                <w:rFonts w:cs="Angsana New"/>
                <w:szCs w:val="28"/>
                <w:lang w:val="en-US" w:bidi="th-TH"/>
              </w:rPr>
              <w:t>21</w:t>
            </w:r>
          </w:p>
        </w:tc>
        <w:tc>
          <w:tcPr>
            <w:tcW w:w="180" w:type="dxa"/>
            <w:shd w:val="clear" w:color="auto" w:fill="auto"/>
          </w:tcPr>
          <w:p w14:paraId="41A9CB2B" w14:textId="77777777" w:rsidR="00167A60" w:rsidRPr="006D0DD1" w:rsidRDefault="00167A60" w:rsidP="00167A60">
            <w:pPr>
              <w:pStyle w:val="BodyTextIndentnosp"/>
              <w:tabs>
                <w:tab w:val="decimal" w:pos="1001"/>
              </w:tabs>
              <w:spacing w:line="240" w:lineRule="atLeast"/>
              <w:ind w:left="-115" w:right="-79"/>
              <w:rPr>
                <w:szCs w:val="22"/>
                <w:lang w:val="en-US" w:bidi="th-TH"/>
              </w:rPr>
            </w:pPr>
          </w:p>
        </w:tc>
        <w:tc>
          <w:tcPr>
            <w:tcW w:w="1260" w:type="dxa"/>
            <w:shd w:val="clear" w:color="auto" w:fill="auto"/>
          </w:tcPr>
          <w:p w14:paraId="29E41075" w14:textId="214C0904" w:rsidR="00167A60" w:rsidRPr="006D0DD1" w:rsidRDefault="00846B59" w:rsidP="00A21EA3">
            <w:pPr>
              <w:pStyle w:val="BodyTextIndentnosp"/>
              <w:tabs>
                <w:tab w:val="decimal" w:pos="1004"/>
              </w:tabs>
              <w:spacing w:line="240" w:lineRule="atLeast"/>
              <w:ind w:left="-115" w:right="-79"/>
              <w:rPr>
                <w:szCs w:val="22"/>
              </w:rPr>
            </w:pPr>
            <w:r>
              <w:rPr>
                <w:szCs w:val="22"/>
              </w:rPr>
              <w:t>4,793</w:t>
            </w:r>
          </w:p>
        </w:tc>
      </w:tr>
      <w:tr w:rsidR="00167A60" w:rsidRPr="006D0DD1" w14:paraId="07E21487" w14:textId="77777777" w:rsidTr="00434276">
        <w:trPr>
          <w:cantSplit/>
        </w:trPr>
        <w:tc>
          <w:tcPr>
            <w:tcW w:w="3510" w:type="dxa"/>
            <w:shd w:val="clear" w:color="auto" w:fill="auto"/>
          </w:tcPr>
          <w:p w14:paraId="27A4F8C7" w14:textId="77777777" w:rsidR="00167A60" w:rsidRPr="00C37CFD"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
              <w:rPr>
                <w:rFonts w:ascii="Times New Roman" w:hAnsi="Times New Roman" w:cs="Times New Roman"/>
                <w:sz w:val="22"/>
                <w:szCs w:val="22"/>
              </w:rPr>
            </w:pPr>
            <w:r w:rsidRPr="006D0DD1">
              <w:rPr>
                <w:rFonts w:ascii="Times New Roman" w:hAnsi="Times New Roman" w:cs="Times New Roman"/>
                <w:sz w:val="22"/>
                <w:szCs w:val="22"/>
              </w:rPr>
              <w:t>Associate</w:t>
            </w:r>
          </w:p>
        </w:tc>
        <w:tc>
          <w:tcPr>
            <w:tcW w:w="1260" w:type="dxa"/>
            <w:shd w:val="clear" w:color="auto" w:fill="auto"/>
          </w:tcPr>
          <w:p w14:paraId="7EE8B01F" w14:textId="497F0F34" w:rsidR="00167A60" w:rsidRPr="006D0DD1" w:rsidRDefault="00675B61" w:rsidP="00A21EA3">
            <w:pPr>
              <w:pStyle w:val="BodyTextIndentnosp"/>
              <w:tabs>
                <w:tab w:val="decimal" w:pos="997"/>
              </w:tabs>
              <w:spacing w:line="240" w:lineRule="atLeast"/>
              <w:ind w:left="-115" w:right="-79"/>
              <w:rPr>
                <w:szCs w:val="22"/>
                <w:lang w:val="en-US" w:bidi="th-TH"/>
              </w:rPr>
            </w:pPr>
            <w:r>
              <w:rPr>
                <w:szCs w:val="22"/>
                <w:lang w:val="en-US" w:bidi="th-TH"/>
              </w:rPr>
              <w:t>43</w:t>
            </w:r>
          </w:p>
        </w:tc>
        <w:tc>
          <w:tcPr>
            <w:tcW w:w="270" w:type="dxa"/>
            <w:shd w:val="clear" w:color="auto" w:fill="auto"/>
          </w:tcPr>
          <w:p w14:paraId="3FB9A08E" w14:textId="77777777" w:rsidR="00167A60" w:rsidRPr="006D0DD1" w:rsidRDefault="00167A60" w:rsidP="00167A60">
            <w:pPr>
              <w:pStyle w:val="BodyTextIndentnosp"/>
              <w:tabs>
                <w:tab w:val="decimal" w:pos="1001"/>
              </w:tabs>
              <w:spacing w:line="240" w:lineRule="atLeast"/>
              <w:ind w:left="-115" w:right="-79"/>
              <w:rPr>
                <w:szCs w:val="22"/>
                <w:lang w:val="en-US" w:bidi="th-TH"/>
              </w:rPr>
            </w:pPr>
          </w:p>
        </w:tc>
        <w:tc>
          <w:tcPr>
            <w:tcW w:w="1260" w:type="dxa"/>
            <w:shd w:val="clear" w:color="auto" w:fill="auto"/>
          </w:tcPr>
          <w:p w14:paraId="4F5134D6" w14:textId="0E6A9685" w:rsidR="00167A60" w:rsidRPr="006D0DD1" w:rsidRDefault="00846B59" w:rsidP="00A21EA3">
            <w:pPr>
              <w:pStyle w:val="BodyTextIndentnosp"/>
              <w:tabs>
                <w:tab w:val="decimal" w:pos="1004"/>
              </w:tabs>
              <w:spacing w:line="240" w:lineRule="atLeast"/>
              <w:ind w:left="-115" w:right="-79"/>
              <w:rPr>
                <w:szCs w:val="22"/>
                <w:lang w:val="en-US" w:bidi="th-TH"/>
              </w:rPr>
            </w:pPr>
            <w:r>
              <w:rPr>
                <w:szCs w:val="22"/>
                <w:lang w:val="en-US" w:bidi="th-TH"/>
              </w:rPr>
              <w:t>43</w:t>
            </w:r>
          </w:p>
        </w:tc>
        <w:tc>
          <w:tcPr>
            <w:tcW w:w="180" w:type="dxa"/>
            <w:shd w:val="clear" w:color="auto" w:fill="auto"/>
          </w:tcPr>
          <w:p w14:paraId="7964D9FE" w14:textId="77777777" w:rsidR="00167A60" w:rsidRPr="006D0DD1" w:rsidRDefault="00167A60" w:rsidP="00167A60">
            <w:pPr>
              <w:pStyle w:val="BodyTextIndentnosp"/>
              <w:tabs>
                <w:tab w:val="decimal" w:pos="1001"/>
              </w:tabs>
              <w:spacing w:line="240" w:lineRule="atLeast"/>
              <w:ind w:left="-115" w:right="-79"/>
              <w:rPr>
                <w:szCs w:val="22"/>
                <w:lang w:val="en-US" w:bidi="th-TH"/>
              </w:rPr>
            </w:pPr>
          </w:p>
        </w:tc>
        <w:tc>
          <w:tcPr>
            <w:tcW w:w="1260" w:type="dxa"/>
            <w:shd w:val="clear" w:color="auto" w:fill="auto"/>
          </w:tcPr>
          <w:p w14:paraId="2D0BE6D3" w14:textId="7B2E9382" w:rsidR="00167A60" w:rsidRPr="006D0DD1" w:rsidRDefault="00675B61" w:rsidP="00167A60">
            <w:pPr>
              <w:pStyle w:val="BodyTextIndentnosp"/>
              <w:tabs>
                <w:tab w:val="decimal" w:pos="997"/>
              </w:tabs>
              <w:spacing w:line="240" w:lineRule="atLeast"/>
              <w:ind w:left="-115" w:right="-79"/>
              <w:rPr>
                <w:szCs w:val="22"/>
                <w:lang w:val="en-US" w:bidi="th-TH"/>
              </w:rPr>
            </w:pPr>
            <w:r>
              <w:rPr>
                <w:szCs w:val="22"/>
                <w:lang w:val="en-US" w:bidi="th-TH"/>
              </w:rPr>
              <w:t>43</w:t>
            </w:r>
          </w:p>
        </w:tc>
        <w:tc>
          <w:tcPr>
            <w:tcW w:w="180" w:type="dxa"/>
            <w:shd w:val="clear" w:color="auto" w:fill="auto"/>
          </w:tcPr>
          <w:p w14:paraId="3CA308BD" w14:textId="77777777" w:rsidR="00167A60" w:rsidRPr="006D0DD1" w:rsidRDefault="00167A60" w:rsidP="00167A60">
            <w:pPr>
              <w:pStyle w:val="BodyTextIndentnosp"/>
              <w:tabs>
                <w:tab w:val="decimal" w:pos="1001"/>
              </w:tabs>
              <w:spacing w:line="240" w:lineRule="atLeast"/>
              <w:ind w:left="-115" w:right="-79"/>
              <w:rPr>
                <w:szCs w:val="22"/>
                <w:lang w:val="en-US" w:bidi="th-TH"/>
              </w:rPr>
            </w:pPr>
          </w:p>
        </w:tc>
        <w:tc>
          <w:tcPr>
            <w:tcW w:w="1260" w:type="dxa"/>
            <w:shd w:val="clear" w:color="auto" w:fill="auto"/>
          </w:tcPr>
          <w:p w14:paraId="55931D91" w14:textId="66ED05E6" w:rsidR="00167A60" w:rsidRPr="006D0DD1" w:rsidRDefault="00846B59" w:rsidP="00A21EA3">
            <w:pPr>
              <w:pStyle w:val="BodyTextIndentnosp"/>
              <w:tabs>
                <w:tab w:val="decimal" w:pos="1004"/>
              </w:tabs>
              <w:spacing w:line="240" w:lineRule="atLeast"/>
              <w:ind w:left="-115" w:right="-79"/>
              <w:rPr>
                <w:szCs w:val="22"/>
                <w:lang w:val="en-US" w:bidi="th-TH"/>
              </w:rPr>
            </w:pPr>
            <w:r>
              <w:rPr>
                <w:szCs w:val="22"/>
                <w:lang w:val="en-US" w:bidi="th-TH"/>
              </w:rPr>
              <w:t>43</w:t>
            </w:r>
          </w:p>
        </w:tc>
      </w:tr>
      <w:tr w:rsidR="00167A60" w:rsidRPr="006D0DD1" w14:paraId="45B14528" w14:textId="77777777" w:rsidTr="00434276">
        <w:trPr>
          <w:cantSplit/>
        </w:trPr>
        <w:tc>
          <w:tcPr>
            <w:tcW w:w="3510" w:type="dxa"/>
            <w:shd w:val="clear" w:color="auto" w:fill="auto"/>
          </w:tcPr>
          <w:p w14:paraId="073A3226" w14:textId="7FE35003" w:rsidR="00167A60" w:rsidRPr="006D0DD1"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
              <w:rPr>
                <w:rFonts w:ascii="Times New Roman" w:hAnsi="Times New Roman" w:cs="Times New Roman"/>
                <w:sz w:val="22"/>
                <w:szCs w:val="22"/>
              </w:rPr>
            </w:pPr>
            <w:r w:rsidRPr="006D0DD1">
              <w:rPr>
                <w:rFonts w:ascii="Times New Roman" w:hAnsi="Times New Roman" w:cs="Times New Roman"/>
                <w:sz w:val="22"/>
                <w:szCs w:val="22"/>
              </w:rPr>
              <w:t>Other related part</w:t>
            </w:r>
            <w:r>
              <w:rPr>
                <w:rFonts w:ascii="Times New Roman" w:hAnsi="Times New Roman" w:cs="Times New Roman"/>
                <w:sz w:val="22"/>
                <w:szCs w:val="22"/>
              </w:rPr>
              <w:t>y</w:t>
            </w:r>
          </w:p>
        </w:tc>
        <w:tc>
          <w:tcPr>
            <w:tcW w:w="1260" w:type="dxa"/>
            <w:tcBorders>
              <w:bottom w:val="single" w:sz="4" w:space="0" w:color="auto"/>
            </w:tcBorders>
            <w:shd w:val="clear" w:color="auto" w:fill="auto"/>
          </w:tcPr>
          <w:p w14:paraId="5EA28AA2" w14:textId="33638ECD" w:rsidR="00167A60" w:rsidRPr="006D0DD1" w:rsidRDefault="00675B61" w:rsidP="00A21EA3">
            <w:pPr>
              <w:pStyle w:val="BodyTextIndentnosp"/>
              <w:tabs>
                <w:tab w:val="decimal" w:pos="997"/>
              </w:tabs>
              <w:spacing w:line="240" w:lineRule="atLeast"/>
              <w:ind w:left="-115" w:right="-79"/>
              <w:rPr>
                <w:szCs w:val="22"/>
                <w:lang w:val="en-US" w:bidi="th-TH"/>
              </w:rPr>
            </w:pPr>
            <w:r>
              <w:rPr>
                <w:szCs w:val="22"/>
                <w:lang w:val="en-US" w:bidi="th-TH"/>
              </w:rPr>
              <w:t>28</w:t>
            </w:r>
          </w:p>
        </w:tc>
        <w:tc>
          <w:tcPr>
            <w:tcW w:w="270" w:type="dxa"/>
            <w:shd w:val="clear" w:color="auto" w:fill="auto"/>
          </w:tcPr>
          <w:p w14:paraId="1CAD56D9" w14:textId="77777777" w:rsidR="00167A60" w:rsidRPr="006D0DD1" w:rsidRDefault="00167A60" w:rsidP="00167A60">
            <w:pPr>
              <w:pStyle w:val="BodyTextIndentnosp"/>
              <w:tabs>
                <w:tab w:val="decimal" w:pos="1001"/>
              </w:tabs>
              <w:spacing w:line="240" w:lineRule="atLeast"/>
              <w:ind w:left="-115" w:right="-79"/>
              <w:rPr>
                <w:szCs w:val="22"/>
                <w:lang w:val="en-US" w:bidi="th-TH"/>
              </w:rPr>
            </w:pPr>
          </w:p>
        </w:tc>
        <w:tc>
          <w:tcPr>
            <w:tcW w:w="1260" w:type="dxa"/>
            <w:tcBorders>
              <w:bottom w:val="single" w:sz="4" w:space="0" w:color="auto"/>
            </w:tcBorders>
            <w:shd w:val="clear" w:color="auto" w:fill="auto"/>
          </w:tcPr>
          <w:p w14:paraId="40E98F2F" w14:textId="395DFBBC" w:rsidR="00167A60" w:rsidRPr="0096195F" w:rsidRDefault="00846B59" w:rsidP="00A21EA3">
            <w:pPr>
              <w:pStyle w:val="BodyTextIndentnosp"/>
              <w:tabs>
                <w:tab w:val="decimal" w:pos="1004"/>
              </w:tabs>
              <w:spacing w:line="240" w:lineRule="atLeast"/>
              <w:ind w:left="-115" w:right="-79"/>
              <w:rPr>
                <w:szCs w:val="22"/>
                <w:lang w:val="en-US" w:bidi="th-TH"/>
              </w:rPr>
            </w:pPr>
            <w:r>
              <w:rPr>
                <w:szCs w:val="22"/>
                <w:lang w:val="en-US" w:bidi="th-TH"/>
              </w:rPr>
              <w:t>63</w:t>
            </w:r>
          </w:p>
        </w:tc>
        <w:tc>
          <w:tcPr>
            <w:tcW w:w="180" w:type="dxa"/>
            <w:shd w:val="clear" w:color="auto" w:fill="auto"/>
          </w:tcPr>
          <w:p w14:paraId="5B26DB6F" w14:textId="77777777" w:rsidR="00167A60" w:rsidRPr="006D0DD1" w:rsidRDefault="00167A60" w:rsidP="00167A60">
            <w:pPr>
              <w:pStyle w:val="BodyTextIndentnosp"/>
              <w:tabs>
                <w:tab w:val="decimal" w:pos="1001"/>
              </w:tabs>
              <w:spacing w:line="240" w:lineRule="atLeast"/>
              <w:ind w:left="-115" w:right="-79"/>
              <w:rPr>
                <w:szCs w:val="22"/>
                <w:lang w:val="en-US" w:bidi="th-TH"/>
              </w:rPr>
            </w:pPr>
          </w:p>
        </w:tc>
        <w:tc>
          <w:tcPr>
            <w:tcW w:w="1260" w:type="dxa"/>
            <w:tcBorders>
              <w:bottom w:val="single" w:sz="4" w:space="0" w:color="auto"/>
            </w:tcBorders>
            <w:shd w:val="clear" w:color="auto" w:fill="auto"/>
          </w:tcPr>
          <w:p w14:paraId="7CBD1799" w14:textId="0B78D36C" w:rsidR="00167A60" w:rsidRPr="006D0DD1" w:rsidRDefault="00675B61" w:rsidP="00167A60">
            <w:pPr>
              <w:pStyle w:val="BodyTextIndentnosp"/>
              <w:tabs>
                <w:tab w:val="decimal" w:pos="997"/>
              </w:tabs>
              <w:spacing w:line="240" w:lineRule="atLeast"/>
              <w:ind w:left="-115" w:right="-79"/>
              <w:rPr>
                <w:szCs w:val="22"/>
                <w:lang w:val="en-US" w:bidi="th-TH"/>
              </w:rPr>
            </w:pPr>
            <w:r>
              <w:rPr>
                <w:szCs w:val="22"/>
                <w:lang w:val="en-US" w:bidi="th-TH"/>
              </w:rPr>
              <w:t>28</w:t>
            </w:r>
          </w:p>
        </w:tc>
        <w:tc>
          <w:tcPr>
            <w:tcW w:w="180" w:type="dxa"/>
            <w:shd w:val="clear" w:color="auto" w:fill="auto"/>
          </w:tcPr>
          <w:p w14:paraId="7D3F4675" w14:textId="77777777" w:rsidR="00167A60" w:rsidRPr="006D0DD1" w:rsidRDefault="00167A60" w:rsidP="00167A60">
            <w:pPr>
              <w:pStyle w:val="BodyTextIndentnosp"/>
              <w:tabs>
                <w:tab w:val="decimal" w:pos="1001"/>
              </w:tabs>
              <w:spacing w:line="240" w:lineRule="atLeast"/>
              <w:ind w:left="-115" w:right="-79"/>
              <w:rPr>
                <w:szCs w:val="22"/>
                <w:lang w:val="en-US" w:bidi="th-TH"/>
              </w:rPr>
            </w:pPr>
          </w:p>
        </w:tc>
        <w:tc>
          <w:tcPr>
            <w:tcW w:w="1260" w:type="dxa"/>
            <w:tcBorders>
              <w:bottom w:val="single" w:sz="4" w:space="0" w:color="auto"/>
            </w:tcBorders>
            <w:shd w:val="clear" w:color="auto" w:fill="auto"/>
          </w:tcPr>
          <w:p w14:paraId="7F7EFCB2" w14:textId="0ADCBA31" w:rsidR="00167A60" w:rsidRPr="0096195F" w:rsidRDefault="00846B59" w:rsidP="00A21EA3">
            <w:pPr>
              <w:pStyle w:val="BodyTextIndentnosp"/>
              <w:tabs>
                <w:tab w:val="decimal" w:pos="1004"/>
              </w:tabs>
              <w:spacing w:line="240" w:lineRule="atLeast"/>
              <w:ind w:left="-115" w:right="-79"/>
              <w:rPr>
                <w:szCs w:val="22"/>
                <w:lang w:val="en-US" w:bidi="th-TH"/>
              </w:rPr>
            </w:pPr>
            <w:r>
              <w:rPr>
                <w:szCs w:val="22"/>
                <w:lang w:val="en-US" w:bidi="th-TH"/>
              </w:rPr>
              <w:t>63</w:t>
            </w:r>
          </w:p>
        </w:tc>
      </w:tr>
      <w:tr w:rsidR="00167A60" w:rsidRPr="006D0DD1" w14:paraId="783386EE" w14:textId="77777777" w:rsidTr="00434276">
        <w:trPr>
          <w:cantSplit/>
        </w:trPr>
        <w:tc>
          <w:tcPr>
            <w:tcW w:w="3510" w:type="dxa"/>
            <w:shd w:val="clear" w:color="auto" w:fill="auto"/>
          </w:tcPr>
          <w:p w14:paraId="3CB6D930" w14:textId="77777777" w:rsidR="00167A60" w:rsidRPr="00C37CFD"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
              <w:rPr>
                <w:rFonts w:ascii="Times New Roman" w:hAnsi="Times New Roman" w:cs="Times New Roman"/>
                <w:b/>
                <w:bCs/>
                <w:sz w:val="22"/>
                <w:szCs w:val="22"/>
              </w:rPr>
            </w:pPr>
            <w:r w:rsidRPr="00C37CFD">
              <w:rPr>
                <w:rFonts w:ascii="Times New Roman" w:hAnsi="Times New Roman" w:cs="Times New Roman"/>
                <w:b/>
                <w:bCs/>
                <w:sz w:val="22"/>
                <w:szCs w:val="22"/>
              </w:rPr>
              <w:t>Total</w:t>
            </w:r>
          </w:p>
        </w:tc>
        <w:tc>
          <w:tcPr>
            <w:tcW w:w="1260" w:type="dxa"/>
            <w:tcBorders>
              <w:top w:val="single" w:sz="4" w:space="0" w:color="auto"/>
              <w:bottom w:val="double" w:sz="4" w:space="0" w:color="auto"/>
            </w:tcBorders>
            <w:shd w:val="clear" w:color="auto" w:fill="auto"/>
          </w:tcPr>
          <w:p w14:paraId="4DB6CF1E" w14:textId="392F7E0D" w:rsidR="00167A60" w:rsidRPr="00CC4500" w:rsidRDefault="00675B61" w:rsidP="00A21EA3">
            <w:pPr>
              <w:pStyle w:val="BodyTextIndentnosp"/>
              <w:tabs>
                <w:tab w:val="decimal" w:pos="997"/>
              </w:tabs>
              <w:spacing w:line="240" w:lineRule="atLeast"/>
              <w:ind w:left="-115" w:right="-79"/>
              <w:rPr>
                <w:rFonts w:cstheme="minorBidi"/>
                <w:b/>
                <w:bCs/>
                <w:szCs w:val="22"/>
                <w:cs/>
                <w:lang w:val="en-US" w:bidi="th-TH"/>
              </w:rPr>
            </w:pPr>
            <w:r>
              <w:rPr>
                <w:rFonts w:cstheme="minorBidi"/>
                <w:b/>
                <w:bCs/>
                <w:szCs w:val="22"/>
                <w:lang w:val="en-US" w:bidi="th-TH"/>
              </w:rPr>
              <w:t>71</w:t>
            </w:r>
          </w:p>
        </w:tc>
        <w:tc>
          <w:tcPr>
            <w:tcW w:w="270" w:type="dxa"/>
            <w:shd w:val="clear" w:color="auto" w:fill="auto"/>
          </w:tcPr>
          <w:p w14:paraId="79349314" w14:textId="77777777" w:rsidR="00167A60" w:rsidRPr="006D0DD1" w:rsidRDefault="00167A60" w:rsidP="00167A60">
            <w:pPr>
              <w:pStyle w:val="BodyTextIndentnosp"/>
              <w:tabs>
                <w:tab w:val="decimal" w:pos="1271"/>
              </w:tabs>
              <w:spacing w:line="240" w:lineRule="atLeast"/>
              <w:ind w:left="-115" w:right="-79"/>
              <w:rPr>
                <w:b/>
                <w:bCs/>
                <w:szCs w:val="22"/>
                <w:lang w:val="en-US" w:bidi="th-TH"/>
              </w:rPr>
            </w:pPr>
          </w:p>
        </w:tc>
        <w:tc>
          <w:tcPr>
            <w:tcW w:w="1260" w:type="dxa"/>
            <w:tcBorders>
              <w:top w:val="single" w:sz="4" w:space="0" w:color="auto"/>
              <w:bottom w:val="double" w:sz="4" w:space="0" w:color="auto"/>
            </w:tcBorders>
            <w:shd w:val="clear" w:color="auto" w:fill="auto"/>
          </w:tcPr>
          <w:p w14:paraId="70FB56A8" w14:textId="5CCAE3B4" w:rsidR="00167A60" w:rsidRPr="006D0DD1" w:rsidRDefault="00846B59" w:rsidP="00A21EA3">
            <w:pPr>
              <w:pStyle w:val="BodyTextIndentnosp"/>
              <w:tabs>
                <w:tab w:val="decimal" w:pos="1004"/>
              </w:tabs>
              <w:spacing w:line="240" w:lineRule="atLeast"/>
              <w:ind w:left="-115" w:right="-79"/>
              <w:rPr>
                <w:b/>
                <w:bCs/>
                <w:szCs w:val="22"/>
                <w:lang w:val="en-US" w:bidi="th-TH"/>
              </w:rPr>
            </w:pPr>
            <w:r>
              <w:rPr>
                <w:b/>
                <w:bCs/>
                <w:szCs w:val="22"/>
                <w:lang w:val="en-US" w:bidi="th-TH"/>
              </w:rPr>
              <w:t>106</w:t>
            </w:r>
          </w:p>
        </w:tc>
        <w:tc>
          <w:tcPr>
            <w:tcW w:w="180" w:type="dxa"/>
            <w:shd w:val="clear" w:color="auto" w:fill="auto"/>
          </w:tcPr>
          <w:p w14:paraId="7538568D" w14:textId="77777777" w:rsidR="00167A60" w:rsidRPr="006D0DD1" w:rsidRDefault="00167A60" w:rsidP="00167A60">
            <w:pPr>
              <w:pStyle w:val="BodyTextIndentnosp"/>
              <w:tabs>
                <w:tab w:val="decimal" w:pos="1190"/>
              </w:tabs>
              <w:spacing w:line="240" w:lineRule="atLeast"/>
              <w:ind w:left="-115" w:right="-187"/>
              <w:rPr>
                <w:b/>
                <w:bCs/>
                <w:szCs w:val="22"/>
                <w:lang w:val="en-US" w:bidi="th-TH"/>
              </w:rPr>
            </w:pPr>
          </w:p>
        </w:tc>
        <w:tc>
          <w:tcPr>
            <w:tcW w:w="1260" w:type="dxa"/>
            <w:tcBorders>
              <w:top w:val="single" w:sz="4" w:space="0" w:color="auto"/>
              <w:bottom w:val="double" w:sz="4" w:space="0" w:color="auto"/>
            </w:tcBorders>
            <w:shd w:val="clear" w:color="auto" w:fill="auto"/>
          </w:tcPr>
          <w:p w14:paraId="0D5D523E" w14:textId="63971D1A" w:rsidR="00167A60" w:rsidRPr="006D0DD1" w:rsidRDefault="00675B61" w:rsidP="00167A60">
            <w:pPr>
              <w:pStyle w:val="BodyTextIndentnosp"/>
              <w:tabs>
                <w:tab w:val="decimal" w:pos="997"/>
              </w:tabs>
              <w:spacing w:line="240" w:lineRule="atLeast"/>
              <w:ind w:left="-115" w:right="-79"/>
              <w:rPr>
                <w:b/>
                <w:bCs/>
                <w:szCs w:val="22"/>
                <w:lang w:val="en-US" w:bidi="th-TH"/>
              </w:rPr>
            </w:pPr>
            <w:r>
              <w:rPr>
                <w:b/>
                <w:bCs/>
                <w:szCs w:val="22"/>
                <w:lang w:val="en-US" w:bidi="th-TH"/>
              </w:rPr>
              <w:t>92</w:t>
            </w:r>
          </w:p>
        </w:tc>
        <w:tc>
          <w:tcPr>
            <w:tcW w:w="180" w:type="dxa"/>
            <w:shd w:val="clear" w:color="auto" w:fill="auto"/>
          </w:tcPr>
          <w:p w14:paraId="5028C11B" w14:textId="77777777" w:rsidR="00167A60" w:rsidRPr="006D0DD1" w:rsidRDefault="00167A60" w:rsidP="00167A60">
            <w:pPr>
              <w:pStyle w:val="BodyTextIndentnosp"/>
              <w:tabs>
                <w:tab w:val="decimal" w:pos="1190"/>
              </w:tabs>
              <w:spacing w:line="240" w:lineRule="atLeast"/>
              <w:ind w:left="-115" w:right="-187"/>
              <w:rPr>
                <w:b/>
                <w:bCs/>
                <w:szCs w:val="22"/>
                <w:lang w:val="en-US" w:bidi="th-TH"/>
              </w:rPr>
            </w:pPr>
          </w:p>
        </w:tc>
        <w:tc>
          <w:tcPr>
            <w:tcW w:w="1260" w:type="dxa"/>
            <w:tcBorders>
              <w:top w:val="single" w:sz="4" w:space="0" w:color="auto"/>
              <w:bottom w:val="double" w:sz="4" w:space="0" w:color="auto"/>
            </w:tcBorders>
            <w:shd w:val="clear" w:color="auto" w:fill="auto"/>
          </w:tcPr>
          <w:p w14:paraId="46850592" w14:textId="21AE8C5B" w:rsidR="00167A60" w:rsidRPr="006D0DD1" w:rsidRDefault="00846B59" w:rsidP="00A21EA3">
            <w:pPr>
              <w:pStyle w:val="BodyTextIndentnosp"/>
              <w:tabs>
                <w:tab w:val="decimal" w:pos="1004"/>
              </w:tabs>
              <w:spacing w:line="240" w:lineRule="atLeast"/>
              <w:ind w:left="-115" w:right="-79"/>
              <w:rPr>
                <w:b/>
                <w:bCs/>
                <w:szCs w:val="22"/>
                <w:lang w:val="en-US"/>
              </w:rPr>
            </w:pPr>
            <w:r>
              <w:rPr>
                <w:b/>
                <w:bCs/>
                <w:szCs w:val="22"/>
                <w:lang w:val="en-US"/>
              </w:rPr>
              <w:t>4,899</w:t>
            </w:r>
          </w:p>
        </w:tc>
      </w:tr>
    </w:tbl>
    <w:p w14:paraId="3B9B8C2E" w14:textId="05DAF9FF" w:rsidR="00983C68" w:rsidRDefault="00983C68" w:rsidP="006D0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
          <w:tab w:val="left" w:pos="540"/>
        </w:tabs>
        <w:ind w:right="-43"/>
        <w:jc w:val="both"/>
        <w:rPr>
          <w:rFonts w:ascii="Times New Roman" w:hAnsi="Times New Roman" w:cs="Times New Roman"/>
          <w:sz w:val="22"/>
          <w:szCs w:val="22"/>
        </w:rPr>
      </w:pPr>
    </w:p>
    <w:p w14:paraId="3CB56808" w14:textId="1664BDD2" w:rsidR="004C4852" w:rsidRDefault="004C4852" w:rsidP="006D0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
          <w:tab w:val="left" w:pos="540"/>
        </w:tabs>
        <w:ind w:right="-43"/>
        <w:jc w:val="both"/>
        <w:rPr>
          <w:rFonts w:ascii="Times New Roman" w:hAnsi="Times New Roman" w:cs="Times New Roman"/>
          <w:sz w:val="22"/>
          <w:szCs w:val="22"/>
        </w:rPr>
      </w:pPr>
    </w:p>
    <w:p w14:paraId="31D2DCA2" w14:textId="0167074D" w:rsidR="004C4852" w:rsidRDefault="004C4852" w:rsidP="006D0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
          <w:tab w:val="left" w:pos="540"/>
        </w:tabs>
        <w:ind w:right="-43"/>
        <w:jc w:val="both"/>
        <w:rPr>
          <w:rFonts w:ascii="Times New Roman" w:hAnsi="Times New Roman" w:cs="Times New Roman"/>
          <w:sz w:val="22"/>
          <w:szCs w:val="22"/>
        </w:rPr>
      </w:pPr>
    </w:p>
    <w:p w14:paraId="688FBD48" w14:textId="6D5D68B8" w:rsidR="004C4852" w:rsidRDefault="004C4852" w:rsidP="006D0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
          <w:tab w:val="left" w:pos="540"/>
        </w:tabs>
        <w:ind w:right="-43"/>
        <w:jc w:val="both"/>
        <w:rPr>
          <w:rFonts w:ascii="Times New Roman" w:hAnsi="Times New Roman" w:cs="Times New Roman"/>
          <w:sz w:val="22"/>
          <w:szCs w:val="22"/>
        </w:rPr>
      </w:pPr>
    </w:p>
    <w:p w14:paraId="33873FEC" w14:textId="66AC1BEC" w:rsidR="004C4852" w:rsidRDefault="004C4852" w:rsidP="006D0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
          <w:tab w:val="left" w:pos="540"/>
        </w:tabs>
        <w:ind w:right="-43"/>
        <w:jc w:val="both"/>
        <w:rPr>
          <w:rFonts w:ascii="Times New Roman" w:hAnsi="Times New Roman" w:cs="Times New Roman"/>
          <w:sz w:val="22"/>
          <w:szCs w:val="22"/>
        </w:rPr>
      </w:pPr>
    </w:p>
    <w:p w14:paraId="73B808BE" w14:textId="76346352" w:rsidR="004C4852" w:rsidRDefault="004C4852" w:rsidP="006D0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
          <w:tab w:val="left" w:pos="540"/>
        </w:tabs>
        <w:ind w:right="-43"/>
        <w:jc w:val="both"/>
        <w:rPr>
          <w:rFonts w:ascii="Times New Roman" w:hAnsi="Times New Roman" w:cs="Times New Roman"/>
          <w:sz w:val="22"/>
          <w:szCs w:val="22"/>
        </w:rPr>
      </w:pPr>
    </w:p>
    <w:p w14:paraId="52D33C32" w14:textId="0CB92A4D" w:rsidR="004C4852" w:rsidRDefault="004C4852" w:rsidP="006D0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
          <w:tab w:val="left" w:pos="540"/>
        </w:tabs>
        <w:ind w:right="-43"/>
        <w:jc w:val="both"/>
        <w:rPr>
          <w:rFonts w:ascii="Times New Roman" w:hAnsi="Times New Roman" w:cs="Times New Roman"/>
          <w:sz w:val="22"/>
          <w:szCs w:val="22"/>
        </w:rPr>
      </w:pPr>
    </w:p>
    <w:p w14:paraId="3698812C" w14:textId="13A04D7A" w:rsidR="004C4852" w:rsidRDefault="004C4852" w:rsidP="006D0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
          <w:tab w:val="left" w:pos="540"/>
        </w:tabs>
        <w:ind w:right="-43"/>
        <w:jc w:val="both"/>
        <w:rPr>
          <w:rFonts w:ascii="Times New Roman" w:hAnsi="Times New Roman" w:cs="Times New Roman"/>
          <w:sz w:val="22"/>
          <w:szCs w:val="22"/>
        </w:rPr>
      </w:pPr>
    </w:p>
    <w:p w14:paraId="07C908A8" w14:textId="465DC583" w:rsidR="004C4852" w:rsidRDefault="004C4852" w:rsidP="006D0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
          <w:tab w:val="left" w:pos="540"/>
        </w:tabs>
        <w:ind w:right="-43"/>
        <w:jc w:val="both"/>
        <w:rPr>
          <w:rFonts w:ascii="Times New Roman" w:hAnsi="Times New Roman" w:cs="Times New Roman"/>
          <w:sz w:val="22"/>
          <w:szCs w:val="22"/>
        </w:rPr>
      </w:pPr>
    </w:p>
    <w:p w14:paraId="166EFA13" w14:textId="3A7C6951" w:rsidR="004C4852" w:rsidRDefault="004C4852" w:rsidP="006D0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
          <w:tab w:val="left" w:pos="540"/>
        </w:tabs>
        <w:ind w:right="-43"/>
        <w:jc w:val="both"/>
        <w:rPr>
          <w:rFonts w:ascii="Times New Roman" w:hAnsi="Times New Roman" w:cs="Times New Roman"/>
          <w:sz w:val="22"/>
          <w:szCs w:val="22"/>
        </w:rPr>
      </w:pPr>
    </w:p>
    <w:p w14:paraId="2DD30EDB" w14:textId="77777777" w:rsidR="007078B4" w:rsidRDefault="007078B4" w:rsidP="006D0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
          <w:tab w:val="left" w:pos="540"/>
        </w:tabs>
        <w:ind w:right="-43"/>
        <w:jc w:val="both"/>
        <w:rPr>
          <w:rFonts w:ascii="Times New Roman" w:hAnsi="Times New Roman" w:cstheme="minorBidi"/>
          <w:sz w:val="22"/>
          <w:szCs w:val="22"/>
        </w:rPr>
      </w:pPr>
    </w:p>
    <w:tbl>
      <w:tblPr>
        <w:tblW w:w="9166" w:type="dxa"/>
        <w:tblInd w:w="450" w:type="dxa"/>
        <w:tblLayout w:type="fixed"/>
        <w:tblLook w:val="0000" w:firstRow="0" w:lastRow="0" w:firstColumn="0" w:lastColumn="0" w:noHBand="0" w:noVBand="0"/>
      </w:tblPr>
      <w:tblGrid>
        <w:gridCol w:w="3240"/>
        <w:gridCol w:w="1350"/>
        <w:gridCol w:w="270"/>
        <w:gridCol w:w="1260"/>
        <w:gridCol w:w="270"/>
        <w:gridCol w:w="1300"/>
        <w:gridCol w:w="270"/>
        <w:gridCol w:w="1206"/>
      </w:tblGrid>
      <w:tr w:rsidR="006777FD" w:rsidRPr="009B346D" w14:paraId="6FE72B13" w14:textId="77777777" w:rsidTr="00F21996">
        <w:trPr>
          <w:trHeight w:hRule="exact" w:val="259"/>
          <w:tblHeader/>
        </w:trPr>
        <w:tc>
          <w:tcPr>
            <w:tcW w:w="3240" w:type="dxa"/>
          </w:tcPr>
          <w:p w14:paraId="11A821D1" w14:textId="1DFE324E" w:rsidR="006777FD" w:rsidRPr="009B346D" w:rsidRDefault="006777FD"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right="-198"/>
              <w:rPr>
                <w:rFonts w:ascii="Times New Roman" w:hAnsi="Times New Roman" w:cs="Times New Roman"/>
                <w:sz w:val="22"/>
                <w:szCs w:val="22"/>
              </w:rPr>
            </w:pPr>
            <w:r w:rsidRPr="009B346D">
              <w:rPr>
                <w:rFonts w:ascii="Times New Roman" w:hAnsi="Times New Roman" w:cs="Times New Roman"/>
                <w:sz w:val="22"/>
                <w:szCs w:val="22"/>
              </w:rPr>
              <w:lastRenderedPageBreak/>
              <w:br w:type="page"/>
            </w:r>
            <w:r w:rsidRPr="009B346D">
              <w:rPr>
                <w:rFonts w:ascii="Times New Roman" w:hAnsi="Times New Roman" w:cs="Times New Roman"/>
                <w:sz w:val="22"/>
                <w:szCs w:val="22"/>
              </w:rPr>
              <w:br w:type="page"/>
            </w:r>
            <w:r w:rsidRPr="009B346D">
              <w:rPr>
                <w:rFonts w:ascii="Times New Roman" w:hAnsi="Times New Roman" w:cs="Times New Roman"/>
                <w:sz w:val="22"/>
                <w:szCs w:val="22"/>
              </w:rPr>
              <w:br w:type="page"/>
            </w:r>
            <w:r w:rsidRPr="009B346D">
              <w:rPr>
                <w:rFonts w:ascii="Times New Roman" w:hAnsi="Times New Roman" w:cs="Times New Roman"/>
                <w:sz w:val="22"/>
                <w:szCs w:val="22"/>
              </w:rPr>
              <w:br w:type="page"/>
            </w:r>
            <w:r w:rsidRPr="009B346D">
              <w:rPr>
                <w:rFonts w:ascii="Times New Roman" w:hAnsi="Times New Roman" w:cs="Times New Roman"/>
                <w:sz w:val="22"/>
                <w:szCs w:val="22"/>
              </w:rPr>
              <w:br w:type="page"/>
            </w:r>
            <w:r w:rsidRPr="00C57FEA">
              <w:rPr>
                <w:rFonts w:ascii="Times New Roman" w:hAnsi="Times New Roman" w:cs="Times New Roman"/>
                <w:b/>
                <w:bCs/>
                <w:i/>
                <w:iCs/>
                <w:sz w:val="22"/>
                <w:szCs w:val="22"/>
              </w:rPr>
              <w:t>Short-term loans to subsidiaries</w:t>
            </w:r>
          </w:p>
        </w:tc>
        <w:tc>
          <w:tcPr>
            <w:tcW w:w="5926" w:type="dxa"/>
            <w:gridSpan w:val="7"/>
          </w:tcPr>
          <w:p w14:paraId="27A1D313" w14:textId="320AAD42" w:rsidR="006777FD" w:rsidRPr="009B346D" w:rsidRDefault="006777FD"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r w:rsidRPr="006777FD">
              <w:rPr>
                <w:rFonts w:ascii="Times New Roman" w:hAnsi="Times New Roman" w:cs="Times New Roman"/>
                <w:b/>
                <w:bCs/>
                <w:color w:val="000000"/>
                <w:sz w:val="22"/>
                <w:szCs w:val="22"/>
              </w:rPr>
              <w:t>Separate financial statements</w:t>
            </w:r>
          </w:p>
          <w:p w14:paraId="07CA1DD5" w14:textId="3E3F90C6" w:rsidR="006777FD" w:rsidRPr="009B346D" w:rsidRDefault="006777FD"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r w:rsidRPr="009B346D">
              <w:rPr>
                <w:rFonts w:ascii="Times New Roman" w:hAnsi="Times New Roman" w:cs="Times New Roman"/>
                <w:b/>
                <w:bCs/>
                <w:color w:val="000000"/>
                <w:sz w:val="22"/>
                <w:szCs w:val="22"/>
              </w:rPr>
              <w:t xml:space="preserve">Separate </w:t>
            </w:r>
          </w:p>
        </w:tc>
      </w:tr>
      <w:tr w:rsidR="006777FD" w:rsidRPr="009B346D" w14:paraId="518683A2" w14:textId="77777777" w:rsidTr="00594134">
        <w:trPr>
          <w:trHeight w:hRule="exact" w:val="259"/>
          <w:tblHeader/>
        </w:trPr>
        <w:tc>
          <w:tcPr>
            <w:tcW w:w="3240" w:type="dxa"/>
          </w:tcPr>
          <w:p w14:paraId="55ABFACB" w14:textId="77777777" w:rsidR="006777FD" w:rsidRPr="009B346D" w:rsidRDefault="006777FD"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hAnsi="Times New Roman" w:cs="Times New Roman"/>
                <w:b/>
                <w:bCs/>
                <w:i/>
                <w:iCs/>
                <w:sz w:val="22"/>
                <w:szCs w:val="22"/>
              </w:rPr>
            </w:pPr>
          </w:p>
        </w:tc>
        <w:tc>
          <w:tcPr>
            <w:tcW w:w="1350" w:type="dxa"/>
            <w:vAlign w:val="bottom"/>
          </w:tcPr>
          <w:p w14:paraId="41C115B6" w14:textId="32258B2A" w:rsidR="006777FD" w:rsidRPr="006A5028" w:rsidRDefault="006777FD"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2" w:right="-108"/>
              <w:jc w:val="center"/>
              <w:rPr>
                <w:rFonts w:ascii="Times New Roman" w:eastAsia="Calibri" w:hAnsi="Times New Roman" w:cs="Times New Roman"/>
                <w:spacing w:val="-2"/>
                <w:sz w:val="22"/>
                <w:szCs w:val="22"/>
              </w:rPr>
            </w:pPr>
            <w:r w:rsidRPr="006A5028">
              <w:rPr>
                <w:rFonts w:ascii="Times New Roman" w:eastAsia="Calibri" w:hAnsi="Times New Roman" w:cs="Times New Roman"/>
                <w:spacing w:val="-2"/>
                <w:sz w:val="22"/>
                <w:szCs w:val="22"/>
              </w:rPr>
              <w:t xml:space="preserve">31 </w:t>
            </w:r>
            <w:r>
              <w:rPr>
                <w:rFonts w:ascii="Times New Roman" w:eastAsia="Calibri" w:hAnsi="Times New Roman" w:cs="Times New Roman"/>
                <w:spacing w:val="-2"/>
                <w:sz w:val="22"/>
                <w:szCs w:val="22"/>
              </w:rPr>
              <w:t>December</w:t>
            </w:r>
          </w:p>
        </w:tc>
        <w:tc>
          <w:tcPr>
            <w:tcW w:w="270" w:type="dxa"/>
            <w:vAlign w:val="bottom"/>
          </w:tcPr>
          <w:p w14:paraId="276ACA66" w14:textId="77777777" w:rsidR="006777FD" w:rsidRPr="006A5028" w:rsidRDefault="006777FD"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spacing w:val="-2"/>
                <w:sz w:val="22"/>
                <w:szCs w:val="22"/>
              </w:rPr>
            </w:pPr>
          </w:p>
        </w:tc>
        <w:tc>
          <w:tcPr>
            <w:tcW w:w="1260" w:type="dxa"/>
            <w:vAlign w:val="bottom"/>
          </w:tcPr>
          <w:p w14:paraId="46E37861" w14:textId="0EB4E2D6" w:rsidR="006777FD" w:rsidRPr="006A5028" w:rsidRDefault="006777FD" w:rsidP="00594134">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98" w:right="-198"/>
              <w:jc w:val="center"/>
              <w:rPr>
                <w:rFonts w:ascii="Times New Roman" w:eastAsia="Calibri" w:hAnsi="Times New Roman" w:cs="Times New Roman"/>
                <w:spacing w:val="-2"/>
                <w:sz w:val="22"/>
                <w:szCs w:val="22"/>
              </w:rPr>
            </w:pPr>
          </w:p>
        </w:tc>
        <w:tc>
          <w:tcPr>
            <w:tcW w:w="270" w:type="dxa"/>
            <w:vAlign w:val="bottom"/>
          </w:tcPr>
          <w:p w14:paraId="1F8E0C77" w14:textId="77777777" w:rsidR="006777FD" w:rsidRPr="006A5028" w:rsidRDefault="006777FD"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spacing w:val="-2"/>
                <w:sz w:val="22"/>
                <w:szCs w:val="22"/>
              </w:rPr>
            </w:pPr>
          </w:p>
        </w:tc>
        <w:tc>
          <w:tcPr>
            <w:tcW w:w="1300" w:type="dxa"/>
            <w:vAlign w:val="bottom"/>
          </w:tcPr>
          <w:p w14:paraId="2780E1F0" w14:textId="5EA5838F" w:rsidR="006777FD" w:rsidRDefault="006777FD"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2" w:right="-108"/>
              <w:jc w:val="center"/>
              <w:rPr>
                <w:rFonts w:ascii="Times New Roman" w:eastAsia="Calibri" w:hAnsi="Times New Roman" w:cs="Times New Roman"/>
                <w:spacing w:val="-2"/>
                <w:sz w:val="22"/>
                <w:szCs w:val="22"/>
              </w:rPr>
            </w:pPr>
          </w:p>
        </w:tc>
        <w:tc>
          <w:tcPr>
            <w:tcW w:w="270" w:type="dxa"/>
            <w:vAlign w:val="bottom"/>
          </w:tcPr>
          <w:p w14:paraId="16686A37" w14:textId="77777777" w:rsidR="006777FD" w:rsidRPr="006A5028" w:rsidRDefault="006777FD"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spacing w:val="-2"/>
                <w:sz w:val="22"/>
                <w:szCs w:val="22"/>
              </w:rPr>
            </w:pPr>
          </w:p>
        </w:tc>
        <w:tc>
          <w:tcPr>
            <w:tcW w:w="1206" w:type="dxa"/>
            <w:vAlign w:val="bottom"/>
          </w:tcPr>
          <w:p w14:paraId="3EBF7208" w14:textId="43F04197" w:rsidR="006777FD" w:rsidRPr="006A5028" w:rsidRDefault="00714713"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11"/>
                <w:tab w:val="left" w:pos="540"/>
              </w:tabs>
              <w:ind w:left="-108" w:right="-108"/>
              <w:jc w:val="center"/>
              <w:rPr>
                <w:rFonts w:ascii="Times New Roman" w:eastAsia="Calibri" w:hAnsi="Times New Roman" w:cs="Times New Roman"/>
                <w:spacing w:val="-2"/>
                <w:sz w:val="22"/>
                <w:szCs w:val="22"/>
              </w:rPr>
            </w:pPr>
            <w:r w:rsidRPr="00714713">
              <w:rPr>
                <w:rFonts w:ascii="Times New Roman" w:eastAsia="Calibri" w:hAnsi="Times New Roman" w:cs="Times New Roman"/>
                <w:spacing w:val="-2"/>
                <w:sz w:val="22"/>
                <w:szCs w:val="28"/>
              </w:rPr>
              <w:t>30 September</w:t>
            </w:r>
          </w:p>
        </w:tc>
      </w:tr>
      <w:tr w:rsidR="006777FD" w:rsidRPr="009B346D" w14:paraId="09B3638C" w14:textId="77777777" w:rsidTr="00594134">
        <w:trPr>
          <w:trHeight w:hRule="exact" w:val="259"/>
          <w:tblHeader/>
        </w:trPr>
        <w:tc>
          <w:tcPr>
            <w:tcW w:w="3240" w:type="dxa"/>
          </w:tcPr>
          <w:p w14:paraId="3074B8D1" w14:textId="77777777" w:rsidR="006777FD" w:rsidRPr="009B346D" w:rsidRDefault="006777FD"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hAnsi="Times New Roman" w:cs="Times New Roman"/>
                <w:b/>
                <w:bCs/>
                <w:i/>
                <w:iCs/>
                <w:sz w:val="22"/>
                <w:szCs w:val="22"/>
              </w:rPr>
            </w:pPr>
          </w:p>
        </w:tc>
        <w:tc>
          <w:tcPr>
            <w:tcW w:w="1350" w:type="dxa"/>
            <w:vAlign w:val="bottom"/>
          </w:tcPr>
          <w:p w14:paraId="08E2F109" w14:textId="13461426" w:rsidR="006777FD" w:rsidRPr="006A5028" w:rsidRDefault="006777FD"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2" w:right="-108"/>
              <w:jc w:val="center"/>
              <w:rPr>
                <w:rFonts w:ascii="Times New Roman" w:eastAsia="Calibri" w:hAnsi="Times New Roman" w:cs="Times New Roman"/>
                <w:spacing w:val="-2"/>
                <w:sz w:val="22"/>
                <w:szCs w:val="22"/>
              </w:rPr>
            </w:pPr>
            <w:r w:rsidRPr="006A5028">
              <w:rPr>
                <w:rFonts w:ascii="Times New Roman" w:eastAsia="Calibri" w:hAnsi="Times New Roman" w:cs="Times New Roman"/>
                <w:spacing w:val="-2"/>
                <w:sz w:val="22"/>
                <w:szCs w:val="22"/>
              </w:rPr>
              <w:t>202</w:t>
            </w:r>
            <w:r>
              <w:rPr>
                <w:rFonts w:ascii="Times New Roman" w:eastAsia="Calibri" w:hAnsi="Times New Roman" w:cs="Times New Roman"/>
                <w:spacing w:val="-2"/>
                <w:sz w:val="22"/>
                <w:szCs w:val="22"/>
              </w:rPr>
              <w:t>3</w:t>
            </w:r>
          </w:p>
        </w:tc>
        <w:tc>
          <w:tcPr>
            <w:tcW w:w="270" w:type="dxa"/>
            <w:vAlign w:val="bottom"/>
          </w:tcPr>
          <w:p w14:paraId="0545A836" w14:textId="77777777" w:rsidR="006777FD" w:rsidRPr="006A5028" w:rsidRDefault="006777FD"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spacing w:val="-2"/>
                <w:sz w:val="22"/>
                <w:szCs w:val="22"/>
              </w:rPr>
            </w:pPr>
          </w:p>
        </w:tc>
        <w:tc>
          <w:tcPr>
            <w:tcW w:w="1260" w:type="dxa"/>
            <w:vAlign w:val="bottom"/>
          </w:tcPr>
          <w:p w14:paraId="5C52CD19" w14:textId="41C4738B" w:rsidR="006777FD" w:rsidRPr="006A5028" w:rsidRDefault="006777FD" w:rsidP="00594134">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98" w:right="-198"/>
              <w:jc w:val="center"/>
              <w:rPr>
                <w:rFonts w:ascii="Times New Roman" w:eastAsia="Calibri" w:hAnsi="Times New Roman" w:cs="Times New Roman"/>
                <w:spacing w:val="-2"/>
                <w:sz w:val="22"/>
                <w:szCs w:val="22"/>
              </w:rPr>
            </w:pPr>
            <w:r>
              <w:rPr>
                <w:rFonts w:ascii="Times New Roman" w:eastAsia="Calibri" w:hAnsi="Times New Roman" w:cs="Times New Roman"/>
                <w:spacing w:val="-2"/>
                <w:sz w:val="22"/>
                <w:szCs w:val="22"/>
              </w:rPr>
              <w:t>Increase</w:t>
            </w:r>
          </w:p>
        </w:tc>
        <w:tc>
          <w:tcPr>
            <w:tcW w:w="270" w:type="dxa"/>
            <w:vAlign w:val="bottom"/>
          </w:tcPr>
          <w:p w14:paraId="6F931BBC" w14:textId="77777777" w:rsidR="006777FD" w:rsidRPr="006A5028" w:rsidRDefault="006777FD"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spacing w:val="-2"/>
                <w:sz w:val="22"/>
                <w:szCs w:val="22"/>
              </w:rPr>
            </w:pPr>
          </w:p>
        </w:tc>
        <w:tc>
          <w:tcPr>
            <w:tcW w:w="1300" w:type="dxa"/>
            <w:vAlign w:val="bottom"/>
          </w:tcPr>
          <w:p w14:paraId="799BEB76" w14:textId="7E1C1B22" w:rsidR="006777FD" w:rsidRPr="006A5028" w:rsidRDefault="006777FD"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2" w:right="-108"/>
              <w:jc w:val="center"/>
              <w:rPr>
                <w:rFonts w:ascii="Times New Roman" w:eastAsia="Calibri" w:hAnsi="Times New Roman" w:cs="Times New Roman"/>
                <w:spacing w:val="-2"/>
                <w:sz w:val="22"/>
                <w:szCs w:val="22"/>
              </w:rPr>
            </w:pPr>
            <w:r>
              <w:rPr>
                <w:rFonts w:ascii="Times New Roman" w:eastAsia="Calibri" w:hAnsi="Times New Roman" w:cs="Times New Roman"/>
                <w:spacing w:val="-2"/>
                <w:sz w:val="22"/>
                <w:szCs w:val="22"/>
              </w:rPr>
              <w:t>Decrease</w:t>
            </w:r>
          </w:p>
        </w:tc>
        <w:tc>
          <w:tcPr>
            <w:tcW w:w="270" w:type="dxa"/>
            <w:vAlign w:val="bottom"/>
          </w:tcPr>
          <w:p w14:paraId="6DA50AEC" w14:textId="77777777" w:rsidR="006777FD" w:rsidRPr="006A5028" w:rsidRDefault="006777FD"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spacing w:val="-2"/>
                <w:sz w:val="22"/>
                <w:szCs w:val="22"/>
              </w:rPr>
            </w:pPr>
          </w:p>
        </w:tc>
        <w:tc>
          <w:tcPr>
            <w:tcW w:w="1206" w:type="dxa"/>
            <w:vAlign w:val="bottom"/>
          </w:tcPr>
          <w:p w14:paraId="6FA0DFB7" w14:textId="71E07B9E" w:rsidR="006777FD" w:rsidRPr="006A5028" w:rsidRDefault="006777FD"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11"/>
                <w:tab w:val="left" w:pos="540"/>
              </w:tabs>
              <w:ind w:left="-108" w:right="-108"/>
              <w:jc w:val="center"/>
              <w:rPr>
                <w:rFonts w:ascii="Times New Roman" w:eastAsia="Calibri" w:hAnsi="Times New Roman" w:cs="Times New Roman"/>
                <w:spacing w:val="-2"/>
                <w:sz w:val="22"/>
                <w:szCs w:val="22"/>
              </w:rPr>
            </w:pPr>
            <w:r w:rsidRPr="006A5028">
              <w:rPr>
                <w:rFonts w:ascii="Times New Roman" w:eastAsia="Calibri" w:hAnsi="Times New Roman" w:cs="Times New Roman"/>
                <w:spacing w:val="-2"/>
                <w:sz w:val="22"/>
                <w:szCs w:val="22"/>
              </w:rPr>
              <w:t>202</w:t>
            </w:r>
            <w:r>
              <w:rPr>
                <w:rFonts w:ascii="Times New Roman" w:eastAsia="Calibri" w:hAnsi="Times New Roman" w:cs="Times New Roman"/>
                <w:spacing w:val="-2"/>
                <w:sz w:val="22"/>
                <w:szCs w:val="22"/>
              </w:rPr>
              <w:t>4</w:t>
            </w:r>
          </w:p>
        </w:tc>
      </w:tr>
      <w:tr w:rsidR="006777FD" w:rsidRPr="009B346D" w14:paraId="4F27CB0F" w14:textId="77777777" w:rsidTr="00594134">
        <w:trPr>
          <w:trHeight w:val="20"/>
        </w:trPr>
        <w:tc>
          <w:tcPr>
            <w:tcW w:w="3240" w:type="dxa"/>
            <w:vAlign w:val="bottom"/>
          </w:tcPr>
          <w:p w14:paraId="41FEB346" w14:textId="77777777" w:rsidR="006777FD" w:rsidRPr="009B346D" w:rsidRDefault="006777FD"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hAnsi="Times New Roman" w:cs="Times New Roman"/>
                <w:color w:val="000000"/>
                <w:sz w:val="22"/>
                <w:szCs w:val="22"/>
              </w:rPr>
            </w:pPr>
          </w:p>
        </w:tc>
        <w:tc>
          <w:tcPr>
            <w:tcW w:w="5926" w:type="dxa"/>
            <w:gridSpan w:val="7"/>
          </w:tcPr>
          <w:p w14:paraId="63304DDC" w14:textId="77777777" w:rsidR="006777FD" w:rsidRPr="00260C64" w:rsidRDefault="006777FD"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81" w:right="47"/>
              <w:jc w:val="center"/>
              <w:rPr>
                <w:rFonts w:ascii="Times New Roman" w:hAnsi="Times New Roman" w:cs="Times New Roman"/>
                <w:i/>
                <w:iCs/>
                <w:sz w:val="22"/>
                <w:szCs w:val="22"/>
                <w:lang w:eastAsia="x-none"/>
              </w:rPr>
            </w:pPr>
            <w:r w:rsidRPr="00260C64">
              <w:rPr>
                <w:rFonts w:ascii="Times New Roman" w:hAnsi="Times New Roman" w:cs="Times New Roman"/>
                <w:i/>
                <w:iCs/>
                <w:sz w:val="22"/>
                <w:szCs w:val="22"/>
                <w:lang w:eastAsia="x-none"/>
              </w:rPr>
              <w:t>(in thousand Baht)</w:t>
            </w:r>
          </w:p>
        </w:tc>
      </w:tr>
      <w:tr w:rsidR="006777FD" w:rsidRPr="009B346D" w14:paraId="4846CA38" w14:textId="77777777" w:rsidTr="006777FD">
        <w:trPr>
          <w:trHeight w:val="20"/>
        </w:trPr>
        <w:tc>
          <w:tcPr>
            <w:tcW w:w="3240" w:type="dxa"/>
            <w:vAlign w:val="bottom"/>
          </w:tcPr>
          <w:p w14:paraId="44A5EBFF" w14:textId="77777777" w:rsidR="006777FD" w:rsidRPr="009B346D" w:rsidRDefault="006777FD"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hAnsi="Times New Roman" w:cs="Times New Roman"/>
                <w:color w:val="000000"/>
                <w:sz w:val="22"/>
                <w:szCs w:val="22"/>
              </w:rPr>
            </w:pPr>
          </w:p>
        </w:tc>
        <w:tc>
          <w:tcPr>
            <w:tcW w:w="5926" w:type="dxa"/>
            <w:gridSpan w:val="7"/>
          </w:tcPr>
          <w:p w14:paraId="2C5B5E8B" w14:textId="77777777" w:rsidR="006777FD" w:rsidRPr="00260C64" w:rsidRDefault="006777FD"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81" w:right="47"/>
              <w:jc w:val="center"/>
              <w:rPr>
                <w:rFonts w:ascii="Times New Roman" w:hAnsi="Times New Roman" w:cs="Times New Roman"/>
                <w:i/>
                <w:iCs/>
                <w:sz w:val="22"/>
                <w:szCs w:val="22"/>
                <w:lang w:eastAsia="x-none"/>
              </w:rPr>
            </w:pPr>
          </w:p>
        </w:tc>
      </w:tr>
      <w:tr w:rsidR="006777FD" w:rsidRPr="009B346D" w14:paraId="1E6AD9D0" w14:textId="77777777" w:rsidTr="006777FD">
        <w:trPr>
          <w:trHeight w:val="20"/>
        </w:trPr>
        <w:tc>
          <w:tcPr>
            <w:tcW w:w="3240" w:type="dxa"/>
            <w:vAlign w:val="bottom"/>
          </w:tcPr>
          <w:p w14:paraId="7C3F0782" w14:textId="431E7558" w:rsidR="006777FD" w:rsidRPr="009B346D" w:rsidRDefault="006777FD"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hAnsi="Times New Roman" w:cs="Times New Roman"/>
                <w:color w:val="000000"/>
                <w:sz w:val="22"/>
                <w:szCs w:val="22"/>
              </w:rPr>
            </w:pPr>
            <w:r>
              <w:rPr>
                <w:rFonts w:ascii="Times New Roman" w:hAnsi="Times New Roman" w:cs="Times New Roman"/>
                <w:color w:val="000000"/>
                <w:sz w:val="22"/>
                <w:szCs w:val="22"/>
              </w:rPr>
              <w:t>S</w:t>
            </w:r>
            <w:r w:rsidRPr="00114A78">
              <w:rPr>
                <w:rFonts w:ascii="Times New Roman" w:hAnsi="Times New Roman" w:cs="Times New Roman"/>
                <w:color w:val="000000"/>
                <w:sz w:val="22"/>
                <w:szCs w:val="22"/>
              </w:rPr>
              <w:t>ubsidiaries</w:t>
            </w:r>
          </w:p>
        </w:tc>
        <w:tc>
          <w:tcPr>
            <w:tcW w:w="1350" w:type="dxa"/>
            <w:tcBorders>
              <w:bottom w:val="double" w:sz="4" w:space="0" w:color="auto"/>
            </w:tcBorders>
          </w:tcPr>
          <w:p w14:paraId="190FF2E0" w14:textId="774726AE" w:rsidR="006777FD" w:rsidRPr="00E52A21" w:rsidRDefault="006777FD" w:rsidP="00A21E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15" w:right="-82"/>
              <w:rPr>
                <w:rFonts w:ascii="Times New Roman" w:hAnsi="Times New Roman" w:cs="Times New Roman"/>
                <w:b/>
                <w:bCs/>
                <w:sz w:val="22"/>
                <w:szCs w:val="22"/>
                <w:lang w:val="en-US" w:eastAsia="ko-KR"/>
              </w:rPr>
            </w:pPr>
            <w:r w:rsidRPr="006777FD">
              <w:rPr>
                <w:rFonts w:ascii="Times New Roman" w:hAnsi="Times New Roman" w:cs="Times New Roman"/>
                <w:b/>
                <w:bCs/>
                <w:sz w:val="22"/>
                <w:szCs w:val="22"/>
                <w:lang w:val="en-US" w:eastAsia="ko-KR"/>
              </w:rPr>
              <w:t>354,599</w:t>
            </w:r>
          </w:p>
        </w:tc>
        <w:tc>
          <w:tcPr>
            <w:tcW w:w="270" w:type="dxa"/>
          </w:tcPr>
          <w:p w14:paraId="13E53D8A" w14:textId="77777777" w:rsidR="006777FD" w:rsidRPr="00E52A21" w:rsidRDefault="006777FD" w:rsidP="005941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spacing w:after="0"/>
              <w:ind w:left="-115" w:right="-82"/>
              <w:rPr>
                <w:rFonts w:ascii="Times New Roman" w:hAnsi="Times New Roman" w:cs="Times New Roman"/>
                <w:b/>
                <w:bCs/>
                <w:sz w:val="22"/>
                <w:szCs w:val="22"/>
                <w:lang w:val="en-US" w:eastAsia="ko-KR"/>
              </w:rPr>
            </w:pPr>
          </w:p>
        </w:tc>
        <w:tc>
          <w:tcPr>
            <w:tcW w:w="1260" w:type="dxa"/>
          </w:tcPr>
          <w:p w14:paraId="5C769985" w14:textId="26CA502F" w:rsidR="006777FD" w:rsidRPr="006777FD" w:rsidRDefault="0098444A"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81" w:right="47"/>
              <w:rPr>
                <w:rFonts w:ascii="Times New Roman" w:hAnsi="Times New Roman" w:cs="Times New Roman"/>
                <w:sz w:val="22"/>
                <w:szCs w:val="22"/>
                <w:lang w:eastAsia="x-none"/>
              </w:rPr>
            </w:pPr>
            <w:r>
              <w:rPr>
                <w:rFonts w:ascii="Times New Roman" w:hAnsi="Times New Roman" w:cs="Times New Roman"/>
                <w:sz w:val="22"/>
                <w:szCs w:val="22"/>
                <w:lang w:eastAsia="x-none"/>
              </w:rPr>
              <w:t>-</w:t>
            </w:r>
          </w:p>
        </w:tc>
        <w:tc>
          <w:tcPr>
            <w:tcW w:w="270" w:type="dxa"/>
          </w:tcPr>
          <w:p w14:paraId="4CEC5A9B" w14:textId="77777777" w:rsidR="006777FD" w:rsidRPr="00E52A21" w:rsidRDefault="006777FD"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hAnsi="Times New Roman" w:cs="Times New Roman"/>
                <w:b/>
                <w:bCs/>
                <w:sz w:val="22"/>
                <w:szCs w:val="22"/>
                <w:lang w:eastAsia="x-none"/>
              </w:rPr>
            </w:pPr>
          </w:p>
        </w:tc>
        <w:tc>
          <w:tcPr>
            <w:tcW w:w="1300" w:type="dxa"/>
          </w:tcPr>
          <w:p w14:paraId="225CDD9A" w14:textId="5C595304" w:rsidR="006777FD" w:rsidRPr="00C9483A" w:rsidRDefault="00675B61" w:rsidP="00A21E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left="-115" w:right="-82"/>
              <w:rPr>
                <w:rFonts w:ascii="Times New Roman" w:hAnsi="Times New Roman" w:cs="Times New Roman"/>
                <w:sz w:val="22"/>
                <w:szCs w:val="22"/>
                <w:lang w:val="en-US" w:eastAsia="ko-KR"/>
              </w:rPr>
            </w:pPr>
            <w:r>
              <w:rPr>
                <w:rFonts w:ascii="Times New Roman" w:hAnsi="Times New Roman" w:cs="Times New Roman"/>
                <w:sz w:val="22"/>
                <w:szCs w:val="22"/>
                <w:lang w:val="en-US" w:eastAsia="ko-KR"/>
              </w:rPr>
              <w:t>(17,900)</w:t>
            </w:r>
          </w:p>
        </w:tc>
        <w:tc>
          <w:tcPr>
            <w:tcW w:w="270" w:type="dxa"/>
          </w:tcPr>
          <w:p w14:paraId="5FAE28FF" w14:textId="77777777" w:rsidR="006777FD" w:rsidRPr="00E52A21" w:rsidRDefault="006777FD" w:rsidP="005941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spacing w:after="0"/>
              <w:ind w:left="-115" w:right="-82"/>
              <w:rPr>
                <w:rFonts w:ascii="Times New Roman" w:hAnsi="Times New Roman" w:cs="Times New Roman"/>
                <w:b/>
                <w:bCs/>
                <w:sz w:val="22"/>
                <w:szCs w:val="22"/>
                <w:lang w:val="en-US" w:eastAsia="ko-KR"/>
              </w:rPr>
            </w:pPr>
          </w:p>
        </w:tc>
        <w:tc>
          <w:tcPr>
            <w:tcW w:w="1206" w:type="dxa"/>
            <w:tcBorders>
              <w:bottom w:val="double" w:sz="4" w:space="0" w:color="auto"/>
            </w:tcBorders>
          </w:tcPr>
          <w:p w14:paraId="3767A67D" w14:textId="1E09EE9F" w:rsidR="006777FD" w:rsidRPr="00E52A21" w:rsidRDefault="00675B61" w:rsidP="005941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81" w:right="47"/>
              <w:rPr>
                <w:rFonts w:ascii="Times New Roman" w:hAnsi="Times New Roman" w:cs="Times New Roman"/>
                <w:b/>
                <w:bCs/>
                <w:sz w:val="22"/>
                <w:szCs w:val="22"/>
                <w:lang w:eastAsia="x-none"/>
              </w:rPr>
            </w:pPr>
            <w:r>
              <w:rPr>
                <w:rFonts w:ascii="Times New Roman" w:hAnsi="Times New Roman" w:cs="Times New Roman"/>
                <w:b/>
                <w:bCs/>
                <w:sz w:val="22"/>
                <w:szCs w:val="22"/>
                <w:lang w:eastAsia="x-none"/>
              </w:rPr>
              <w:t>336,699</w:t>
            </w:r>
          </w:p>
        </w:tc>
      </w:tr>
    </w:tbl>
    <w:p w14:paraId="1DC4601E" w14:textId="77777777" w:rsidR="006777FD" w:rsidRDefault="006777FD" w:rsidP="00180640">
      <w:pPr>
        <w:spacing w:line="240" w:lineRule="auto"/>
        <w:rPr>
          <w:rFonts w:ascii="Times New Roman" w:hAnsi="Times New Roman" w:cs="Times New Roman"/>
          <w:sz w:val="22"/>
          <w:szCs w:val="22"/>
        </w:rPr>
      </w:pPr>
    </w:p>
    <w:p w14:paraId="09CB6559" w14:textId="04E3C7E8" w:rsidR="006663C8" w:rsidRDefault="00530DC8" w:rsidP="00C57FEA">
      <w:pPr>
        <w:tabs>
          <w:tab w:val="clear" w:pos="227"/>
          <w:tab w:val="clear" w:pos="454"/>
          <w:tab w:val="left" w:pos="540"/>
          <w:tab w:val="left" w:pos="630"/>
        </w:tabs>
        <w:spacing w:line="240" w:lineRule="auto"/>
        <w:ind w:left="540"/>
        <w:jc w:val="thaiDistribute"/>
        <w:rPr>
          <w:rFonts w:ascii="Times New Roman" w:hAnsi="Times New Roman" w:cs="Times New Roman"/>
          <w:sz w:val="22"/>
          <w:szCs w:val="22"/>
        </w:rPr>
      </w:pPr>
      <w:r w:rsidRPr="00837D80">
        <w:rPr>
          <w:rFonts w:ascii="Times New Roman" w:hAnsi="Times New Roman" w:cs="Times New Roman"/>
          <w:sz w:val="22"/>
          <w:szCs w:val="22"/>
        </w:rPr>
        <w:t xml:space="preserve">As at </w:t>
      </w:r>
      <w:r w:rsidR="00B7120A">
        <w:rPr>
          <w:rFonts w:ascii="Times New Roman" w:eastAsia="Calibri" w:hAnsi="Times New Roman" w:cs="Times New Roman"/>
          <w:spacing w:val="-2"/>
          <w:sz w:val="22"/>
          <w:szCs w:val="28"/>
        </w:rPr>
        <w:t xml:space="preserve">30 </w:t>
      </w:r>
      <w:r w:rsidR="00714713">
        <w:rPr>
          <w:rFonts w:ascii="Times New Roman" w:eastAsia="Calibri" w:hAnsi="Times New Roman" w:cs="Times New Roman"/>
          <w:spacing w:val="-2"/>
          <w:sz w:val="22"/>
          <w:szCs w:val="28"/>
        </w:rPr>
        <w:t>September</w:t>
      </w:r>
      <w:r w:rsidR="00AB0067" w:rsidRPr="00837D80">
        <w:rPr>
          <w:rFonts w:ascii="Times New Roman" w:hAnsi="Times New Roman" w:cs="Times New Roman"/>
          <w:color w:val="000000"/>
          <w:sz w:val="22"/>
          <w:szCs w:val="22"/>
        </w:rPr>
        <w:t xml:space="preserve"> 2024</w:t>
      </w:r>
      <w:r w:rsidR="00015DAB" w:rsidRPr="00837D80">
        <w:rPr>
          <w:rFonts w:ascii="Times New Roman" w:hAnsi="Times New Roman" w:cs="Cordia New"/>
          <w:sz w:val="22"/>
          <w:szCs w:val="22"/>
        </w:rPr>
        <w:t xml:space="preserve"> and 31 December 202</w:t>
      </w:r>
      <w:r w:rsidR="00AB0067" w:rsidRPr="00837D80">
        <w:rPr>
          <w:rFonts w:ascii="Times New Roman" w:hAnsi="Times New Roman" w:cs="Cordia New"/>
          <w:sz w:val="22"/>
          <w:szCs w:val="22"/>
        </w:rPr>
        <w:t>3</w:t>
      </w:r>
      <w:r w:rsidR="00CB4BBF" w:rsidRPr="00837D80">
        <w:rPr>
          <w:rFonts w:ascii="Times New Roman" w:hAnsi="Times New Roman" w:cs="Cordia New"/>
          <w:sz w:val="22"/>
          <w:szCs w:val="22"/>
        </w:rPr>
        <w:t>,</w:t>
      </w:r>
      <w:r w:rsidR="00015DAB" w:rsidRPr="00837D80">
        <w:rPr>
          <w:rFonts w:ascii="Times New Roman" w:hAnsi="Times New Roman" w:cs="Cordia New"/>
          <w:sz w:val="22"/>
          <w:szCs w:val="22"/>
        </w:rPr>
        <w:t xml:space="preserve"> </w:t>
      </w:r>
      <w:r w:rsidRPr="00675B61">
        <w:rPr>
          <w:rFonts w:ascii="Times New Roman" w:hAnsi="Times New Roman" w:cs="Times New Roman"/>
          <w:sz w:val="22"/>
          <w:szCs w:val="22"/>
        </w:rPr>
        <w:t xml:space="preserve">the Company had </w:t>
      </w:r>
      <w:r w:rsidR="00D03EEA" w:rsidRPr="00675B61">
        <w:rPr>
          <w:rFonts w:ascii="Times New Roman" w:hAnsi="Times New Roman" w:cs="Times New Roman"/>
          <w:sz w:val="22"/>
          <w:szCs w:val="22"/>
        </w:rPr>
        <w:t xml:space="preserve">unsecured of </w:t>
      </w:r>
      <w:r w:rsidR="004D47C8" w:rsidRPr="00675B61">
        <w:rPr>
          <w:rFonts w:ascii="Times New Roman" w:hAnsi="Times New Roman" w:cs="Times New Roman"/>
          <w:sz w:val="22"/>
          <w:szCs w:val="22"/>
        </w:rPr>
        <w:t>short</w:t>
      </w:r>
      <w:r w:rsidRPr="00675B61">
        <w:rPr>
          <w:rFonts w:ascii="Times New Roman" w:hAnsi="Times New Roman" w:cs="Times New Roman"/>
          <w:sz w:val="22"/>
          <w:szCs w:val="22"/>
        </w:rPr>
        <w:t>-term loan</w:t>
      </w:r>
      <w:r w:rsidR="00730369" w:rsidRPr="00675B61">
        <w:rPr>
          <w:rFonts w:ascii="Times New Roman" w:hAnsi="Times New Roman" w:cs="Times New Roman"/>
          <w:sz w:val="22"/>
          <w:szCs w:val="22"/>
        </w:rPr>
        <w:t>s</w:t>
      </w:r>
      <w:r w:rsidRPr="00675B61">
        <w:rPr>
          <w:rFonts w:ascii="Times New Roman" w:hAnsi="Times New Roman" w:cs="Times New Roman"/>
          <w:sz w:val="22"/>
          <w:szCs w:val="22"/>
        </w:rPr>
        <w:t xml:space="preserve"> to subsidiar</w:t>
      </w:r>
      <w:r w:rsidR="004D47C8" w:rsidRPr="00675B61">
        <w:rPr>
          <w:rFonts w:ascii="Times New Roman" w:hAnsi="Times New Roman" w:cs="Times New Roman"/>
          <w:sz w:val="22"/>
          <w:szCs w:val="22"/>
        </w:rPr>
        <w:t>ies</w:t>
      </w:r>
      <w:r w:rsidR="00021BF9" w:rsidRPr="00675B61">
        <w:rPr>
          <w:rFonts w:ascii="Times New Roman" w:hAnsi="Times New Roman" w:cs="Times New Roman"/>
          <w:sz w:val="22"/>
          <w:szCs w:val="22"/>
        </w:rPr>
        <w:t xml:space="preserve"> </w:t>
      </w:r>
      <w:r w:rsidR="00D03EEA" w:rsidRPr="00675B61">
        <w:rPr>
          <w:rFonts w:ascii="Times New Roman" w:hAnsi="Times New Roman" w:cs="Times New Roman"/>
          <w:sz w:val="22"/>
          <w:szCs w:val="22"/>
        </w:rPr>
        <w:t xml:space="preserve">which bear interest at </w:t>
      </w:r>
      <w:r w:rsidR="00EC0420" w:rsidRPr="00675B61">
        <w:rPr>
          <w:rFonts w:ascii="Times New Roman" w:hAnsi="Times New Roman" w:cs="Times New Roman"/>
          <w:sz w:val="22"/>
          <w:szCs w:val="22"/>
        </w:rPr>
        <w:t>5.5</w:t>
      </w:r>
      <w:r w:rsidR="00981394" w:rsidRPr="00675B61">
        <w:rPr>
          <w:rFonts w:ascii="Times New Roman" w:hAnsi="Times New Roman" w:cs="Times New Roman"/>
          <w:sz w:val="22"/>
          <w:szCs w:val="22"/>
        </w:rPr>
        <w:t>% per annum</w:t>
      </w:r>
      <w:r w:rsidR="004D47C8" w:rsidRPr="00675B61">
        <w:rPr>
          <w:rFonts w:ascii="Times New Roman" w:hAnsi="Times New Roman" w:cs="Times New Roman"/>
          <w:sz w:val="22"/>
          <w:szCs w:val="22"/>
        </w:rPr>
        <w:t xml:space="preserve"> and at call.</w:t>
      </w:r>
    </w:p>
    <w:p w14:paraId="2DC5A18C" w14:textId="77777777" w:rsidR="006663C8" w:rsidRPr="006663C8" w:rsidRDefault="006663C8" w:rsidP="006663C8">
      <w:pPr>
        <w:tabs>
          <w:tab w:val="clear" w:pos="227"/>
          <w:tab w:val="left" w:pos="630"/>
        </w:tabs>
        <w:spacing w:line="240" w:lineRule="auto"/>
        <w:jc w:val="thaiDistribute"/>
        <w:rPr>
          <w:rFonts w:ascii="Times New Roman" w:hAnsi="Times New Roman" w:cs="Times New Roman"/>
          <w:sz w:val="22"/>
          <w:szCs w:val="22"/>
        </w:rPr>
      </w:pPr>
    </w:p>
    <w:tbl>
      <w:tblPr>
        <w:tblW w:w="9166" w:type="dxa"/>
        <w:tblInd w:w="450" w:type="dxa"/>
        <w:tblLayout w:type="fixed"/>
        <w:tblLook w:val="0000" w:firstRow="0" w:lastRow="0" w:firstColumn="0" w:lastColumn="0" w:noHBand="0" w:noVBand="0"/>
      </w:tblPr>
      <w:tblGrid>
        <w:gridCol w:w="3240"/>
        <w:gridCol w:w="1350"/>
        <w:gridCol w:w="270"/>
        <w:gridCol w:w="1260"/>
        <w:gridCol w:w="270"/>
        <w:gridCol w:w="1300"/>
        <w:gridCol w:w="270"/>
        <w:gridCol w:w="1206"/>
      </w:tblGrid>
      <w:tr w:rsidR="006663C8" w:rsidRPr="009B346D" w14:paraId="06E7305C" w14:textId="77777777" w:rsidTr="00320583">
        <w:trPr>
          <w:trHeight w:hRule="exact" w:val="259"/>
          <w:tblHeader/>
        </w:trPr>
        <w:tc>
          <w:tcPr>
            <w:tcW w:w="3240" w:type="dxa"/>
          </w:tcPr>
          <w:p w14:paraId="20F42E08" w14:textId="3FCFFB10" w:rsidR="006663C8" w:rsidRPr="009B346D"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right="-198"/>
              <w:rPr>
                <w:rFonts w:ascii="Times New Roman" w:hAnsi="Times New Roman" w:cs="Times New Roman"/>
                <w:sz w:val="22"/>
                <w:szCs w:val="22"/>
              </w:rPr>
            </w:pPr>
            <w:r w:rsidRPr="009B346D">
              <w:rPr>
                <w:rFonts w:ascii="Times New Roman" w:hAnsi="Times New Roman" w:cs="Times New Roman"/>
                <w:sz w:val="22"/>
                <w:szCs w:val="22"/>
              </w:rPr>
              <w:br w:type="page"/>
            </w:r>
            <w:r w:rsidRPr="009B346D">
              <w:rPr>
                <w:rFonts w:ascii="Times New Roman" w:hAnsi="Times New Roman" w:cs="Times New Roman"/>
                <w:sz w:val="22"/>
                <w:szCs w:val="22"/>
              </w:rPr>
              <w:br w:type="page"/>
            </w:r>
            <w:r w:rsidRPr="009B346D">
              <w:rPr>
                <w:rFonts w:ascii="Times New Roman" w:hAnsi="Times New Roman" w:cs="Times New Roman"/>
                <w:sz w:val="22"/>
                <w:szCs w:val="22"/>
              </w:rPr>
              <w:br w:type="page"/>
            </w:r>
            <w:r w:rsidRPr="009B346D">
              <w:rPr>
                <w:rFonts w:ascii="Times New Roman" w:hAnsi="Times New Roman" w:cs="Times New Roman"/>
                <w:sz w:val="22"/>
                <w:szCs w:val="22"/>
              </w:rPr>
              <w:br w:type="page"/>
            </w:r>
            <w:r w:rsidRPr="009B346D">
              <w:rPr>
                <w:rFonts w:ascii="Times New Roman" w:hAnsi="Times New Roman" w:cs="Times New Roman"/>
                <w:sz w:val="22"/>
                <w:szCs w:val="22"/>
              </w:rPr>
              <w:br w:type="page"/>
            </w:r>
            <w:r w:rsidRPr="006663C8">
              <w:rPr>
                <w:rFonts w:ascii="Times New Roman" w:hAnsi="Times New Roman" w:cs="Times New Roman"/>
                <w:b/>
                <w:bCs/>
                <w:i/>
                <w:iCs/>
                <w:sz w:val="22"/>
                <w:szCs w:val="22"/>
              </w:rPr>
              <w:t>Advance payment for inventories</w:t>
            </w:r>
          </w:p>
        </w:tc>
        <w:tc>
          <w:tcPr>
            <w:tcW w:w="2880" w:type="dxa"/>
            <w:gridSpan w:val="3"/>
          </w:tcPr>
          <w:p w14:paraId="52969EDB" w14:textId="77777777" w:rsidR="006663C8" w:rsidRPr="009B346D"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r w:rsidRPr="009B346D">
              <w:rPr>
                <w:rFonts w:ascii="Times New Roman" w:hAnsi="Times New Roman" w:cs="Times New Roman"/>
                <w:b/>
                <w:bCs/>
                <w:color w:val="000000"/>
                <w:sz w:val="22"/>
                <w:szCs w:val="22"/>
              </w:rPr>
              <w:t>Consolidated</w:t>
            </w:r>
          </w:p>
        </w:tc>
        <w:tc>
          <w:tcPr>
            <w:tcW w:w="270" w:type="dxa"/>
          </w:tcPr>
          <w:p w14:paraId="77590901" w14:textId="77777777" w:rsidR="006663C8" w:rsidRPr="009B346D"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p>
        </w:tc>
        <w:tc>
          <w:tcPr>
            <w:tcW w:w="2776" w:type="dxa"/>
            <w:gridSpan w:val="3"/>
          </w:tcPr>
          <w:p w14:paraId="2DBB5636" w14:textId="77777777" w:rsidR="006663C8" w:rsidRPr="009B346D"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r w:rsidRPr="009B346D">
              <w:rPr>
                <w:rFonts w:ascii="Times New Roman" w:hAnsi="Times New Roman" w:cs="Times New Roman"/>
                <w:b/>
                <w:bCs/>
                <w:color w:val="000000"/>
                <w:sz w:val="22"/>
                <w:szCs w:val="22"/>
              </w:rPr>
              <w:t xml:space="preserve">Separate </w:t>
            </w:r>
          </w:p>
        </w:tc>
      </w:tr>
      <w:tr w:rsidR="006663C8" w:rsidRPr="009B346D" w14:paraId="51D45D17" w14:textId="77777777" w:rsidTr="00320583">
        <w:trPr>
          <w:trHeight w:hRule="exact" w:val="259"/>
          <w:tblHeader/>
        </w:trPr>
        <w:tc>
          <w:tcPr>
            <w:tcW w:w="3240" w:type="dxa"/>
          </w:tcPr>
          <w:p w14:paraId="6E36EB9F" w14:textId="77777777" w:rsidR="006663C8" w:rsidRPr="009B346D"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hAnsi="Times New Roman" w:cs="Times New Roman"/>
                <w:sz w:val="22"/>
                <w:szCs w:val="22"/>
              </w:rPr>
            </w:pPr>
          </w:p>
        </w:tc>
        <w:tc>
          <w:tcPr>
            <w:tcW w:w="2880" w:type="dxa"/>
            <w:gridSpan w:val="3"/>
          </w:tcPr>
          <w:p w14:paraId="4BFA276D" w14:textId="77777777" w:rsidR="006663C8" w:rsidRPr="009B346D"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r w:rsidRPr="009B346D">
              <w:rPr>
                <w:rFonts w:ascii="Times New Roman" w:hAnsi="Times New Roman" w:cs="Times New Roman"/>
                <w:b/>
                <w:bCs/>
                <w:color w:val="000000"/>
                <w:sz w:val="22"/>
                <w:szCs w:val="22"/>
              </w:rPr>
              <w:t>financial statements</w:t>
            </w:r>
          </w:p>
        </w:tc>
        <w:tc>
          <w:tcPr>
            <w:tcW w:w="270" w:type="dxa"/>
          </w:tcPr>
          <w:p w14:paraId="56C75364" w14:textId="77777777" w:rsidR="006663C8" w:rsidRPr="009B346D"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p>
        </w:tc>
        <w:tc>
          <w:tcPr>
            <w:tcW w:w="2776" w:type="dxa"/>
            <w:gridSpan w:val="3"/>
          </w:tcPr>
          <w:p w14:paraId="37D71884" w14:textId="77777777" w:rsidR="006663C8" w:rsidRPr="009B346D"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r w:rsidRPr="009B346D">
              <w:rPr>
                <w:rFonts w:ascii="Times New Roman" w:hAnsi="Times New Roman" w:cs="Times New Roman"/>
                <w:b/>
                <w:bCs/>
                <w:color w:val="000000"/>
                <w:sz w:val="22"/>
                <w:szCs w:val="22"/>
              </w:rPr>
              <w:t>financial statements</w:t>
            </w:r>
          </w:p>
        </w:tc>
      </w:tr>
      <w:tr w:rsidR="006663C8" w:rsidRPr="009B346D" w14:paraId="4F7FB115" w14:textId="77777777" w:rsidTr="00320583">
        <w:trPr>
          <w:trHeight w:hRule="exact" w:val="259"/>
          <w:tblHeader/>
        </w:trPr>
        <w:tc>
          <w:tcPr>
            <w:tcW w:w="3240" w:type="dxa"/>
          </w:tcPr>
          <w:p w14:paraId="5B040CBA" w14:textId="77777777" w:rsidR="006663C8" w:rsidRPr="009B346D"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hAnsi="Times New Roman" w:cs="Times New Roman"/>
                <w:b/>
                <w:bCs/>
                <w:i/>
                <w:iCs/>
                <w:sz w:val="22"/>
                <w:szCs w:val="22"/>
              </w:rPr>
            </w:pPr>
          </w:p>
        </w:tc>
        <w:tc>
          <w:tcPr>
            <w:tcW w:w="1350" w:type="dxa"/>
            <w:vAlign w:val="bottom"/>
          </w:tcPr>
          <w:p w14:paraId="45691F73" w14:textId="5852BC6B" w:rsidR="006663C8" w:rsidRPr="006A5028" w:rsidRDefault="00714713"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2" w:right="-108"/>
              <w:jc w:val="center"/>
              <w:rPr>
                <w:rFonts w:ascii="Times New Roman" w:eastAsia="Calibri" w:hAnsi="Times New Roman" w:cs="Times New Roman"/>
                <w:spacing w:val="-2"/>
                <w:sz w:val="22"/>
                <w:szCs w:val="22"/>
              </w:rPr>
            </w:pPr>
            <w:r w:rsidRPr="00714713">
              <w:rPr>
                <w:rFonts w:ascii="Times New Roman" w:eastAsia="Calibri" w:hAnsi="Times New Roman" w:cs="Times New Roman"/>
                <w:spacing w:val="-2"/>
                <w:sz w:val="22"/>
                <w:szCs w:val="28"/>
              </w:rPr>
              <w:t>30 September</w:t>
            </w:r>
          </w:p>
        </w:tc>
        <w:tc>
          <w:tcPr>
            <w:tcW w:w="270" w:type="dxa"/>
            <w:vAlign w:val="bottom"/>
          </w:tcPr>
          <w:p w14:paraId="6CE85D7C" w14:textId="77777777" w:rsidR="006663C8" w:rsidRPr="006A5028"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spacing w:val="-2"/>
                <w:sz w:val="22"/>
                <w:szCs w:val="22"/>
              </w:rPr>
            </w:pPr>
          </w:p>
        </w:tc>
        <w:tc>
          <w:tcPr>
            <w:tcW w:w="1260" w:type="dxa"/>
            <w:vAlign w:val="bottom"/>
          </w:tcPr>
          <w:p w14:paraId="29574EAA" w14:textId="77777777" w:rsidR="006663C8" w:rsidRPr="006A5028" w:rsidRDefault="006663C8" w:rsidP="00320583">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98" w:right="-198"/>
              <w:jc w:val="center"/>
              <w:rPr>
                <w:rFonts w:ascii="Times New Roman" w:eastAsia="Calibri" w:hAnsi="Times New Roman" w:cs="Times New Roman"/>
                <w:spacing w:val="-2"/>
                <w:sz w:val="22"/>
                <w:szCs w:val="22"/>
              </w:rPr>
            </w:pPr>
            <w:r w:rsidRPr="006A5028">
              <w:rPr>
                <w:rFonts w:ascii="Times New Roman" w:eastAsia="Calibri" w:hAnsi="Times New Roman" w:cs="Times New Roman"/>
                <w:spacing w:val="-2"/>
                <w:sz w:val="22"/>
                <w:szCs w:val="22"/>
              </w:rPr>
              <w:t>31 December</w:t>
            </w:r>
          </w:p>
        </w:tc>
        <w:tc>
          <w:tcPr>
            <w:tcW w:w="270" w:type="dxa"/>
            <w:vAlign w:val="bottom"/>
          </w:tcPr>
          <w:p w14:paraId="1571A9E6" w14:textId="77777777" w:rsidR="006663C8" w:rsidRPr="006A5028"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spacing w:val="-2"/>
                <w:sz w:val="22"/>
                <w:szCs w:val="22"/>
              </w:rPr>
            </w:pPr>
          </w:p>
        </w:tc>
        <w:tc>
          <w:tcPr>
            <w:tcW w:w="1300" w:type="dxa"/>
            <w:vAlign w:val="bottom"/>
          </w:tcPr>
          <w:p w14:paraId="448FA3BD" w14:textId="1713BD08" w:rsidR="006663C8" w:rsidRDefault="00714713"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2" w:right="-108"/>
              <w:jc w:val="center"/>
              <w:rPr>
                <w:rFonts w:ascii="Times New Roman" w:eastAsia="Calibri" w:hAnsi="Times New Roman" w:cs="Times New Roman"/>
                <w:spacing w:val="-2"/>
                <w:sz w:val="22"/>
                <w:szCs w:val="22"/>
              </w:rPr>
            </w:pPr>
            <w:r w:rsidRPr="00714713">
              <w:rPr>
                <w:rFonts w:ascii="Times New Roman" w:eastAsia="Calibri" w:hAnsi="Times New Roman" w:cs="Times New Roman"/>
                <w:spacing w:val="-2"/>
                <w:sz w:val="22"/>
                <w:szCs w:val="28"/>
              </w:rPr>
              <w:t>30 September</w:t>
            </w:r>
          </w:p>
        </w:tc>
        <w:tc>
          <w:tcPr>
            <w:tcW w:w="270" w:type="dxa"/>
            <w:vAlign w:val="bottom"/>
          </w:tcPr>
          <w:p w14:paraId="55895290" w14:textId="77777777" w:rsidR="006663C8" w:rsidRPr="006A5028"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spacing w:val="-2"/>
                <w:sz w:val="22"/>
                <w:szCs w:val="22"/>
              </w:rPr>
            </w:pPr>
          </w:p>
        </w:tc>
        <w:tc>
          <w:tcPr>
            <w:tcW w:w="1206" w:type="dxa"/>
            <w:vAlign w:val="bottom"/>
          </w:tcPr>
          <w:p w14:paraId="10315467" w14:textId="77777777" w:rsidR="006663C8" w:rsidRPr="006A5028"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11"/>
                <w:tab w:val="left" w:pos="540"/>
              </w:tabs>
              <w:ind w:left="-108" w:right="-108"/>
              <w:jc w:val="center"/>
              <w:rPr>
                <w:rFonts w:ascii="Times New Roman" w:eastAsia="Calibri" w:hAnsi="Times New Roman" w:cs="Times New Roman"/>
                <w:spacing w:val="-2"/>
                <w:sz w:val="22"/>
                <w:szCs w:val="22"/>
              </w:rPr>
            </w:pPr>
            <w:r w:rsidRPr="006A5028">
              <w:rPr>
                <w:rFonts w:ascii="Times New Roman" w:eastAsia="Calibri" w:hAnsi="Times New Roman" w:cs="Times New Roman"/>
                <w:spacing w:val="-2"/>
                <w:sz w:val="22"/>
                <w:szCs w:val="22"/>
              </w:rPr>
              <w:t>31 December</w:t>
            </w:r>
          </w:p>
        </w:tc>
      </w:tr>
      <w:tr w:rsidR="006663C8" w:rsidRPr="009B346D" w14:paraId="26FB2B4E" w14:textId="77777777" w:rsidTr="00320583">
        <w:trPr>
          <w:trHeight w:hRule="exact" w:val="259"/>
          <w:tblHeader/>
        </w:trPr>
        <w:tc>
          <w:tcPr>
            <w:tcW w:w="3240" w:type="dxa"/>
          </w:tcPr>
          <w:p w14:paraId="70B95F46" w14:textId="77777777" w:rsidR="006663C8" w:rsidRPr="009B346D"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hAnsi="Times New Roman" w:cs="Times New Roman"/>
                <w:b/>
                <w:bCs/>
                <w:i/>
                <w:iCs/>
                <w:sz w:val="22"/>
                <w:szCs w:val="22"/>
              </w:rPr>
            </w:pPr>
          </w:p>
        </w:tc>
        <w:tc>
          <w:tcPr>
            <w:tcW w:w="1350" w:type="dxa"/>
            <w:vAlign w:val="bottom"/>
          </w:tcPr>
          <w:p w14:paraId="1288E8CF" w14:textId="77777777" w:rsidR="006663C8" w:rsidRPr="006A5028"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2" w:right="-108"/>
              <w:jc w:val="center"/>
              <w:rPr>
                <w:rFonts w:ascii="Times New Roman" w:eastAsia="Calibri" w:hAnsi="Times New Roman" w:cs="Times New Roman"/>
                <w:spacing w:val="-2"/>
                <w:sz w:val="22"/>
                <w:szCs w:val="22"/>
              </w:rPr>
            </w:pPr>
            <w:r w:rsidRPr="006A5028">
              <w:rPr>
                <w:rFonts w:ascii="Times New Roman" w:eastAsia="Calibri" w:hAnsi="Times New Roman" w:cs="Times New Roman"/>
                <w:spacing w:val="-2"/>
                <w:sz w:val="22"/>
                <w:szCs w:val="22"/>
              </w:rPr>
              <w:t>2024</w:t>
            </w:r>
          </w:p>
        </w:tc>
        <w:tc>
          <w:tcPr>
            <w:tcW w:w="270" w:type="dxa"/>
            <w:vAlign w:val="bottom"/>
          </w:tcPr>
          <w:p w14:paraId="295801BA" w14:textId="77777777" w:rsidR="006663C8" w:rsidRPr="006A5028"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spacing w:val="-2"/>
                <w:sz w:val="22"/>
                <w:szCs w:val="22"/>
              </w:rPr>
            </w:pPr>
          </w:p>
        </w:tc>
        <w:tc>
          <w:tcPr>
            <w:tcW w:w="1260" w:type="dxa"/>
            <w:vAlign w:val="bottom"/>
          </w:tcPr>
          <w:p w14:paraId="3046FCB6" w14:textId="77777777" w:rsidR="006663C8" w:rsidRPr="006A5028" w:rsidRDefault="006663C8" w:rsidP="00320583">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98" w:right="-198"/>
              <w:jc w:val="center"/>
              <w:rPr>
                <w:rFonts w:ascii="Times New Roman" w:eastAsia="Calibri" w:hAnsi="Times New Roman" w:cs="Times New Roman"/>
                <w:spacing w:val="-2"/>
                <w:sz w:val="22"/>
                <w:szCs w:val="22"/>
              </w:rPr>
            </w:pPr>
            <w:r w:rsidRPr="006A5028">
              <w:rPr>
                <w:rFonts w:ascii="Times New Roman" w:eastAsia="Calibri" w:hAnsi="Times New Roman" w:cs="Times New Roman"/>
                <w:spacing w:val="-2"/>
                <w:sz w:val="22"/>
                <w:szCs w:val="22"/>
              </w:rPr>
              <w:t>2023</w:t>
            </w:r>
          </w:p>
        </w:tc>
        <w:tc>
          <w:tcPr>
            <w:tcW w:w="270" w:type="dxa"/>
            <w:vAlign w:val="bottom"/>
          </w:tcPr>
          <w:p w14:paraId="2E59982D" w14:textId="77777777" w:rsidR="006663C8" w:rsidRPr="006A5028"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spacing w:val="-2"/>
                <w:sz w:val="22"/>
                <w:szCs w:val="22"/>
              </w:rPr>
            </w:pPr>
          </w:p>
        </w:tc>
        <w:tc>
          <w:tcPr>
            <w:tcW w:w="1300" w:type="dxa"/>
            <w:vAlign w:val="bottom"/>
          </w:tcPr>
          <w:p w14:paraId="3E2FC9D1" w14:textId="77777777" w:rsidR="006663C8" w:rsidRPr="006A5028"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2" w:right="-108"/>
              <w:jc w:val="center"/>
              <w:rPr>
                <w:rFonts w:ascii="Times New Roman" w:eastAsia="Calibri" w:hAnsi="Times New Roman" w:cs="Times New Roman"/>
                <w:spacing w:val="-2"/>
                <w:sz w:val="22"/>
                <w:szCs w:val="22"/>
              </w:rPr>
            </w:pPr>
            <w:r w:rsidRPr="006A5028">
              <w:rPr>
                <w:rFonts w:ascii="Times New Roman" w:eastAsia="Calibri" w:hAnsi="Times New Roman" w:cs="Times New Roman"/>
                <w:spacing w:val="-2"/>
                <w:sz w:val="22"/>
                <w:szCs w:val="22"/>
              </w:rPr>
              <w:t>2024</w:t>
            </w:r>
          </w:p>
        </w:tc>
        <w:tc>
          <w:tcPr>
            <w:tcW w:w="270" w:type="dxa"/>
            <w:vAlign w:val="bottom"/>
          </w:tcPr>
          <w:p w14:paraId="4A5E3E1A" w14:textId="77777777" w:rsidR="006663C8" w:rsidRPr="006A5028"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spacing w:val="-2"/>
                <w:sz w:val="22"/>
                <w:szCs w:val="22"/>
              </w:rPr>
            </w:pPr>
          </w:p>
        </w:tc>
        <w:tc>
          <w:tcPr>
            <w:tcW w:w="1206" w:type="dxa"/>
            <w:vAlign w:val="bottom"/>
          </w:tcPr>
          <w:p w14:paraId="1C8149DC" w14:textId="77777777" w:rsidR="006663C8" w:rsidRPr="006A5028"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11"/>
                <w:tab w:val="left" w:pos="540"/>
              </w:tabs>
              <w:ind w:left="-108" w:right="-108"/>
              <w:jc w:val="center"/>
              <w:rPr>
                <w:rFonts w:ascii="Times New Roman" w:eastAsia="Calibri" w:hAnsi="Times New Roman" w:cs="Times New Roman"/>
                <w:spacing w:val="-2"/>
                <w:sz w:val="22"/>
                <w:szCs w:val="22"/>
              </w:rPr>
            </w:pPr>
            <w:r w:rsidRPr="006A5028">
              <w:rPr>
                <w:rFonts w:ascii="Times New Roman" w:eastAsia="Calibri" w:hAnsi="Times New Roman" w:cs="Times New Roman"/>
                <w:spacing w:val="-2"/>
                <w:sz w:val="22"/>
                <w:szCs w:val="22"/>
              </w:rPr>
              <w:t>2023</w:t>
            </w:r>
          </w:p>
        </w:tc>
      </w:tr>
      <w:tr w:rsidR="006663C8" w:rsidRPr="009B346D" w14:paraId="22B18FCE" w14:textId="77777777" w:rsidTr="00320583">
        <w:trPr>
          <w:trHeight w:val="20"/>
        </w:trPr>
        <w:tc>
          <w:tcPr>
            <w:tcW w:w="3240" w:type="dxa"/>
            <w:vAlign w:val="bottom"/>
          </w:tcPr>
          <w:p w14:paraId="0CB91386" w14:textId="77777777" w:rsidR="006663C8" w:rsidRPr="009B346D"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hAnsi="Times New Roman" w:cs="Times New Roman"/>
                <w:color w:val="000000"/>
                <w:sz w:val="22"/>
                <w:szCs w:val="22"/>
              </w:rPr>
            </w:pPr>
          </w:p>
        </w:tc>
        <w:tc>
          <w:tcPr>
            <w:tcW w:w="5926" w:type="dxa"/>
            <w:gridSpan w:val="7"/>
          </w:tcPr>
          <w:p w14:paraId="332EBA65" w14:textId="77777777" w:rsidR="006663C8" w:rsidRPr="00260C64"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81" w:right="47"/>
              <w:jc w:val="center"/>
              <w:rPr>
                <w:rFonts w:ascii="Times New Roman" w:hAnsi="Times New Roman" w:cs="Times New Roman"/>
                <w:i/>
                <w:iCs/>
                <w:sz w:val="22"/>
                <w:szCs w:val="22"/>
                <w:lang w:eastAsia="x-none"/>
              </w:rPr>
            </w:pPr>
            <w:r w:rsidRPr="00260C64">
              <w:rPr>
                <w:rFonts w:ascii="Times New Roman" w:hAnsi="Times New Roman" w:cs="Times New Roman"/>
                <w:i/>
                <w:iCs/>
                <w:sz w:val="22"/>
                <w:szCs w:val="22"/>
                <w:lang w:eastAsia="x-none"/>
              </w:rPr>
              <w:t>(in thousand Baht)</w:t>
            </w:r>
          </w:p>
        </w:tc>
      </w:tr>
      <w:tr w:rsidR="006663C8" w:rsidRPr="009B346D" w14:paraId="4D2897B4" w14:textId="77777777" w:rsidTr="00320583">
        <w:trPr>
          <w:trHeight w:val="20"/>
        </w:trPr>
        <w:tc>
          <w:tcPr>
            <w:tcW w:w="3240" w:type="dxa"/>
            <w:vAlign w:val="bottom"/>
          </w:tcPr>
          <w:p w14:paraId="10E6A6E2" w14:textId="77777777" w:rsidR="006663C8" w:rsidRPr="009B346D"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hAnsi="Times New Roman" w:cs="Times New Roman"/>
                <w:color w:val="000000"/>
                <w:sz w:val="22"/>
                <w:szCs w:val="22"/>
              </w:rPr>
            </w:pPr>
          </w:p>
        </w:tc>
        <w:tc>
          <w:tcPr>
            <w:tcW w:w="5926" w:type="dxa"/>
            <w:gridSpan w:val="7"/>
          </w:tcPr>
          <w:p w14:paraId="7B9CE5CB" w14:textId="77777777" w:rsidR="006663C8" w:rsidRPr="00260C64"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81" w:right="47"/>
              <w:jc w:val="center"/>
              <w:rPr>
                <w:rFonts w:ascii="Times New Roman" w:hAnsi="Times New Roman" w:cs="Times New Roman"/>
                <w:i/>
                <w:iCs/>
                <w:sz w:val="22"/>
                <w:szCs w:val="22"/>
                <w:lang w:eastAsia="x-none"/>
              </w:rPr>
            </w:pPr>
          </w:p>
        </w:tc>
      </w:tr>
      <w:tr w:rsidR="006663C8" w:rsidRPr="009B346D" w14:paraId="521752D9" w14:textId="77777777" w:rsidTr="00320583">
        <w:trPr>
          <w:trHeight w:val="20"/>
        </w:trPr>
        <w:tc>
          <w:tcPr>
            <w:tcW w:w="3240" w:type="dxa"/>
            <w:vAlign w:val="bottom"/>
          </w:tcPr>
          <w:p w14:paraId="2950B114" w14:textId="77777777" w:rsidR="006663C8" w:rsidRPr="009B346D"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hAnsi="Times New Roman" w:cs="Times New Roman"/>
                <w:sz w:val="22"/>
                <w:szCs w:val="22"/>
              </w:rPr>
            </w:pPr>
            <w:r w:rsidRPr="009B346D">
              <w:rPr>
                <w:rFonts w:ascii="Times New Roman" w:hAnsi="Times New Roman" w:cs="Times New Roman"/>
                <w:color w:val="000000"/>
                <w:sz w:val="22"/>
                <w:szCs w:val="22"/>
              </w:rPr>
              <w:t>Associate</w:t>
            </w:r>
          </w:p>
        </w:tc>
        <w:tc>
          <w:tcPr>
            <w:tcW w:w="1350" w:type="dxa"/>
          </w:tcPr>
          <w:p w14:paraId="17A61A32" w14:textId="1D127336" w:rsidR="006663C8" w:rsidRPr="009B346D" w:rsidRDefault="006028DF" w:rsidP="003205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right="-82"/>
              <w:rPr>
                <w:rFonts w:ascii="Times New Roman" w:hAnsi="Times New Roman" w:cs="Times New Roman"/>
                <w:sz w:val="22"/>
                <w:szCs w:val="22"/>
                <w:lang w:val="en-US" w:eastAsia="ko-KR"/>
              </w:rPr>
            </w:pPr>
            <w:r>
              <w:rPr>
                <w:rFonts w:ascii="Times New Roman" w:hAnsi="Times New Roman" w:cs="Times New Roman"/>
                <w:sz w:val="22"/>
                <w:szCs w:val="22"/>
                <w:lang w:val="en-US" w:eastAsia="ko-KR"/>
              </w:rPr>
              <w:t>90,376</w:t>
            </w:r>
          </w:p>
        </w:tc>
        <w:tc>
          <w:tcPr>
            <w:tcW w:w="270" w:type="dxa"/>
          </w:tcPr>
          <w:p w14:paraId="5A47A00B" w14:textId="77777777" w:rsidR="006663C8" w:rsidRPr="009B346D" w:rsidRDefault="006663C8" w:rsidP="003205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spacing w:after="0"/>
              <w:ind w:left="-115" w:right="-82"/>
              <w:rPr>
                <w:rFonts w:ascii="Times New Roman" w:hAnsi="Times New Roman" w:cs="Times New Roman"/>
                <w:sz w:val="22"/>
                <w:szCs w:val="22"/>
                <w:lang w:val="en-US" w:eastAsia="ko-KR"/>
              </w:rPr>
            </w:pPr>
          </w:p>
        </w:tc>
        <w:tc>
          <w:tcPr>
            <w:tcW w:w="1260" w:type="dxa"/>
          </w:tcPr>
          <w:p w14:paraId="08D3A276" w14:textId="134C0FF4" w:rsidR="006663C8" w:rsidRPr="009B346D" w:rsidRDefault="006663C8" w:rsidP="006342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81" w:right="47"/>
              <w:rPr>
                <w:rFonts w:ascii="Times New Roman" w:hAnsi="Times New Roman" w:cs="Times New Roman"/>
                <w:sz w:val="22"/>
                <w:szCs w:val="22"/>
                <w:lang w:eastAsia="x-none"/>
              </w:rPr>
            </w:pPr>
            <w:r>
              <w:rPr>
                <w:rFonts w:ascii="Times New Roman" w:hAnsi="Times New Roman" w:cs="Times New Roman"/>
                <w:sz w:val="22"/>
                <w:szCs w:val="22"/>
                <w:lang w:eastAsia="x-none"/>
              </w:rPr>
              <w:t>27,103</w:t>
            </w:r>
          </w:p>
        </w:tc>
        <w:tc>
          <w:tcPr>
            <w:tcW w:w="270" w:type="dxa"/>
          </w:tcPr>
          <w:p w14:paraId="3A0C41E3" w14:textId="77777777" w:rsidR="006663C8" w:rsidRPr="009B346D" w:rsidRDefault="006663C8"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hAnsi="Times New Roman" w:cs="Times New Roman"/>
                <w:sz w:val="22"/>
                <w:szCs w:val="22"/>
                <w:lang w:eastAsia="x-none"/>
              </w:rPr>
            </w:pPr>
          </w:p>
        </w:tc>
        <w:tc>
          <w:tcPr>
            <w:tcW w:w="1300" w:type="dxa"/>
          </w:tcPr>
          <w:p w14:paraId="03488413" w14:textId="7E18B9A4" w:rsidR="006663C8" w:rsidRPr="009B346D" w:rsidRDefault="006028DF" w:rsidP="00A21E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115" w:right="-82"/>
              <w:rPr>
                <w:rFonts w:ascii="Times New Roman" w:hAnsi="Times New Roman" w:cs="Times New Roman"/>
                <w:sz w:val="22"/>
                <w:szCs w:val="22"/>
                <w:lang w:val="en-US" w:eastAsia="ko-KR"/>
              </w:rPr>
            </w:pPr>
            <w:r>
              <w:rPr>
                <w:rFonts w:ascii="Times New Roman" w:hAnsi="Times New Roman" w:cs="Times New Roman"/>
                <w:sz w:val="22"/>
                <w:szCs w:val="22"/>
                <w:lang w:val="en-US" w:eastAsia="ko-KR"/>
              </w:rPr>
              <w:t>90,376</w:t>
            </w:r>
          </w:p>
        </w:tc>
        <w:tc>
          <w:tcPr>
            <w:tcW w:w="270" w:type="dxa"/>
          </w:tcPr>
          <w:p w14:paraId="0FFF81E1" w14:textId="77777777" w:rsidR="006663C8" w:rsidRPr="009B346D" w:rsidRDefault="006663C8" w:rsidP="003205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spacing w:after="0"/>
              <w:ind w:left="-115" w:right="-82"/>
              <w:rPr>
                <w:rFonts w:ascii="Times New Roman" w:hAnsi="Times New Roman" w:cs="Times New Roman"/>
                <w:sz w:val="22"/>
                <w:szCs w:val="22"/>
                <w:lang w:val="en-US" w:eastAsia="ko-KR"/>
              </w:rPr>
            </w:pPr>
          </w:p>
        </w:tc>
        <w:tc>
          <w:tcPr>
            <w:tcW w:w="1206" w:type="dxa"/>
          </w:tcPr>
          <w:p w14:paraId="58265853" w14:textId="78DC6FCB" w:rsidR="006663C8" w:rsidRPr="009B346D" w:rsidRDefault="006663C8" w:rsidP="00A21E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81" w:right="47"/>
              <w:rPr>
                <w:rFonts w:ascii="Times New Roman" w:hAnsi="Times New Roman" w:cs="Times New Roman"/>
                <w:sz w:val="22"/>
                <w:szCs w:val="22"/>
                <w:lang w:eastAsia="x-none"/>
              </w:rPr>
            </w:pPr>
            <w:r>
              <w:rPr>
                <w:rFonts w:ascii="Times New Roman" w:hAnsi="Times New Roman" w:cs="Times New Roman"/>
                <w:sz w:val="22"/>
                <w:szCs w:val="22"/>
                <w:lang w:eastAsia="x-none"/>
              </w:rPr>
              <w:t>27,103</w:t>
            </w:r>
          </w:p>
        </w:tc>
      </w:tr>
      <w:tr w:rsidR="00780E9C" w:rsidRPr="009B346D" w14:paraId="55D0C851" w14:textId="77777777" w:rsidTr="00CF58F5">
        <w:trPr>
          <w:trHeight w:val="20"/>
        </w:trPr>
        <w:tc>
          <w:tcPr>
            <w:tcW w:w="3240" w:type="dxa"/>
            <w:vAlign w:val="bottom"/>
          </w:tcPr>
          <w:p w14:paraId="63D241D8" w14:textId="2B29EC13" w:rsidR="00780E9C" w:rsidRPr="009B346D" w:rsidRDefault="00780E9C"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hAnsi="Times New Roman" w:cs="Times New Roman"/>
                <w:sz w:val="22"/>
                <w:szCs w:val="22"/>
              </w:rPr>
            </w:pPr>
            <w:r w:rsidRPr="009B346D">
              <w:rPr>
                <w:rFonts w:ascii="Times New Roman" w:hAnsi="Times New Roman" w:cs="Times New Roman"/>
                <w:b/>
                <w:bCs/>
                <w:sz w:val="22"/>
                <w:szCs w:val="22"/>
              </w:rPr>
              <w:t>Total</w:t>
            </w:r>
          </w:p>
        </w:tc>
        <w:tc>
          <w:tcPr>
            <w:tcW w:w="1350" w:type="dxa"/>
            <w:tcBorders>
              <w:top w:val="single" w:sz="4" w:space="0" w:color="auto"/>
              <w:bottom w:val="double" w:sz="4" w:space="0" w:color="auto"/>
            </w:tcBorders>
          </w:tcPr>
          <w:p w14:paraId="1434F4B5" w14:textId="7F03998A" w:rsidR="00780E9C" w:rsidRPr="0095475A" w:rsidRDefault="006028DF" w:rsidP="003205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15" w:right="-82"/>
              <w:rPr>
                <w:rFonts w:ascii="Times New Roman" w:hAnsi="Times New Roman" w:cs="Times New Roman"/>
                <w:b/>
                <w:bCs/>
                <w:sz w:val="22"/>
                <w:szCs w:val="22"/>
                <w:lang w:val="en-US" w:eastAsia="ko-KR"/>
              </w:rPr>
            </w:pPr>
            <w:r>
              <w:rPr>
                <w:rFonts w:ascii="Times New Roman" w:hAnsi="Times New Roman" w:cs="Times New Roman"/>
                <w:b/>
                <w:bCs/>
                <w:sz w:val="22"/>
                <w:szCs w:val="22"/>
                <w:lang w:val="en-US" w:eastAsia="ko-KR"/>
              </w:rPr>
              <w:t>90,376</w:t>
            </w:r>
          </w:p>
        </w:tc>
        <w:tc>
          <w:tcPr>
            <w:tcW w:w="270" w:type="dxa"/>
          </w:tcPr>
          <w:p w14:paraId="4E9C732F" w14:textId="77777777" w:rsidR="00780E9C" w:rsidRPr="009B346D" w:rsidRDefault="00780E9C" w:rsidP="003205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spacing w:after="0"/>
              <w:ind w:left="-115" w:right="-82"/>
              <w:rPr>
                <w:rFonts w:ascii="Times New Roman" w:hAnsi="Times New Roman" w:cs="Times New Roman"/>
                <w:sz w:val="22"/>
                <w:szCs w:val="22"/>
                <w:lang w:val="en-US" w:eastAsia="ko-KR"/>
              </w:rPr>
            </w:pPr>
          </w:p>
        </w:tc>
        <w:tc>
          <w:tcPr>
            <w:tcW w:w="1260" w:type="dxa"/>
            <w:tcBorders>
              <w:top w:val="single" w:sz="4" w:space="0" w:color="auto"/>
              <w:bottom w:val="double" w:sz="4" w:space="0" w:color="auto"/>
            </w:tcBorders>
          </w:tcPr>
          <w:p w14:paraId="62FBAB16" w14:textId="6D2E345E" w:rsidR="00780E9C" w:rsidRPr="009B346D" w:rsidRDefault="00780E9C" w:rsidP="00A21E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81" w:right="47"/>
              <w:rPr>
                <w:rFonts w:ascii="Times New Roman" w:hAnsi="Times New Roman" w:cs="Times New Roman"/>
                <w:sz w:val="22"/>
                <w:szCs w:val="22"/>
                <w:lang w:eastAsia="x-none"/>
              </w:rPr>
            </w:pPr>
            <w:r w:rsidRPr="00E52A21">
              <w:rPr>
                <w:rFonts w:ascii="Times New Roman" w:hAnsi="Times New Roman" w:cs="Times New Roman"/>
                <w:b/>
                <w:bCs/>
                <w:sz w:val="22"/>
                <w:szCs w:val="22"/>
                <w:lang w:eastAsia="x-none"/>
              </w:rPr>
              <w:t>2</w:t>
            </w:r>
            <w:r>
              <w:rPr>
                <w:rFonts w:ascii="Times New Roman" w:hAnsi="Times New Roman" w:cs="Times New Roman"/>
                <w:b/>
                <w:bCs/>
                <w:sz w:val="22"/>
                <w:szCs w:val="22"/>
                <w:lang w:eastAsia="x-none"/>
              </w:rPr>
              <w:t>7,103</w:t>
            </w:r>
          </w:p>
        </w:tc>
        <w:tc>
          <w:tcPr>
            <w:tcW w:w="270" w:type="dxa"/>
          </w:tcPr>
          <w:p w14:paraId="6BDF631A" w14:textId="77777777" w:rsidR="00780E9C" w:rsidRPr="009B346D" w:rsidRDefault="00780E9C" w:rsidP="003205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hAnsi="Times New Roman" w:cs="Times New Roman"/>
                <w:sz w:val="22"/>
                <w:szCs w:val="22"/>
                <w:lang w:eastAsia="x-none"/>
              </w:rPr>
            </w:pPr>
          </w:p>
        </w:tc>
        <w:tc>
          <w:tcPr>
            <w:tcW w:w="1300" w:type="dxa"/>
            <w:tcBorders>
              <w:top w:val="single" w:sz="4" w:space="0" w:color="auto"/>
              <w:bottom w:val="double" w:sz="4" w:space="0" w:color="auto"/>
            </w:tcBorders>
          </w:tcPr>
          <w:p w14:paraId="73E9BCCD" w14:textId="4C3207B5" w:rsidR="00780E9C" w:rsidRPr="0095475A" w:rsidRDefault="006028DF" w:rsidP="006342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115" w:right="-82"/>
              <w:rPr>
                <w:rFonts w:ascii="Times New Roman" w:hAnsi="Times New Roman" w:cs="Times New Roman"/>
                <w:b/>
                <w:bCs/>
                <w:sz w:val="22"/>
                <w:szCs w:val="22"/>
                <w:lang w:val="en-US" w:eastAsia="ko-KR"/>
              </w:rPr>
            </w:pPr>
            <w:r>
              <w:rPr>
                <w:rFonts w:ascii="Times New Roman" w:hAnsi="Times New Roman" w:cs="Times New Roman"/>
                <w:b/>
                <w:bCs/>
                <w:sz w:val="22"/>
                <w:szCs w:val="22"/>
                <w:lang w:val="en-US" w:eastAsia="ko-KR"/>
              </w:rPr>
              <w:t>90,376</w:t>
            </w:r>
          </w:p>
        </w:tc>
        <w:tc>
          <w:tcPr>
            <w:tcW w:w="270" w:type="dxa"/>
          </w:tcPr>
          <w:p w14:paraId="68FCF516" w14:textId="77777777" w:rsidR="00780E9C" w:rsidRPr="009B346D" w:rsidRDefault="00780E9C" w:rsidP="0032058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spacing w:after="0"/>
              <w:ind w:left="-115" w:right="-82"/>
              <w:rPr>
                <w:rFonts w:ascii="Times New Roman" w:hAnsi="Times New Roman" w:cs="Times New Roman"/>
                <w:sz w:val="22"/>
                <w:szCs w:val="22"/>
                <w:lang w:val="en-US" w:eastAsia="ko-KR"/>
              </w:rPr>
            </w:pPr>
          </w:p>
        </w:tc>
        <w:tc>
          <w:tcPr>
            <w:tcW w:w="1206" w:type="dxa"/>
            <w:tcBorders>
              <w:top w:val="single" w:sz="4" w:space="0" w:color="auto"/>
              <w:bottom w:val="double" w:sz="4" w:space="0" w:color="auto"/>
            </w:tcBorders>
          </w:tcPr>
          <w:p w14:paraId="4B534D7E" w14:textId="6C9123B7" w:rsidR="00780E9C" w:rsidRPr="009B346D" w:rsidRDefault="00780E9C" w:rsidP="00F329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81" w:right="47"/>
              <w:rPr>
                <w:rFonts w:ascii="Times New Roman" w:hAnsi="Times New Roman" w:cs="Times New Roman"/>
                <w:sz w:val="22"/>
                <w:szCs w:val="22"/>
                <w:lang w:eastAsia="x-none"/>
              </w:rPr>
            </w:pPr>
            <w:r>
              <w:rPr>
                <w:rFonts w:ascii="Times New Roman" w:hAnsi="Times New Roman" w:cs="Times New Roman"/>
                <w:b/>
                <w:bCs/>
                <w:sz w:val="22"/>
                <w:szCs w:val="22"/>
                <w:lang w:eastAsia="x-none"/>
              </w:rPr>
              <w:t>27,103</w:t>
            </w:r>
          </w:p>
        </w:tc>
      </w:tr>
    </w:tbl>
    <w:p w14:paraId="24EA21CB" w14:textId="282305A9" w:rsidR="006663C8" w:rsidRPr="006663C8" w:rsidRDefault="006663C8" w:rsidP="006663C8">
      <w:pPr>
        <w:tabs>
          <w:tab w:val="clear" w:pos="227"/>
          <w:tab w:val="left" w:pos="630"/>
        </w:tabs>
        <w:spacing w:line="240" w:lineRule="auto"/>
        <w:jc w:val="thaiDistribute"/>
        <w:rPr>
          <w:rFonts w:ascii="Times New Roman" w:hAnsi="Times New Roman" w:cs="Times New Roman"/>
          <w:b/>
          <w:bCs/>
          <w:i/>
          <w:iCs/>
          <w:sz w:val="22"/>
          <w:szCs w:val="22"/>
        </w:rPr>
      </w:pPr>
    </w:p>
    <w:tbl>
      <w:tblPr>
        <w:tblW w:w="9166" w:type="dxa"/>
        <w:tblInd w:w="450" w:type="dxa"/>
        <w:tblLayout w:type="fixed"/>
        <w:tblLook w:val="0000" w:firstRow="0" w:lastRow="0" w:firstColumn="0" w:lastColumn="0" w:noHBand="0" w:noVBand="0"/>
      </w:tblPr>
      <w:tblGrid>
        <w:gridCol w:w="3240"/>
        <w:gridCol w:w="1350"/>
        <w:gridCol w:w="270"/>
        <w:gridCol w:w="1260"/>
        <w:gridCol w:w="270"/>
        <w:gridCol w:w="1300"/>
        <w:gridCol w:w="270"/>
        <w:gridCol w:w="1206"/>
      </w:tblGrid>
      <w:tr w:rsidR="00AA6EDD" w:rsidRPr="009B346D" w14:paraId="6174B478" w14:textId="77777777" w:rsidTr="00703978">
        <w:trPr>
          <w:trHeight w:hRule="exact" w:val="259"/>
          <w:tblHeader/>
        </w:trPr>
        <w:tc>
          <w:tcPr>
            <w:tcW w:w="3240" w:type="dxa"/>
          </w:tcPr>
          <w:p w14:paraId="7A149E96" w14:textId="2C79C52B" w:rsidR="00AA6EDD" w:rsidRPr="009B346D" w:rsidRDefault="00AA6EDD" w:rsidP="001806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right="-198"/>
              <w:rPr>
                <w:rFonts w:ascii="Times New Roman" w:hAnsi="Times New Roman" w:cs="Times New Roman"/>
                <w:sz w:val="22"/>
                <w:szCs w:val="22"/>
              </w:rPr>
            </w:pPr>
            <w:bookmarkStart w:id="1" w:name="_Hlk165571468"/>
            <w:r w:rsidRPr="009B346D">
              <w:rPr>
                <w:rFonts w:ascii="Times New Roman" w:hAnsi="Times New Roman" w:cs="Times New Roman"/>
                <w:sz w:val="22"/>
                <w:szCs w:val="22"/>
              </w:rPr>
              <w:br w:type="page"/>
            </w:r>
            <w:r w:rsidRPr="009B346D">
              <w:rPr>
                <w:rFonts w:ascii="Times New Roman" w:hAnsi="Times New Roman" w:cs="Times New Roman"/>
                <w:sz w:val="22"/>
                <w:szCs w:val="22"/>
              </w:rPr>
              <w:br w:type="page"/>
            </w:r>
            <w:r w:rsidRPr="009B346D">
              <w:rPr>
                <w:rFonts w:ascii="Times New Roman" w:hAnsi="Times New Roman" w:cs="Times New Roman"/>
                <w:sz w:val="22"/>
                <w:szCs w:val="22"/>
              </w:rPr>
              <w:br w:type="page"/>
            </w:r>
            <w:r w:rsidRPr="009B346D">
              <w:rPr>
                <w:rFonts w:ascii="Times New Roman" w:hAnsi="Times New Roman" w:cs="Times New Roman"/>
                <w:sz w:val="22"/>
                <w:szCs w:val="22"/>
              </w:rPr>
              <w:br w:type="page"/>
            </w:r>
            <w:r w:rsidRPr="009B346D">
              <w:rPr>
                <w:rFonts w:ascii="Times New Roman" w:hAnsi="Times New Roman" w:cs="Times New Roman"/>
                <w:sz w:val="22"/>
                <w:szCs w:val="22"/>
              </w:rPr>
              <w:br w:type="page"/>
            </w:r>
            <w:r w:rsidRPr="009B346D">
              <w:rPr>
                <w:rFonts w:ascii="Times New Roman" w:hAnsi="Times New Roman" w:cs="Times New Roman"/>
                <w:b/>
                <w:bCs/>
                <w:i/>
                <w:iCs/>
                <w:sz w:val="22"/>
                <w:szCs w:val="22"/>
              </w:rPr>
              <w:t>Trade accounts payable</w:t>
            </w:r>
          </w:p>
        </w:tc>
        <w:tc>
          <w:tcPr>
            <w:tcW w:w="2880" w:type="dxa"/>
            <w:gridSpan w:val="3"/>
          </w:tcPr>
          <w:p w14:paraId="0414D336" w14:textId="568DBBB7" w:rsidR="00AA6EDD" w:rsidRPr="009B346D" w:rsidRDefault="00AA6EDD" w:rsidP="009B34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r w:rsidRPr="009B346D">
              <w:rPr>
                <w:rFonts w:ascii="Times New Roman" w:hAnsi="Times New Roman" w:cs="Times New Roman"/>
                <w:b/>
                <w:bCs/>
                <w:color w:val="000000"/>
                <w:sz w:val="22"/>
                <w:szCs w:val="22"/>
              </w:rPr>
              <w:t>Consolidated</w:t>
            </w:r>
          </w:p>
        </w:tc>
        <w:tc>
          <w:tcPr>
            <w:tcW w:w="270" w:type="dxa"/>
          </w:tcPr>
          <w:p w14:paraId="2DF775B1" w14:textId="77777777" w:rsidR="00AA6EDD" w:rsidRPr="009B346D" w:rsidRDefault="00AA6EDD" w:rsidP="009B34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p>
        </w:tc>
        <w:tc>
          <w:tcPr>
            <w:tcW w:w="2776" w:type="dxa"/>
            <w:gridSpan w:val="3"/>
          </w:tcPr>
          <w:p w14:paraId="096ACE30" w14:textId="1667450F" w:rsidR="00AA6EDD" w:rsidRPr="009B346D" w:rsidRDefault="00AA6EDD" w:rsidP="009B34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r w:rsidRPr="009B346D">
              <w:rPr>
                <w:rFonts w:ascii="Times New Roman" w:hAnsi="Times New Roman" w:cs="Times New Roman"/>
                <w:b/>
                <w:bCs/>
                <w:color w:val="000000"/>
                <w:sz w:val="22"/>
                <w:szCs w:val="22"/>
              </w:rPr>
              <w:t xml:space="preserve">Separate </w:t>
            </w:r>
          </w:p>
        </w:tc>
      </w:tr>
      <w:tr w:rsidR="00AA6EDD" w:rsidRPr="009B346D" w14:paraId="3B91993C" w14:textId="77777777" w:rsidTr="00703978">
        <w:trPr>
          <w:trHeight w:hRule="exact" w:val="259"/>
          <w:tblHeader/>
        </w:trPr>
        <w:tc>
          <w:tcPr>
            <w:tcW w:w="3240" w:type="dxa"/>
          </w:tcPr>
          <w:p w14:paraId="0E879C11" w14:textId="12D1014E" w:rsidR="00AA6EDD" w:rsidRPr="009B346D" w:rsidRDefault="00AA6EDD" w:rsidP="009B34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hAnsi="Times New Roman" w:cs="Times New Roman"/>
                <w:sz w:val="22"/>
                <w:szCs w:val="22"/>
              </w:rPr>
            </w:pPr>
          </w:p>
        </w:tc>
        <w:tc>
          <w:tcPr>
            <w:tcW w:w="2880" w:type="dxa"/>
            <w:gridSpan w:val="3"/>
          </w:tcPr>
          <w:p w14:paraId="037AF5C5" w14:textId="670920C8" w:rsidR="00AA6EDD" w:rsidRPr="009B346D" w:rsidRDefault="00AA6EDD" w:rsidP="009B34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r w:rsidRPr="009B346D">
              <w:rPr>
                <w:rFonts w:ascii="Times New Roman" w:hAnsi="Times New Roman" w:cs="Times New Roman"/>
                <w:b/>
                <w:bCs/>
                <w:color w:val="000000"/>
                <w:sz w:val="22"/>
                <w:szCs w:val="22"/>
              </w:rPr>
              <w:t>financial statements</w:t>
            </w:r>
          </w:p>
        </w:tc>
        <w:tc>
          <w:tcPr>
            <w:tcW w:w="270" w:type="dxa"/>
          </w:tcPr>
          <w:p w14:paraId="1F3345E2" w14:textId="77777777" w:rsidR="00AA6EDD" w:rsidRPr="009B346D" w:rsidRDefault="00AA6EDD" w:rsidP="009B34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p>
        </w:tc>
        <w:tc>
          <w:tcPr>
            <w:tcW w:w="2776" w:type="dxa"/>
            <w:gridSpan w:val="3"/>
          </w:tcPr>
          <w:p w14:paraId="0D0CB53D" w14:textId="59B52C03" w:rsidR="00AA6EDD" w:rsidRPr="009B346D" w:rsidRDefault="00AA6EDD" w:rsidP="009B34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r w:rsidRPr="009B346D">
              <w:rPr>
                <w:rFonts w:ascii="Times New Roman" w:hAnsi="Times New Roman" w:cs="Times New Roman"/>
                <w:b/>
                <w:bCs/>
                <w:color w:val="000000"/>
                <w:sz w:val="22"/>
                <w:szCs w:val="22"/>
              </w:rPr>
              <w:t>financial statements</w:t>
            </w:r>
          </w:p>
        </w:tc>
      </w:tr>
      <w:tr w:rsidR="006A5028" w:rsidRPr="009B346D" w14:paraId="1C1C87D0" w14:textId="77777777" w:rsidTr="00703978">
        <w:trPr>
          <w:trHeight w:hRule="exact" w:val="259"/>
          <w:tblHeader/>
        </w:trPr>
        <w:tc>
          <w:tcPr>
            <w:tcW w:w="3240" w:type="dxa"/>
          </w:tcPr>
          <w:p w14:paraId="02436001" w14:textId="77777777" w:rsidR="006A5028" w:rsidRPr="009B346D"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hAnsi="Times New Roman" w:cs="Times New Roman"/>
                <w:b/>
                <w:bCs/>
                <w:i/>
                <w:iCs/>
                <w:sz w:val="22"/>
                <w:szCs w:val="22"/>
              </w:rPr>
            </w:pPr>
          </w:p>
        </w:tc>
        <w:tc>
          <w:tcPr>
            <w:tcW w:w="1350" w:type="dxa"/>
            <w:vAlign w:val="bottom"/>
          </w:tcPr>
          <w:p w14:paraId="6DC6A711" w14:textId="0ADE1CD3" w:rsidR="006A5028" w:rsidRPr="006A5028" w:rsidRDefault="00714713"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2" w:right="-108"/>
              <w:jc w:val="center"/>
              <w:rPr>
                <w:rFonts w:ascii="Times New Roman" w:eastAsia="Calibri" w:hAnsi="Times New Roman" w:cs="Times New Roman"/>
                <w:spacing w:val="-2"/>
                <w:sz w:val="22"/>
                <w:szCs w:val="22"/>
              </w:rPr>
            </w:pPr>
            <w:r w:rsidRPr="00714713">
              <w:rPr>
                <w:rFonts w:ascii="Times New Roman" w:eastAsia="Calibri" w:hAnsi="Times New Roman" w:cs="Times New Roman"/>
                <w:spacing w:val="-2"/>
                <w:sz w:val="22"/>
                <w:szCs w:val="28"/>
              </w:rPr>
              <w:t>30 September</w:t>
            </w:r>
          </w:p>
        </w:tc>
        <w:tc>
          <w:tcPr>
            <w:tcW w:w="270" w:type="dxa"/>
            <w:vAlign w:val="bottom"/>
          </w:tcPr>
          <w:p w14:paraId="79042F2C" w14:textId="77777777" w:rsidR="006A5028" w:rsidRPr="006A5028"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spacing w:val="-2"/>
                <w:sz w:val="22"/>
                <w:szCs w:val="22"/>
              </w:rPr>
            </w:pPr>
          </w:p>
        </w:tc>
        <w:tc>
          <w:tcPr>
            <w:tcW w:w="1260" w:type="dxa"/>
            <w:vAlign w:val="bottom"/>
          </w:tcPr>
          <w:p w14:paraId="3092AB30" w14:textId="111CE580" w:rsidR="006A5028" w:rsidRPr="006A5028" w:rsidRDefault="006A5028" w:rsidP="006A5028">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98" w:right="-198"/>
              <w:jc w:val="center"/>
              <w:rPr>
                <w:rFonts w:ascii="Times New Roman" w:eastAsia="Calibri" w:hAnsi="Times New Roman" w:cs="Times New Roman"/>
                <w:spacing w:val="-2"/>
                <w:sz w:val="22"/>
                <w:szCs w:val="22"/>
              </w:rPr>
            </w:pPr>
            <w:r w:rsidRPr="006A5028">
              <w:rPr>
                <w:rFonts w:ascii="Times New Roman" w:eastAsia="Calibri" w:hAnsi="Times New Roman" w:cs="Times New Roman"/>
                <w:spacing w:val="-2"/>
                <w:sz w:val="22"/>
                <w:szCs w:val="22"/>
              </w:rPr>
              <w:t>31 December</w:t>
            </w:r>
          </w:p>
        </w:tc>
        <w:tc>
          <w:tcPr>
            <w:tcW w:w="270" w:type="dxa"/>
            <w:vAlign w:val="bottom"/>
          </w:tcPr>
          <w:p w14:paraId="05BE2230" w14:textId="77777777" w:rsidR="006A5028" w:rsidRPr="006A5028"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spacing w:val="-2"/>
                <w:sz w:val="22"/>
                <w:szCs w:val="22"/>
              </w:rPr>
            </w:pPr>
          </w:p>
        </w:tc>
        <w:tc>
          <w:tcPr>
            <w:tcW w:w="1300" w:type="dxa"/>
            <w:vAlign w:val="bottom"/>
          </w:tcPr>
          <w:p w14:paraId="6A32456E" w14:textId="2C93FC57" w:rsidR="006A5028" w:rsidRDefault="00714713"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2" w:right="-108"/>
              <w:jc w:val="center"/>
              <w:rPr>
                <w:rFonts w:ascii="Times New Roman" w:eastAsia="Calibri" w:hAnsi="Times New Roman" w:cs="Times New Roman"/>
                <w:spacing w:val="-2"/>
                <w:sz w:val="22"/>
                <w:szCs w:val="22"/>
              </w:rPr>
            </w:pPr>
            <w:r w:rsidRPr="00714713">
              <w:rPr>
                <w:rFonts w:ascii="Times New Roman" w:eastAsia="Calibri" w:hAnsi="Times New Roman" w:cs="Times New Roman"/>
                <w:spacing w:val="-2"/>
                <w:sz w:val="22"/>
                <w:szCs w:val="28"/>
              </w:rPr>
              <w:t>30 September</w:t>
            </w:r>
          </w:p>
        </w:tc>
        <w:tc>
          <w:tcPr>
            <w:tcW w:w="270" w:type="dxa"/>
            <w:vAlign w:val="bottom"/>
          </w:tcPr>
          <w:p w14:paraId="259E7D6E" w14:textId="77777777" w:rsidR="006A5028" w:rsidRPr="006A5028"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spacing w:val="-2"/>
                <w:sz w:val="22"/>
                <w:szCs w:val="22"/>
              </w:rPr>
            </w:pPr>
          </w:p>
        </w:tc>
        <w:tc>
          <w:tcPr>
            <w:tcW w:w="1206" w:type="dxa"/>
            <w:vAlign w:val="bottom"/>
          </w:tcPr>
          <w:p w14:paraId="4C3EB116" w14:textId="152E8467" w:rsidR="006A5028" w:rsidRPr="006A5028"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11"/>
                <w:tab w:val="left" w:pos="540"/>
              </w:tabs>
              <w:ind w:left="-108" w:right="-108"/>
              <w:jc w:val="center"/>
              <w:rPr>
                <w:rFonts w:ascii="Times New Roman" w:eastAsia="Calibri" w:hAnsi="Times New Roman" w:cs="Times New Roman"/>
                <w:spacing w:val="-2"/>
                <w:sz w:val="22"/>
                <w:szCs w:val="22"/>
              </w:rPr>
            </w:pPr>
            <w:r w:rsidRPr="006A5028">
              <w:rPr>
                <w:rFonts w:ascii="Times New Roman" w:eastAsia="Calibri" w:hAnsi="Times New Roman" w:cs="Times New Roman"/>
                <w:spacing w:val="-2"/>
                <w:sz w:val="22"/>
                <w:szCs w:val="22"/>
              </w:rPr>
              <w:t>31 December</w:t>
            </w:r>
          </w:p>
        </w:tc>
      </w:tr>
      <w:tr w:rsidR="006A5028" w:rsidRPr="009B346D" w14:paraId="56D37EB6" w14:textId="77777777" w:rsidTr="00703978">
        <w:trPr>
          <w:trHeight w:hRule="exact" w:val="259"/>
          <w:tblHeader/>
        </w:trPr>
        <w:tc>
          <w:tcPr>
            <w:tcW w:w="3240" w:type="dxa"/>
          </w:tcPr>
          <w:p w14:paraId="52646166" w14:textId="77777777" w:rsidR="006A5028" w:rsidRPr="009B346D"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hAnsi="Times New Roman" w:cs="Times New Roman"/>
                <w:b/>
                <w:bCs/>
                <w:i/>
                <w:iCs/>
                <w:sz w:val="22"/>
                <w:szCs w:val="22"/>
              </w:rPr>
            </w:pPr>
          </w:p>
        </w:tc>
        <w:tc>
          <w:tcPr>
            <w:tcW w:w="1350" w:type="dxa"/>
            <w:vAlign w:val="bottom"/>
          </w:tcPr>
          <w:p w14:paraId="6FF96729" w14:textId="18A64742" w:rsidR="006A5028" w:rsidRPr="006A5028"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2" w:right="-108"/>
              <w:jc w:val="center"/>
              <w:rPr>
                <w:rFonts w:ascii="Times New Roman" w:eastAsia="Calibri" w:hAnsi="Times New Roman" w:cs="Times New Roman"/>
                <w:spacing w:val="-2"/>
                <w:sz w:val="22"/>
                <w:szCs w:val="22"/>
              </w:rPr>
            </w:pPr>
            <w:r w:rsidRPr="006A5028">
              <w:rPr>
                <w:rFonts w:ascii="Times New Roman" w:eastAsia="Calibri" w:hAnsi="Times New Roman" w:cs="Times New Roman"/>
                <w:spacing w:val="-2"/>
                <w:sz w:val="22"/>
                <w:szCs w:val="22"/>
              </w:rPr>
              <w:t>2024</w:t>
            </w:r>
          </w:p>
        </w:tc>
        <w:tc>
          <w:tcPr>
            <w:tcW w:w="270" w:type="dxa"/>
            <w:vAlign w:val="bottom"/>
          </w:tcPr>
          <w:p w14:paraId="4DF77951" w14:textId="77777777" w:rsidR="006A5028" w:rsidRPr="006A5028"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spacing w:val="-2"/>
                <w:sz w:val="22"/>
                <w:szCs w:val="22"/>
              </w:rPr>
            </w:pPr>
          </w:p>
        </w:tc>
        <w:tc>
          <w:tcPr>
            <w:tcW w:w="1260" w:type="dxa"/>
            <w:vAlign w:val="bottom"/>
          </w:tcPr>
          <w:p w14:paraId="29F60825" w14:textId="66D79E38" w:rsidR="006A5028" w:rsidRPr="006A5028" w:rsidRDefault="006A5028" w:rsidP="006A5028">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98" w:right="-198"/>
              <w:jc w:val="center"/>
              <w:rPr>
                <w:rFonts w:ascii="Times New Roman" w:eastAsia="Calibri" w:hAnsi="Times New Roman" w:cs="Times New Roman"/>
                <w:spacing w:val="-2"/>
                <w:sz w:val="22"/>
                <w:szCs w:val="22"/>
              </w:rPr>
            </w:pPr>
            <w:r w:rsidRPr="006A5028">
              <w:rPr>
                <w:rFonts w:ascii="Times New Roman" w:eastAsia="Calibri" w:hAnsi="Times New Roman" w:cs="Times New Roman"/>
                <w:spacing w:val="-2"/>
                <w:sz w:val="22"/>
                <w:szCs w:val="22"/>
              </w:rPr>
              <w:t>2023</w:t>
            </w:r>
          </w:p>
        </w:tc>
        <w:tc>
          <w:tcPr>
            <w:tcW w:w="270" w:type="dxa"/>
            <w:vAlign w:val="bottom"/>
          </w:tcPr>
          <w:p w14:paraId="5EA3469C" w14:textId="77777777" w:rsidR="006A5028" w:rsidRPr="006A5028"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spacing w:val="-2"/>
                <w:sz w:val="22"/>
                <w:szCs w:val="22"/>
              </w:rPr>
            </w:pPr>
          </w:p>
        </w:tc>
        <w:tc>
          <w:tcPr>
            <w:tcW w:w="1300" w:type="dxa"/>
            <w:vAlign w:val="bottom"/>
          </w:tcPr>
          <w:p w14:paraId="38D8C057" w14:textId="6C91127B" w:rsidR="006A5028" w:rsidRPr="006A5028"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2" w:right="-108"/>
              <w:jc w:val="center"/>
              <w:rPr>
                <w:rFonts w:ascii="Times New Roman" w:eastAsia="Calibri" w:hAnsi="Times New Roman" w:cs="Times New Roman"/>
                <w:spacing w:val="-2"/>
                <w:sz w:val="22"/>
                <w:szCs w:val="22"/>
              </w:rPr>
            </w:pPr>
            <w:r w:rsidRPr="006A5028">
              <w:rPr>
                <w:rFonts w:ascii="Times New Roman" w:eastAsia="Calibri" w:hAnsi="Times New Roman" w:cs="Times New Roman"/>
                <w:spacing w:val="-2"/>
                <w:sz w:val="22"/>
                <w:szCs w:val="22"/>
              </w:rPr>
              <w:t>2024</w:t>
            </w:r>
          </w:p>
        </w:tc>
        <w:tc>
          <w:tcPr>
            <w:tcW w:w="270" w:type="dxa"/>
            <w:vAlign w:val="bottom"/>
          </w:tcPr>
          <w:p w14:paraId="6E579222" w14:textId="77777777" w:rsidR="006A5028" w:rsidRPr="006A5028"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spacing w:val="-2"/>
                <w:sz w:val="22"/>
                <w:szCs w:val="22"/>
              </w:rPr>
            </w:pPr>
          </w:p>
        </w:tc>
        <w:tc>
          <w:tcPr>
            <w:tcW w:w="1206" w:type="dxa"/>
            <w:vAlign w:val="bottom"/>
          </w:tcPr>
          <w:p w14:paraId="308E1BF6" w14:textId="6544780A" w:rsidR="006A5028" w:rsidRPr="006A5028"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11"/>
                <w:tab w:val="left" w:pos="540"/>
              </w:tabs>
              <w:ind w:left="-108" w:right="-108"/>
              <w:jc w:val="center"/>
              <w:rPr>
                <w:rFonts w:ascii="Times New Roman" w:eastAsia="Calibri" w:hAnsi="Times New Roman" w:cs="Times New Roman"/>
                <w:spacing w:val="-2"/>
                <w:sz w:val="22"/>
                <w:szCs w:val="22"/>
              </w:rPr>
            </w:pPr>
            <w:r w:rsidRPr="006A5028">
              <w:rPr>
                <w:rFonts w:ascii="Times New Roman" w:eastAsia="Calibri" w:hAnsi="Times New Roman" w:cs="Times New Roman"/>
                <w:spacing w:val="-2"/>
                <w:sz w:val="22"/>
                <w:szCs w:val="22"/>
              </w:rPr>
              <w:t>2023</w:t>
            </w:r>
          </w:p>
        </w:tc>
      </w:tr>
      <w:tr w:rsidR="00260C64" w:rsidRPr="009B346D" w14:paraId="39507637" w14:textId="77777777" w:rsidTr="00703978">
        <w:trPr>
          <w:trHeight w:val="20"/>
        </w:trPr>
        <w:tc>
          <w:tcPr>
            <w:tcW w:w="3240" w:type="dxa"/>
            <w:vAlign w:val="bottom"/>
          </w:tcPr>
          <w:p w14:paraId="5BFB46E6" w14:textId="77777777" w:rsidR="00260C64" w:rsidRPr="009B346D" w:rsidRDefault="00260C64"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hAnsi="Times New Roman" w:cs="Times New Roman"/>
                <w:color w:val="000000"/>
                <w:sz w:val="22"/>
                <w:szCs w:val="22"/>
              </w:rPr>
            </w:pPr>
          </w:p>
        </w:tc>
        <w:tc>
          <w:tcPr>
            <w:tcW w:w="5926" w:type="dxa"/>
            <w:gridSpan w:val="7"/>
          </w:tcPr>
          <w:p w14:paraId="6826F34B" w14:textId="63CD084E" w:rsidR="00260C64" w:rsidRPr="00260C64" w:rsidRDefault="00260C64" w:rsidP="00260C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81" w:right="47"/>
              <w:jc w:val="center"/>
              <w:rPr>
                <w:rFonts w:ascii="Times New Roman" w:hAnsi="Times New Roman" w:cs="Times New Roman"/>
                <w:i/>
                <w:iCs/>
                <w:sz w:val="22"/>
                <w:szCs w:val="22"/>
                <w:lang w:eastAsia="x-none"/>
              </w:rPr>
            </w:pPr>
            <w:r w:rsidRPr="00260C64">
              <w:rPr>
                <w:rFonts w:ascii="Times New Roman" w:hAnsi="Times New Roman" w:cs="Times New Roman"/>
                <w:i/>
                <w:iCs/>
                <w:sz w:val="22"/>
                <w:szCs w:val="22"/>
                <w:lang w:eastAsia="x-none"/>
              </w:rPr>
              <w:t>(in thousand Baht)</w:t>
            </w:r>
          </w:p>
        </w:tc>
      </w:tr>
      <w:tr w:rsidR="00D14563" w:rsidRPr="009B346D" w14:paraId="76E796E6" w14:textId="77777777" w:rsidTr="00703978">
        <w:trPr>
          <w:trHeight w:val="20"/>
        </w:trPr>
        <w:tc>
          <w:tcPr>
            <w:tcW w:w="3240" w:type="dxa"/>
            <w:vAlign w:val="bottom"/>
          </w:tcPr>
          <w:p w14:paraId="42BB90AA" w14:textId="77777777" w:rsidR="00D14563" w:rsidRPr="009B346D" w:rsidRDefault="00D14563"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hAnsi="Times New Roman" w:cs="Times New Roman"/>
                <w:color w:val="000000"/>
                <w:sz w:val="22"/>
                <w:szCs w:val="22"/>
              </w:rPr>
            </w:pPr>
          </w:p>
        </w:tc>
        <w:tc>
          <w:tcPr>
            <w:tcW w:w="5926" w:type="dxa"/>
            <w:gridSpan w:val="7"/>
          </w:tcPr>
          <w:p w14:paraId="30A9A339" w14:textId="77777777" w:rsidR="00D14563" w:rsidRPr="00260C64" w:rsidRDefault="00D14563" w:rsidP="00260C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81" w:right="47"/>
              <w:jc w:val="center"/>
              <w:rPr>
                <w:rFonts w:ascii="Times New Roman" w:hAnsi="Times New Roman" w:cs="Times New Roman"/>
                <w:i/>
                <w:iCs/>
                <w:sz w:val="22"/>
                <w:szCs w:val="22"/>
                <w:lang w:eastAsia="x-none"/>
              </w:rPr>
            </w:pPr>
          </w:p>
        </w:tc>
      </w:tr>
      <w:tr w:rsidR="00780E9C" w:rsidRPr="009B346D" w14:paraId="03416B91" w14:textId="77777777" w:rsidTr="005445AA">
        <w:trPr>
          <w:trHeight w:val="20"/>
        </w:trPr>
        <w:tc>
          <w:tcPr>
            <w:tcW w:w="3240" w:type="dxa"/>
            <w:vAlign w:val="bottom"/>
          </w:tcPr>
          <w:p w14:paraId="400384E8" w14:textId="21E7AC38" w:rsidR="00780E9C" w:rsidRPr="009B346D" w:rsidRDefault="00126EE5"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hAnsi="Times New Roman" w:cs="Times New Roman"/>
                <w:sz w:val="22"/>
                <w:szCs w:val="22"/>
              </w:rPr>
            </w:pPr>
            <w:r>
              <w:rPr>
                <w:rFonts w:ascii="Times New Roman" w:hAnsi="Times New Roman" w:cs="Times New Roman"/>
                <w:color w:val="000000"/>
                <w:sz w:val="22"/>
                <w:szCs w:val="22"/>
              </w:rPr>
              <w:t>Associate</w:t>
            </w:r>
          </w:p>
        </w:tc>
        <w:tc>
          <w:tcPr>
            <w:tcW w:w="1350" w:type="dxa"/>
          </w:tcPr>
          <w:p w14:paraId="620E8CA6" w14:textId="3EE605AB" w:rsidR="00780E9C" w:rsidRPr="009B346D" w:rsidRDefault="00126EE5" w:rsidP="00F329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right="-82"/>
              <w:rPr>
                <w:rFonts w:ascii="Times New Roman" w:hAnsi="Times New Roman" w:cs="Times New Roman"/>
                <w:sz w:val="22"/>
                <w:szCs w:val="22"/>
                <w:lang w:val="en-US" w:eastAsia="ko-KR"/>
              </w:rPr>
            </w:pPr>
            <w:r>
              <w:rPr>
                <w:rFonts w:ascii="Times New Roman" w:hAnsi="Times New Roman" w:cs="Times New Roman"/>
                <w:sz w:val="22"/>
                <w:szCs w:val="22"/>
                <w:lang w:val="en-US" w:eastAsia="ko-KR"/>
              </w:rPr>
              <w:t>15,276</w:t>
            </w:r>
          </w:p>
        </w:tc>
        <w:tc>
          <w:tcPr>
            <w:tcW w:w="270" w:type="dxa"/>
          </w:tcPr>
          <w:p w14:paraId="6336AA5F" w14:textId="77777777" w:rsidR="00780E9C" w:rsidRPr="009B346D" w:rsidRDefault="00780E9C" w:rsidP="00167A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spacing w:after="0"/>
              <w:ind w:left="-115" w:right="-82"/>
              <w:rPr>
                <w:rFonts w:ascii="Times New Roman" w:hAnsi="Times New Roman" w:cs="Times New Roman"/>
                <w:sz w:val="22"/>
                <w:szCs w:val="22"/>
                <w:lang w:val="en-US" w:eastAsia="ko-KR"/>
              </w:rPr>
            </w:pPr>
          </w:p>
        </w:tc>
        <w:tc>
          <w:tcPr>
            <w:tcW w:w="1260" w:type="dxa"/>
          </w:tcPr>
          <w:p w14:paraId="4332F832" w14:textId="027398A0" w:rsidR="00780E9C" w:rsidRPr="009B346D" w:rsidRDefault="00126EE5" w:rsidP="00A21E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81" w:right="47"/>
              <w:jc w:val="center"/>
              <w:rPr>
                <w:rFonts w:ascii="Times New Roman" w:hAnsi="Times New Roman" w:cs="Times New Roman"/>
                <w:sz w:val="22"/>
                <w:szCs w:val="22"/>
                <w:lang w:eastAsia="x-none"/>
              </w:rPr>
            </w:pPr>
            <w:r>
              <w:rPr>
                <w:rFonts w:ascii="Times New Roman" w:hAnsi="Times New Roman" w:cs="Times New Roman"/>
                <w:sz w:val="22"/>
                <w:szCs w:val="22"/>
                <w:lang w:eastAsia="x-none"/>
              </w:rPr>
              <w:t>-</w:t>
            </w:r>
          </w:p>
        </w:tc>
        <w:tc>
          <w:tcPr>
            <w:tcW w:w="270" w:type="dxa"/>
          </w:tcPr>
          <w:p w14:paraId="15686F68" w14:textId="77777777" w:rsidR="00780E9C" w:rsidRPr="009B346D" w:rsidRDefault="00780E9C"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hAnsi="Times New Roman" w:cs="Times New Roman"/>
                <w:sz w:val="22"/>
                <w:szCs w:val="22"/>
                <w:lang w:eastAsia="x-none"/>
              </w:rPr>
            </w:pPr>
          </w:p>
        </w:tc>
        <w:tc>
          <w:tcPr>
            <w:tcW w:w="1300" w:type="dxa"/>
          </w:tcPr>
          <w:p w14:paraId="6286A911" w14:textId="53C78918" w:rsidR="00780E9C" w:rsidRPr="009B346D" w:rsidRDefault="00126EE5" w:rsidP="006342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115" w:right="-82"/>
              <w:rPr>
                <w:rFonts w:ascii="Times New Roman" w:hAnsi="Times New Roman" w:cs="Times New Roman"/>
                <w:sz w:val="22"/>
                <w:szCs w:val="22"/>
                <w:lang w:val="en-US" w:eastAsia="ko-KR"/>
              </w:rPr>
            </w:pPr>
            <w:r>
              <w:rPr>
                <w:rFonts w:ascii="Times New Roman" w:hAnsi="Times New Roman" w:cs="Times New Roman"/>
                <w:sz w:val="22"/>
                <w:szCs w:val="22"/>
                <w:lang w:val="en-US" w:eastAsia="ko-KR"/>
              </w:rPr>
              <w:t>15,276</w:t>
            </w:r>
          </w:p>
        </w:tc>
        <w:tc>
          <w:tcPr>
            <w:tcW w:w="270" w:type="dxa"/>
          </w:tcPr>
          <w:p w14:paraId="6310EB88" w14:textId="77777777" w:rsidR="00780E9C" w:rsidRPr="009B346D" w:rsidRDefault="00780E9C" w:rsidP="00167A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spacing w:after="0"/>
              <w:ind w:left="-115" w:right="-82"/>
              <w:rPr>
                <w:rFonts w:ascii="Times New Roman" w:hAnsi="Times New Roman" w:cs="Times New Roman"/>
                <w:sz w:val="22"/>
                <w:szCs w:val="22"/>
                <w:lang w:val="en-US" w:eastAsia="ko-KR"/>
              </w:rPr>
            </w:pPr>
          </w:p>
        </w:tc>
        <w:tc>
          <w:tcPr>
            <w:tcW w:w="1206" w:type="dxa"/>
          </w:tcPr>
          <w:p w14:paraId="1B28B200" w14:textId="04D757FF" w:rsidR="00780E9C" w:rsidRPr="009B346D" w:rsidRDefault="00780E9C" w:rsidP="00F329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81" w:right="47"/>
              <w:rPr>
                <w:rFonts w:ascii="Times New Roman" w:hAnsi="Times New Roman" w:cs="Times New Roman"/>
                <w:sz w:val="22"/>
                <w:szCs w:val="22"/>
                <w:lang w:eastAsia="x-none"/>
              </w:rPr>
            </w:pPr>
            <w:r w:rsidRPr="00200318">
              <w:rPr>
                <w:rFonts w:ascii="Times New Roman" w:hAnsi="Times New Roman" w:cs="Times New Roman"/>
                <w:sz w:val="22"/>
                <w:szCs w:val="22"/>
                <w:lang w:eastAsia="x-none"/>
              </w:rPr>
              <w:t>-</w:t>
            </w:r>
          </w:p>
        </w:tc>
      </w:tr>
      <w:tr w:rsidR="00126EE5" w:rsidRPr="009B346D" w14:paraId="7BF7A3C2" w14:textId="77777777" w:rsidTr="005445AA">
        <w:trPr>
          <w:trHeight w:val="20"/>
        </w:trPr>
        <w:tc>
          <w:tcPr>
            <w:tcW w:w="3240" w:type="dxa"/>
            <w:vAlign w:val="bottom"/>
          </w:tcPr>
          <w:p w14:paraId="087BF145" w14:textId="6BD0B462" w:rsidR="00126EE5" w:rsidRPr="009B346D" w:rsidRDefault="00126EE5" w:rsidP="00126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hAnsi="Times New Roman" w:cs="Times New Roman"/>
                <w:color w:val="000000"/>
                <w:sz w:val="22"/>
                <w:szCs w:val="22"/>
              </w:rPr>
            </w:pPr>
            <w:r w:rsidRPr="009B346D">
              <w:rPr>
                <w:rFonts w:ascii="Times New Roman" w:hAnsi="Times New Roman" w:cs="Times New Roman"/>
                <w:color w:val="000000"/>
                <w:sz w:val="22"/>
                <w:szCs w:val="22"/>
              </w:rPr>
              <w:t>Other related parties</w:t>
            </w:r>
          </w:p>
        </w:tc>
        <w:tc>
          <w:tcPr>
            <w:tcW w:w="1350" w:type="dxa"/>
          </w:tcPr>
          <w:p w14:paraId="15E3A51B" w14:textId="40A505DE" w:rsidR="00126EE5" w:rsidRDefault="00126EE5" w:rsidP="00126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right="-82"/>
              <w:rPr>
                <w:rFonts w:ascii="Times New Roman" w:hAnsi="Times New Roman" w:cs="Times New Roman"/>
                <w:sz w:val="22"/>
                <w:szCs w:val="22"/>
                <w:lang w:val="en-US" w:eastAsia="ko-KR"/>
              </w:rPr>
            </w:pPr>
            <w:r>
              <w:rPr>
                <w:rFonts w:ascii="Times New Roman" w:hAnsi="Times New Roman" w:cs="Times New Roman"/>
                <w:sz w:val="22"/>
                <w:szCs w:val="22"/>
                <w:lang w:val="en-US" w:eastAsia="ko-KR"/>
              </w:rPr>
              <w:t>497</w:t>
            </w:r>
          </w:p>
        </w:tc>
        <w:tc>
          <w:tcPr>
            <w:tcW w:w="270" w:type="dxa"/>
          </w:tcPr>
          <w:p w14:paraId="5941C9C2" w14:textId="77777777" w:rsidR="00126EE5" w:rsidRPr="009B346D" w:rsidRDefault="00126EE5" w:rsidP="00126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spacing w:after="0"/>
              <w:ind w:left="-115" w:right="-82"/>
              <w:rPr>
                <w:rFonts w:ascii="Times New Roman" w:hAnsi="Times New Roman" w:cs="Times New Roman"/>
                <w:sz w:val="22"/>
                <w:szCs w:val="22"/>
                <w:lang w:val="en-US" w:eastAsia="ko-KR"/>
              </w:rPr>
            </w:pPr>
          </w:p>
        </w:tc>
        <w:tc>
          <w:tcPr>
            <w:tcW w:w="1260" w:type="dxa"/>
          </w:tcPr>
          <w:p w14:paraId="4BE60638" w14:textId="15DEEFA4" w:rsidR="00126EE5" w:rsidRDefault="00126EE5" w:rsidP="00126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81" w:right="47"/>
              <w:jc w:val="center"/>
              <w:rPr>
                <w:rFonts w:ascii="Times New Roman" w:hAnsi="Times New Roman" w:cs="Times New Roman"/>
                <w:sz w:val="22"/>
                <w:szCs w:val="22"/>
                <w:lang w:eastAsia="x-none"/>
              </w:rPr>
            </w:pPr>
            <w:r>
              <w:rPr>
                <w:rFonts w:ascii="Times New Roman" w:hAnsi="Times New Roman" w:cs="Times New Roman"/>
                <w:sz w:val="22"/>
                <w:szCs w:val="22"/>
                <w:lang w:eastAsia="x-none"/>
              </w:rPr>
              <w:t>262</w:t>
            </w:r>
          </w:p>
        </w:tc>
        <w:tc>
          <w:tcPr>
            <w:tcW w:w="270" w:type="dxa"/>
          </w:tcPr>
          <w:p w14:paraId="52897E04" w14:textId="77777777" w:rsidR="00126EE5" w:rsidRPr="009B346D" w:rsidRDefault="00126EE5" w:rsidP="00126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hAnsi="Times New Roman" w:cs="Times New Roman"/>
                <w:sz w:val="22"/>
                <w:szCs w:val="22"/>
                <w:lang w:eastAsia="x-none"/>
              </w:rPr>
            </w:pPr>
          </w:p>
        </w:tc>
        <w:tc>
          <w:tcPr>
            <w:tcW w:w="1300" w:type="dxa"/>
            <w:tcBorders>
              <w:bottom w:val="single" w:sz="4" w:space="0" w:color="auto"/>
            </w:tcBorders>
          </w:tcPr>
          <w:p w14:paraId="7FB439F7" w14:textId="249C1FD3" w:rsidR="00126EE5" w:rsidRDefault="00126EE5" w:rsidP="00126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115" w:right="-82"/>
              <w:rPr>
                <w:rFonts w:ascii="Times New Roman" w:hAnsi="Times New Roman" w:cs="Times New Roman"/>
                <w:sz w:val="22"/>
                <w:szCs w:val="22"/>
                <w:lang w:val="en-US" w:eastAsia="ko-KR"/>
              </w:rPr>
            </w:pPr>
            <w:r>
              <w:rPr>
                <w:rFonts w:ascii="Times New Roman" w:hAnsi="Times New Roman" w:cs="Times New Roman"/>
                <w:sz w:val="22"/>
                <w:szCs w:val="22"/>
                <w:lang w:val="en-US" w:eastAsia="ko-KR"/>
              </w:rPr>
              <w:t>497</w:t>
            </w:r>
          </w:p>
        </w:tc>
        <w:tc>
          <w:tcPr>
            <w:tcW w:w="270" w:type="dxa"/>
          </w:tcPr>
          <w:p w14:paraId="4020A2C1" w14:textId="77777777" w:rsidR="00126EE5" w:rsidRPr="009B346D" w:rsidRDefault="00126EE5" w:rsidP="00126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spacing w:after="0"/>
              <w:ind w:left="-115" w:right="-82"/>
              <w:rPr>
                <w:rFonts w:ascii="Times New Roman" w:hAnsi="Times New Roman" w:cs="Times New Roman"/>
                <w:sz w:val="22"/>
                <w:szCs w:val="22"/>
                <w:lang w:val="en-US" w:eastAsia="ko-KR"/>
              </w:rPr>
            </w:pPr>
          </w:p>
        </w:tc>
        <w:tc>
          <w:tcPr>
            <w:tcW w:w="1206" w:type="dxa"/>
            <w:tcBorders>
              <w:bottom w:val="single" w:sz="4" w:space="0" w:color="auto"/>
            </w:tcBorders>
          </w:tcPr>
          <w:p w14:paraId="3F10A0DA" w14:textId="147DB2CD" w:rsidR="00126EE5" w:rsidRPr="00200318" w:rsidRDefault="00126EE5" w:rsidP="00126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81" w:right="47"/>
              <w:rPr>
                <w:rFonts w:ascii="Times New Roman" w:hAnsi="Times New Roman" w:cs="Times New Roman"/>
                <w:sz w:val="22"/>
                <w:szCs w:val="22"/>
                <w:lang w:eastAsia="x-none"/>
              </w:rPr>
            </w:pPr>
            <w:r w:rsidRPr="00200318">
              <w:rPr>
                <w:rFonts w:ascii="Times New Roman" w:hAnsi="Times New Roman" w:cs="Times New Roman"/>
                <w:sz w:val="22"/>
                <w:szCs w:val="22"/>
                <w:lang w:eastAsia="x-none"/>
              </w:rPr>
              <w:t>-</w:t>
            </w:r>
          </w:p>
        </w:tc>
      </w:tr>
      <w:tr w:rsidR="00126EE5" w:rsidRPr="0095475A" w14:paraId="4D94020B" w14:textId="77777777" w:rsidTr="00AF0A92">
        <w:trPr>
          <w:trHeight w:val="20"/>
        </w:trPr>
        <w:tc>
          <w:tcPr>
            <w:tcW w:w="3240" w:type="dxa"/>
            <w:vAlign w:val="bottom"/>
          </w:tcPr>
          <w:p w14:paraId="7FC84AAD" w14:textId="3BABE5F1" w:rsidR="00126EE5" w:rsidRPr="009B346D" w:rsidRDefault="00126EE5" w:rsidP="00126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hAnsi="Times New Roman" w:cs="Times New Roman"/>
                <w:sz w:val="22"/>
                <w:szCs w:val="22"/>
              </w:rPr>
            </w:pPr>
            <w:r w:rsidRPr="009B346D">
              <w:rPr>
                <w:rFonts w:ascii="Times New Roman" w:hAnsi="Times New Roman" w:cs="Times New Roman"/>
                <w:b/>
                <w:bCs/>
                <w:sz w:val="22"/>
                <w:szCs w:val="22"/>
              </w:rPr>
              <w:t>Total</w:t>
            </w:r>
          </w:p>
        </w:tc>
        <w:tc>
          <w:tcPr>
            <w:tcW w:w="1350" w:type="dxa"/>
            <w:tcBorders>
              <w:top w:val="single" w:sz="4" w:space="0" w:color="auto"/>
              <w:bottom w:val="double" w:sz="4" w:space="0" w:color="auto"/>
            </w:tcBorders>
          </w:tcPr>
          <w:p w14:paraId="41E5C71C" w14:textId="7303AC71" w:rsidR="00126EE5" w:rsidRPr="0095475A" w:rsidRDefault="00126EE5" w:rsidP="00126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15" w:right="-82"/>
              <w:rPr>
                <w:rFonts w:ascii="Times New Roman" w:hAnsi="Times New Roman" w:cs="Times New Roman"/>
                <w:b/>
                <w:bCs/>
                <w:sz w:val="22"/>
                <w:szCs w:val="22"/>
                <w:lang w:val="en-US" w:eastAsia="ko-KR"/>
              </w:rPr>
            </w:pPr>
            <w:r>
              <w:rPr>
                <w:rFonts w:ascii="Times New Roman" w:hAnsi="Times New Roman" w:cs="Times New Roman"/>
                <w:b/>
                <w:bCs/>
                <w:sz w:val="22"/>
                <w:szCs w:val="22"/>
                <w:lang w:val="en-US" w:eastAsia="ko-KR"/>
              </w:rPr>
              <w:t>15,773</w:t>
            </w:r>
          </w:p>
        </w:tc>
        <w:tc>
          <w:tcPr>
            <w:tcW w:w="270" w:type="dxa"/>
          </w:tcPr>
          <w:p w14:paraId="27145C1C" w14:textId="77777777" w:rsidR="00126EE5" w:rsidRPr="009B346D" w:rsidRDefault="00126EE5" w:rsidP="00126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spacing w:after="0"/>
              <w:ind w:left="-115" w:right="-82"/>
              <w:rPr>
                <w:rFonts w:ascii="Times New Roman" w:hAnsi="Times New Roman" w:cs="Times New Roman"/>
                <w:sz w:val="22"/>
                <w:szCs w:val="22"/>
                <w:lang w:val="en-US" w:eastAsia="ko-KR"/>
              </w:rPr>
            </w:pPr>
          </w:p>
        </w:tc>
        <w:tc>
          <w:tcPr>
            <w:tcW w:w="1260" w:type="dxa"/>
            <w:tcBorders>
              <w:top w:val="single" w:sz="4" w:space="0" w:color="auto"/>
              <w:bottom w:val="double" w:sz="4" w:space="0" w:color="auto"/>
            </w:tcBorders>
          </w:tcPr>
          <w:p w14:paraId="531E56F7" w14:textId="15B1CB9F" w:rsidR="00126EE5" w:rsidRPr="009B346D" w:rsidRDefault="00126EE5" w:rsidP="00126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81" w:right="47"/>
              <w:jc w:val="center"/>
              <w:rPr>
                <w:rFonts w:ascii="Times New Roman" w:hAnsi="Times New Roman" w:cs="Times New Roman"/>
                <w:sz w:val="22"/>
                <w:szCs w:val="22"/>
                <w:lang w:eastAsia="x-none"/>
              </w:rPr>
            </w:pPr>
            <w:r w:rsidRPr="00E52A21">
              <w:rPr>
                <w:rFonts w:ascii="Times New Roman" w:hAnsi="Times New Roman" w:cs="Times New Roman"/>
                <w:b/>
                <w:bCs/>
                <w:sz w:val="22"/>
                <w:szCs w:val="22"/>
                <w:lang w:eastAsia="x-none"/>
              </w:rPr>
              <w:t>262</w:t>
            </w:r>
          </w:p>
        </w:tc>
        <w:tc>
          <w:tcPr>
            <w:tcW w:w="270" w:type="dxa"/>
          </w:tcPr>
          <w:p w14:paraId="4DFB35CB" w14:textId="77777777" w:rsidR="00126EE5" w:rsidRPr="009B346D" w:rsidRDefault="00126EE5" w:rsidP="00126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hAnsi="Times New Roman" w:cs="Times New Roman"/>
                <w:sz w:val="22"/>
                <w:szCs w:val="22"/>
                <w:lang w:eastAsia="x-none"/>
              </w:rPr>
            </w:pPr>
          </w:p>
        </w:tc>
        <w:tc>
          <w:tcPr>
            <w:tcW w:w="1300" w:type="dxa"/>
            <w:tcBorders>
              <w:top w:val="single" w:sz="4" w:space="0" w:color="auto"/>
              <w:bottom w:val="double" w:sz="4" w:space="0" w:color="auto"/>
            </w:tcBorders>
          </w:tcPr>
          <w:p w14:paraId="394B9473" w14:textId="0B891B72" w:rsidR="00126EE5" w:rsidRPr="00F329B1" w:rsidRDefault="00126EE5" w:rsidP="00126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115" w:right="-82"/>
              <w:rPr>
                <w:rFonts w:ascii="Times New Roman" w:hAnsi="Times New Roman" w:cs="Times New Roman"/>
                <w:b/>
                <w:bCs/>
                <w:sz w:val="22"/>
                <w:szCs w:val="22"/>
                <w:lang w:val="en-US" w:eastAsia="ko-KR"/>
              </w:rPr>
            </w:pPr>
            <w:r>
              <w:rPr>
                <w:rFonts w:ascii="Times New Roman" w:hAnsi="Times New Roman" w:cs="Times New Roman"/>
                <w:b/>
                <w:bCs/>
                <w:sz w:val="22"/>
                <w:szCs w:val="22"/>
                <w:lang w:val="en-US" w:eastAsia="ko-KR"/>
              </w:rPr>
              <w:t>15,773</w:t>
            </w:r>
          </w:p>
        </w:tc>
        <w:tc>
          <w:tcPr>
            <w:tcW w:w="270" w:type="dxa"/>
          </w:tcPr>
          <w:p w14:paraId="238AC23E" w14:textId="77777777" w:rsidR="00126EE5" w:rsidRPr="009B346D" w:rsidRDefault="00126EE5" w:rsidP="00126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spacing w:after="0"/>
              <w:ind w:left="-115" w:right="-82"/>
              <w:rPr>
                <w:rFonts w:ascii="Times New Roman" w:hAnsi="Times New Roman" w:cs="Times New Roman"/>
                <w:sz w:val="22"/>
                <w:szCs w:val="22"/>
                <w:lang w:val="en-US" w:eastAsia="ko-KR"/>
              </w:rPr>
            </w:pPr>
          </w:p>
        </w:tc>
        <w:tc>
          <w:tcPr>
            <w:tcW w:w="1206" w:type="dxa"/>
            <w:tcBorders>
              <w:top w:val="single" w:sz="4" w:space="0" w:color="auto"/>
              <w:bottom w:val="double" w:sz="4" w:space="0" w:color="auto"/>
            </w:tcBorders>
          </w:tcPr>
          <w:p w14:paraId="1D4A7C6C" w14:textId="39EB9095" w:rsidR="00126EE5" w:rsidRPr="0095475A" w:rsidRDefault="00126EE5" w:rsidP="00126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81" w:right="47"/>
              <w:rPr>
                <w:rFonts w:ascii="Times New Roman" w:hAnsi="Times New Roman" w:cs="Times New Roman"/>
                <w:b/>
                <w:bCs/>
                <w:sz w:val="22"/>
                <w:szCs w:val="22"/>
                <w:lang w:eastAsia="x-none"/>
              </w:rPr>
            </w:pPr>
            <w:r w:rsidRPr="0095475A">
              <w:rPr>
                <w:rFonts w:ascii="Times New Roman" w:hAnsi="Times New Roman" w:cs="Times New Roman"/>
                <w:b/>
                <w:bCs/>
                <w:sz w:val="22"/>
                <w:szCs w:val="22"/>
                <w:lang w:eastAsia="x-none"/>
              </w:rPr>
              <w:t>-</w:t>
            </w:r>
          </w:p>
        </w:tc>
      </w:tr>
      <w:bookmarkEnd w:id="1"/>
    </w:tbl>
    <w:p w14:paraId="63F16D13" w14:textId="77777777" w:rsidR="00DC13D0" w:rsidRDefault="00DC13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tbl>
      <w:tblPr>
        <w:tblW w:w="9180" w:type="dxa"/>
        <w:tblInd w:w="450" w:type="dxa"/>
        <w:tblLayout w:type="fixed"/>
        <w:tblLook w:val="0000" w:firstRow="0" w:lastRow="0" w:firstColumn="0" w:lastColumn="0" w:noHBand="0" w:noVBand="0"/>
      </w:tblPr>
      <w:tblGrid>
        <w:gridCol w:w="3240"/>
        <w:gridCol w:w="1350"/>
        <w:gridCol w:w="270"/>
        <w:gridCol w:w="1260"/>
        <w:gridCol w:w="270"/>
        <w:gridCol w:w="1260"/>
        <w:gridCol w:w="270"/>
        <w:gridCol w:w="1260"/>
      </w:tblGrid>
      <w:tr w:rsidR="000769BE" w:rsidRPr="009B346D" w14:paraId="2B78D5D9" w14:textId="77777777" w:rsidTr="00703978">
        <w:trPr>
          <w:trHeight w:hRule="exact" w:val="259"/>
        </w:trPr>
        <w:tc>
          <w:tcPr>
            <w:tcW w:w="3240" w:type="dxa"/>
          </w:tcPr>
          <w:p w14:paraId="5A1016E5" w14:textId="77777777" w:rsidR="000769BE" w:rsidRPr="009B346D" w:rsidRDefault="00492D12" w:rsidP="000769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hAnsi="Times New Roman" w:cs="Times New Roman"/>
                <w:sz w:val="22"/>
                <w:szCs w:val="22"/>
              </w:rPr>
            </w:pPr>
            <w:r w:rsidRPr="009B346D">
              <w:rPr>
                <w:rFonts w:ascii="Times New Roman" w:hAnsi="Times New Roman" w:cs="Times New Roman"/>
                <w:b/>
                <w:bCs/>
                <w:i/>
                <w:iCs/>
                <w:sz w:val="22"/>
                <w:szCs w:val="22"/>
              </w:rPr>
              <w:t>Other payables</w:t>
            </w:r>
          </w:p>
        </w:tc>
        <w:tc>
          <w:tcPr>
            <w:tcW w:w="2880" w:type="dxa"/>
            <w:gridSpan w:val="3"/>
          </w:tcPr>
          <w:p w14:paraId="364B39AA" w14:textId="77777777" w:rsidR="000769BE" w:rsidRPr="009B346D" w:rsidRDefault="000769BE" w:rsidP="000769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r w:rsidRPr="009B346D">
              <w:rPr>
                <w:rFonts w:ascii="Times New Roman" w:hAnsi="Times New Roman" w:cs="Times New Roman"/>
                <w:b/>
                <w:bCs/>
                <w:color w:val="000000"/>
                <w:sz w:val="22"/>
                <w:szCs w:val="22"/>
              </w:rPr>
              <w:t>Consolidated</w:t>
            </w:r>
          </w:p>
        </w:tc>
        <w:tc>
          <w:tcPr>
            <w:tcW w:w="270" w:type="dxa"/>
          </w:tcPr>
          <w:p w14:paraId="7EF00CDD" w14:textId="77777777" w:rsidR="000769BE" w:rsidRPr="009B346D" w:rsidRDefault="000769BE" w:rsidP="000769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p>
        </w:tc>
        <w:tc>
          <w:tcPr>
            <w:tcW w:w="2790" w:type="dxa"/>
            <w:gridSpan w:val="3"/>
          </w:tcPr>
          <w:p w14:paraId="5A2A7FE2" w14:textId="77777777" w:rsidR="000769BE" w:rsidRPr="009B346D" w:rsidRDefault="000769BE" w:rsidP="000769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r w:rsidRPr="009B346D">
              <w:rPr>
                <w:rFonts w:ascii="Times New Roman" w:hAnsi="Times New Roman" w:cs="Times New Roman"/>
                <w:b/>
                <w:bCs/>
                <w:color w:val="000000"/>
                <w:sz w:val="22"/>
                <w:szCs w:val="22"/>
              </w:rPr>
              <w:t xml:space="preserve">Separate </w:t>
            </w:r>
          </w:p>
        </w:tc>
      </w:tr>
      <w:tr w:rsidR="000769BE" w:rsidRPr="009B346D" w14:paraId="22ABDC8F" w14:textId="77777777" w:rsidTr="00703978">
        <w:trPr>
          <w:trHeight w:hRule="exact" w:val="259"/>
        </w:trPr>
        <w:tc>
          <w:tcPr>
            <w:tcW w:w="3240" w:type="dxa"/>
          </w:tcPr>
          <w:p w14:paraId="55B0AA04" w14:textId="77777777" w:rsidR="000769BE" w:rsidRPr="009B346D" w:rsidRDefault="000769BE" w:rsidP="000769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hAnsi="Times New Roman" w:cs="Times New Roman"/>
                <w:sz w:val="22"/>
                <w:szCs w:val="22"/>
              </w:rPr>
            </w:pPr>
          </w:p>
        </w:tc>
        <w:tc>
          <w:tcPr>
            <w:tcW w:w="2880" w:type="dxa"/>
            <w:gridSpan w:val="3"/>
          </w:tcPr>
          <w:p w14:paraId="75774087" w14:textId="77777777" w:rsidR="000769BE" w:rsidRPr="009B346D" w:rsidRDefault="000769BE" w:rsidP="000769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r w:rsidRPr="009B346D">
              <w:rPr>
                <w:rFonts w:ascii="Times New Roman" w:hAnsi="Times New Roman" w:cs="Times New Roman"/>
                <w:b/>
                <w:bCs/>
                <w:color w:val="000000"/>
                <w:sz w:val="22"/>
                <w:szCs w:val="22"/>
              </w:rPr>
              <w:t>financial statements</w:t>
            </w:r>
          </w:p>
        </w:tc>
        <w:tc>
          <w:tcPr>
            <w:tcW w:w="270" w:type="dxa"/>
          </w:tcPr>
          <w:p w14:paraId="7AF37C84" w14:textId="77777777" w:rsidR="000769BE" w:rsidRPr="009B346D" w:rsidRDefault="000769BE" w:rsidP="000769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p>
        </w:tc>
        <w:tc>
          <w:tcPr>
            <w:tcW w:w="2790" w:type="dxa"/>
            <w:gridSpan w:val="3"/>
          </w:tcPr>
          <w:p w14:paraId="69FCCF5C" w14:textId="77777777" w:rsidR="000769BE" w:rsidRPr="009B346D" w:rsidRDefault="000769BE" w:rsidP="000769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r w:rsidRPr="009B346D">
              <w:rPr>
                <w:rFonts w:ascii="Times New Roman" w:hAnsi="Times New Roman" w:cs="Times New Roman"/>
                <w:b/>
                <w:bCs/>
                <w:color w:val="000000"/>
                <w:sz w:val="22"/>
                <w:szCs w:val="22"/>
              </w:rPr>
              <w:t>financial statements</w:t>
            </w:r>
          </w:p>
        </w:tc>
      </w:tr>
      <w:tr w:rsidR="006A5028" w:rsidRPr="009B346D" w14:paraId="401673BB" w14:textId="77777777" w:rsidTr="00703978">
        <w:trPr>
          <w:trHeight w:hRule="exact" w:val="259"/>
        </w:trPr>
        <w:tc>
          <w:tcPr>
            <w:tcW w:w="3240" w:type="dxa"/>
          </w:tcPr>
          <w:p w14:paraId="36390F26" w14:textId="77777777" w:rsidR="006A5028" w:rsidRPr="009B346D"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hAnsi="Times New Roman" w:cs="Times New Roman"/>
                <w:b/>
                <w:bCs/>
                <w:i/>
                <w:iCs/>
                <w:sz w:val="22"/>
                <w:szCs w:val="22"/>
              </w:rPr>
            </w:pPr>
          </w:p>
        </w:tc>
        <w:tc>
          <w:tcPr>
            <w:tcW w:w="1350" w:type="dxa"/>
            <w:vAlign w:val="bottom"/>
          </w:tcPr>
          <w:p w14:paraId="4606FD4C" w14:textId="6528575F" w:rsidR="006A5028" w:rsidRPr="009B346D" w:rsidRDefault="00714713"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2" w:right="-108"/>
              <w:jc w:val="center"/>
              <w:rPr>
                <w:rFonts w:ascii="Times New Roman" w:hAnsi="Times New Roman" w:cs="Times New Roman"/>
                <w:color w:val="000000"/>
                <w:sz w:val="22"/>
                <w:szCs w:val="22"/>
              </w:rPr>
            </w:pPr>
            <w:r w:rsidRPr="00714713">
              <w:rPr>
                <w:rFonts w:ascii="Times New Roman" w:eastAsia="Calibri" w:hAnsi="Times New Roman" w:cs="Times New Roman"/>
                <w:spacing w:val="-2"/>
                <w:sz w:val="22"/>
                <w:szCs w:val="28"/>
              </w:rPr>
              <w:t>30 September</w:t>
            </w:r>
          </w:p>
        </w:tc>
        <w:tc>
          <w:tcPr>
            <w:tcW w:w="270" w:type="dxa"/>
            <w:vAlign w:val="bottom"/>
          </w:tcPr>
          <w:p w14:paraId="153013F2" w14:textId="77777777" w:rsidR="006A5028" w:rsidRPr="009B346D"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color w:val="000000"/>
                <w:sz w:val="22"/>
                <w:szCs w:val="22"/>
              </w:rPr>
            </w:pPr>
          </w:p>
        </w:tc>
        <w:tc>
          <w:tcPr>
            <w:tcW w:w="1260" w:type="dxa"/>
            <w:vAlign w:val="bottom"/>
          </w:tcPr>
          <w:p w14:paraId="7079DB64" w14:textId="05DA58C7" w:rsidR="006A5028" w:rsidRPr="009B346D" w:rsidRDefault="006A5028" w:rsidP="006A5028">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98" w:right="-198"/>
              <w:jc w:val="center"/>
              <w:rPr>
                <w:rFonts w:ascii="Times New Roman" w:hAnsi="Times New Roman" w:cs="Times New Roman"/>
                <w:color w:val="000000"/>
                <w:spacing w:val="-4"/>
                <w:sz w:val="22"/>
                <w:szCs w:val="22"/>
              </w:rPr>
            </w:pPr>
            <w:r w:rsidRPr="006A5028">
              <w:rPr>
                <w:rFonts w:ascii="Times New Roman" w:eastAsia="Calibri" w:hAnsi="Times New Roman" w:cs="Times New Roman"/>
                <w:spacing w:val="-2"/>
                <w:sz w:val="22"/>
                <w:szCs w:val="22"/>
              </w:rPr>
              <w:t>31 December</w:t>
            </w:r>
          </w:p>
        </w:tc>
        <w:tc>
          <w:tcPr>
            <w:tcW w:w="270" w:type="dxa"/>
            <w:vAlign w:val="bottom"/>
          </w:tcPr>
          <w:p w14:paraId="0DE2792D" w14:textId="77777777" w:rsidR="006A5028" w:rsidRPr="009B346D"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color w:val="000000"/>
                <w:spacing w:val="-4"/>
                <w:sz w:val="22"/>
                <w:szCs w:val="22"/>
              </w:rPr>
            </w:pPr>
          </w:p>
        </w:tc>
        <w:tc>
          <w:tcPr>
            <w:tcW w:w="1260" w:type="dxa"/>
            <w:vAlign w:val="bottom"/>
          </w:tcPr>
          <w:p w14:paraId="444F71EA" w14:textId="14E8557C" w:rsidR="006A5028" w:rsidRPr="009B346D" w:rsidRDefault="00714713"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2" w:right="-108"/>
              <w:jc w:val="center"/>
              <w:rPr>
                <w:rFonts w:ascii="Times New Roman" w:hAnsi="Times New Roman" w:cs="Times New Roman"/>
                <w:color w:val="000000"/>
                <w:sz w:val="22"/>
                <w:szCs w:val="22"/>
              </w:rPr>
            </w:pPr>
            <w:r w:rsidRPr="00714713">
              <w:rPr>
                <w:rFonts w:ascii="Times New Roman" w:eastAsia="Calibri" w:hAnsi="Times New Roman" w:cs="Times New Roman"/>
                <w:spacing w:val="-2"/>
                <w:sz w:val="22"/>
                <w:szCs w:val="28"/>
              </w:rPr>
              <w:t>30 September</w:t>
            </w:r>
          </w:p>
        </w:tc>
        <w:tc>
          <w:tcPr>
            <w:tcW w:w="270" w:type="dxa"/>
            <w:vAlign w:val="bottom"/>
          </w:tcPr>
          <w:p w14:paraId="36D1EB2F" w14:textId="77777777" w:rsidR="006A5028" w:rsidRPr="009B346D"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color w:val="000000"/>
                <w:sz w:val="22"/>
                <w:szCs w:val="22"/>
              </w:rPr>
            </w:pPr>
          </w:p>
        </w:tc>
        <w:tc>
          <w:tcPr>
            <w:tcW w:w="1260" w:type="dxa"/>
            <w:vAlign w:val="bottom"/>
          </w:tcPr>
          <w:p w14:paraId="2E38475D" w14:textId="523B6A46" w:rsidR="006A5028" w:rsidRPr="009B346D"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11"/>
                <w:tab w:val="left" w:pos="540"/>
              </w:tabs>
              <w:ind w:left="-108" w:right="-108"/>
              <w:jc w:val="center"/>
              <w:rPr>
                <w:rFonts w:ascii="Times New Roman" w:hAnsi="Times New Roman" w:cs="Times New Roman"/>
                <w:spacing w:val="-6"/>
                <w:sz w:val="22"/>
                <w:szCs w:val="22"/>
              </w:rPr>
            </w:pPr>
            <w:r w:rsidRPr="006A5028">
              <w:rPr>
                <w:rFonts w:ascii="Times New Roman" w:eastAsia="Calibri" w:hAnsi="Times New Roman" w:cs="Times New Roman"/>
                <w:spacing w:val="-2"/>
                <w:sz w:val="22"/>
                <w:szCs w:val="22"/>
              </w:rPr>
              <w:t>31 December</w:t>
            </w:r>
          </w:p>
        </w:tc>
      </w:tr>
      <w:tr w:rsidR="006A5028" w:rsidRPr="009B346D" w14:paraId="5E5B21F7" w14:textId="77777777" w:rsidTr="00703978">
        <w:trPr>
          <w:trHeight w:hRule="exact" w:val="259"/>
        </w:trPr>
        <w:tc>
          <w:tcPr>
            <w:tcW w:w="3240" w:type="dxa"/>
          </w:tcPr>
          <w:p w14:paraId="3862A892" w14:textId="77777777" w:rsidR="006A5028" w:rsidRPr="009B346D"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hAnsi="Times New Roman" w:cs="Times New Roman"/>
                <w:b/>
                <w:bCs/>
                <w:i/>
                <w:iCs/>
                <w:sz w:val="22"/>
                <w:szCs w:val="22"/>
              </w:rPr>
            </w:pPr>
          </w:p>
        </w:tc>
        <w:tc>
          <w:tcPr>
            <w:tcW w:w="1350" w:type="dxa"/>
            <w:vAlign w:val="bottom"/>
          </w:tcPr>
          <w:p w14:paraId="3BE9C880" w14:textId="6C476A8A" w:rsidR="006A5028" w:rsidRPr="009B346D"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hAnsi="Times New Roman" w:cs="Times New Roman"/>
                <w:color w:val="000000"/>
                <w:sz w:val="22"/>
                <w:szCs w:val="22"/>
              </w:rPr>
            </w:pPr>
            <w:r w:rsidRPr="006A5028">
              <w:rPr>
                <w:rFonts w:ascii="Times New Roman" w:eastAsia="Calibri" w:hAnsi="Times New Roman" w:cs="Times New Roman"/>
                <w:spacing w:val="-2"/>
                <w:sz w:val="22"/>
                <w:szCs w:val="22"/>
              </w:rPr>
              <w:t>2024</w:t>
            </w:r>
          </w:p>
        </w:tc>
        <w:tc>
          <w:tcPr>
            <w:tcW w:w="270" w:type="dxa"/>
            <w:vAlign w:val="bottom"/>
          </w:tcPr>
          <w:p w14:paraId="12BD99B7" w14:textId="77777777" w:rsidR="006A5028" w:rsidRPr="009B346D"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hAnsi="Times New Roman" w:cs="Times New Roman"/>
                <w:color w:val="000000"/>
                <w:sz w:val="22"/>
                <w:szCs w:val="22"/>
                <w:u w:val="single"/>
              </w:rPr>
            </w:pPr>
          </w:p>
        </w:tc>
        <w:tc>
          <w:tcPr>
            <w:tcW w:w="1260" w:type="dxa"/>
            <w:vAlign w:val="bottom"/>
          </w:tcPr>
          <w:p w14:paraId="0EBEB256" w14:textId="47535E06" w:rsidR="006A5028" w:rsidRPr="009B346D"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hAnsi="Times New Roman" w:cs="Times New Roman"/>
                <w:color w:val="000000"/>
                <w:sz w:val="22"/>
                <w:szCs w:val="22"/>
              </w:rPr>
            </w:pPr>
            <w:r w:rsidRPr="006A5028">
              <w:rPr>
                <w:rFonts w:ascii="Times New Roman" w:eastAsia="Calibri" w:hAnsi="Times New Roman" w:cs="Times New Roman"/>
                <w:spacing w:val="-2"/>
                <w:sz w:val="22"/>
                <w:szCs w:val="22"/>
              </w:rPr>
              <w:t>2023</w:t>
            </w:r>
          </w:p>
        </w:tc>
        <w:tc>
          <w:tcPr>
            <w:tcW w:w="270" w:type="dxa"/>
            <w:vAlign w:val="bottom"/>
          </w:tcPr>
          <w:p w14:paraId="44CC5134" w14:textId="77777777" w:rsidR="006A5028" w:rsidRPr="009B346D"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hAnsi="Times New Roman" w:cs="Times New Roman"/>
                <w:color w:val="000000"/>
                <w:sz w:val="22"/>
                <w:szCs w:val="22"/>
              </w:rPr>
            </w:pPr>
          </w:p>
        </w:tc>
        <w:tc>
          <w:tcPr>
            <w:tcW w:w="1260" w:type="dxa"/>
            <w:vAlign w:val="bottom"/>
          </w:tcPr>
          <w:p w14:paraId="6D540810" w14:textId="28E2B9EE" w:rsidR="006A5028" w:rsidRPr="009B346D"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hAnsi="Times New Roman" w:cs="Times New Roman"/>
                <w:color w:val="000000"/>
                <w:sz w:val="22"/>
                <w:szCs w:val="22"/>
              </w:rPr>
            </w:pPr>
            <w:r w:rsidRPr="006A5028">
              <w:rPr>
                <w:rFonts w:ascii="Times New Roman" w:eastAsia="Calibri" w:hAnsi="Times New Roman" w:cs="Times New Roman"/>
                <w:spacing w:val="-2"/>
                <w:sz w:val="22"/>
                <w:szCs w:val="22"/>
              </w:rPr>
              <w:t>2024</w:t>
            </w:r>
          </w:p>
        </w:tc>
        <w:tc>
          <w:tcPr>
            <w:tcW w:w="270" w:type="dxa"/>
            <w:vAlign w:val="bottom"/>
          </w:tcPr>
          <w:p w14:paraId="4BC6354A" w14:textId="77777777" w:rsidR="006A5028" w:rsidRPr="009B346D"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hAnsi="Times New Roman" w:cs="Times New Roman"/>
                <w:color w:val="000000"/>
                <w:sz w:val="22"/>
                <w:szCs w:val="22"/>
                <w:u w:val="single"/>
              </w:rPr>
            </w:pPr>
          </w:p>
        </w:tc>
        <w:tc>
          <w:tcPr>
            <w:tcW w:w="1260" w:type="dxa"/>
            <w:vAlign w:val="bottom"/>
          </w:tcPr>
          <w:p w14:paraId="0DF72BE1" w14:textId="2F481A6B" w:rsidR="006A5028" w:rsidRPr="009B346D" w:rsidRDefault="006A5028" w:rsidP="006A5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hAnsi="Times New Roman" w:cs="Times New Roman"/>
                <w:color w:val="000000"/>
                <w:sz w:val="22"/>
                <w:szCs w:val="22"/>
              </w:rPr>
            </w:pPr>
            <w:r w:rsidRPr="006A5028">
              <w:rPr>
                <w:rFonts w:ascii="Times New Roman" w:eastAsia="Calibri" w:hAnsi="Times New Roman" w:cs="Times New Roman"/>
                <w:spacing w:val="-2"/>
                <w:sz w:val="22"/>
                <w:szCs w:val="22"/>
              </w:rPr>
              <w:t>2023</w:t>
            </w:r>
          </w:p>
        </w:tc>
      </w:tr>
      <w:tr w:rsidR="00167A60" w:rsidRPr="009B346D" w14:paraId="62C3B6F3" w14:textId="77777777" w:rsidTr="00703978">
        <w:trPr>
          <w:trHeight w:hRule="exact" w:val="259"/>
        </w:trPr>
        <w:tc>
          <w:tcPr>
            <w:tcW w:w="3240" w:type="dxa"/>
          </w:tcPr>
          <w:p w14:paraId="6932E8A7" w14:textId="77777777" w:rsidR="00167A60" w:rsidRPr="009B346D"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hAnsi="Times New Roman" w:cs="Times New Roman"/>
                <w:sz w:val="22"/>
                <w:szCs w:val="22"/>
              </w:rPr>
            </w:pPr>
          </w:p>
        </w:tc>
        <w:tc>
          <w:tcPr>
            <w:tcW w:w="5940" w:type="dxa"/>
            <w:gridSpan w:val="7"/>
          </w:tcPr>
          <w:p w14:paraId="61144C65" w14:textId="77777777" w:rsidR="00167A60" w:rsidRPr="009B346D"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right="-108"/>
              <w:jc w:val="center"/>
              <w:rPr>
                <w:rFonts w:ascii="Times New Roman" w:hAnsi="Times New Roman" w:cs="Times New Roman"/>
                <w:i/>
                <w:iCs/>
                <w:sz w:val="22"/>
                <w:szCs w:val="22"/>
              </w:rPr>
            </w:pPr>
            <w:r w:rsidRPr="009B346D">
              <w:rPr>
                <w:rFonts w:ascii="Times New Roman" w:hAnsi="Times New Roman" w:cs="Times New Roman"/>
                <w:i/>
                <w:iCs/>
                <w:sz w:val="22"/>
                <w:szCs w:val="22"/>
              </w:rPr>
              <w:t>(in thousand Baht)</w:t>
            </w:r>
          </w:p>
        </w:tc>
      </w:tr>
      <w:tr w:rsidR="00167A60" w:rsidRPr="009B346D" w14:paraId="12E541FE" w14:textId="77777777" w:rsidTr="00703978">
        <w:trPr>
          <w:trHeight w:val="20"/>
        </w:trPr>
        <w:tc>
          <w:tcPr>
            <w:tcW w:w="3240" w:type="dxa"/>
            <w:vAlign w:val="center"/>
          </w:tcPr>
          <w:p w14:paraId="094E7693" w14:textId="77777777" w:rsidR="00167A60" w:rsidRPr="009B346D"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hAnsi="Times New Roman" w:cs="Times New Roman"/>
                <w:color w:val="000000"/>
                <w:sz w:val="22"/>
                <w:szCs w:val="22"/>
              </w:rPr>
            </w:pPr>
          </w:p>
        </w:tc>
        <w:tc>
          <w:tcPr>
            <w:tcW w:w="1350" w:type="dxa"/>
          </w:tcPr>
          <w:p w14:paraId="2227A744" w14:textId="77777777" w:rsidR="00167A60" w:rsidRPr="009B346D"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ind w:left="-81" w:right="47"/>
              <w:rPr>
                <w:rFonts w:ascii="Times New Roman" w:hAnsi="Times New Roman" w:cs="Times New Roman"/>
                <w:sz w:val="22"/>
                <w:szCs w:val="22"/>
                <w:lang w:eastAsia="x-none"/>
              </w:rPr>
            </w:pPr>
          </w:p>
        </w:tc>
        <w:tc>
          <w:tcPr>
            <w:tcW w:w="270" w:type="dxa"/>
          </w:tcPr>
          <w:p w14:paraId="6648A894" w14:textId="77777777" w:rsidR="00167A60" w:rsidRPr="009B346D" w:rsidRDefault="00167A60" w:rsidP="00167A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spacing w:after="0"/>
              <w:ind w:left="-115" w:right="-82"/>
              <w:rPr>
                <w:rFonts w:ascii="Times New Roman" w:hAnsi="Times New Roman" w:cs="Times New Roman"/>
                <w:sz w:val="22"/>
                <w:szCs w:val="22"/>
                <w:lang w:val="en-US" w:eastAsia="ko-KR"/>
              </w:rPr>
            </w:pPr>
          </w:p>
        </w:tc>
        <w:tc>
          <w:tcPr>
            <w:tcW w:w="1260" w:type="dxa"/>
          </w:tcPr>
          <w:p w14:paraId="0C781D8B" w14:textId="77777777" w:rsidR="00167A60" w:rsidRPr="009B346D"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hAnsi="Times New Roman" w:cs="Times New Roman"/>
                <w:sz w:val="22"/>
                <w:szCs w:val="22"/>
                <w:lang w:eastAsia="x-none"/>
              </w:rPr>
            </w:pPr>
          </w:p>
        </w:tc>
        <w:tc>
          <w:tcPr>
            <w:tcW w:w="270" w:type="dxa"/>
          </w:tcPr>
          <w:p w14:paraId="771226EC" w14:textId="77777777" w:rsidR="00167A60" w:rsidRPr="009B346D"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hAnsi="Times New Roman" w:cs="Times New Roman"/>
                <w:sz w:val="22"/>
                <w:szCs w:val="22"/>
                <w:lang w:eastAsia="x-none"/>
              </w:rPr>
            </w:pPr>
          </w:p>
        </w:tc>
        <w:tc>
          <w:tcPr>
            <w:tcW w:w="1260" w:type="dxa"/>
          </w:tcPr>
          <w:p w14:paraId="0E6C2C3D" w14:textId="77777777" w:rsidR="00167A60" w:rsidRPr="009B346D"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hAnsi="Times New Roman" w:cs="Times New Roman"/>
                <w:sz w:val="22"/>
                <w:szCs w:val="22"/>
                <w:lang w:eastAsia="x-none"/>
              </w:rPr>
            </w:pPr>
          </w:p>
        </w:tc>
        <w:tc>
          <w:tcPr>
            <w:tcW w:w="270" w:type="dxa"/>
          </w:tcPr>
          <w:p w14:paraId="66E9E76A" w14:textId="77777777" w:rsidR="00167A60" w:rsidRPr="009B346D" w:rsidRDefault="00167A60" w:rsidP="00167A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spacing w:after="0"/>
              <w:ind w:left="-115" w:right="-82"/>
              <w:rPr>
                <w:rFonts w:ascii="Times New Roman" w:hAnsi="Times New Roman" w:cs="Times New Roman"/>
                <w:sz w:val="22"/>
                <w:szCs w:val="22"/>
                <w:lang w:val="en-US" w:eastAsia="ko-KR"/>
              </w:rPr>
            </w:pPr>
          </w:p>
        </w:tc>
        <w:tc>
          <w:tcPr>
            <w:tcW w:w="1260" w:type="dxa"/>
          </w:tcPr>
          <w:p w14:paraId="365FC3BF" w14:textId="77777777" w:rsidR="00167A60" w:rsidRPr="009B346D"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81" w:right="47"/>
              <w:rPr>
                <w:rFonts w:ascii="Times New Roman" w:hAnsi="Times New Roman" w:cs="Times New Roman"/>
                <w:sz w:val="22"/>
                <w:szCs w:val="22"/>
                <w:lang w:eastAsia="x-none"/>
              </w:rPr>
            </w:pPr>
          </w:p>
        </w:tc>
      </w:tr>
      <w:tr w:rsidR="00E6194A" w:rsidRPr="009B346D" w14:paraId="47475CB4" w14:textId="77777777" w:rsidTr="00703978">
        <w:trPr>
          <w:trHeight w:hRule="exact" w:val="254"/>
        </w:trPr>
        <w:tc>
          <w:tcPr>
            <w:tcW w:w="3240" w:type="dxa"/>
            <w:vAlign w:val="center"/>
          </w:tcPr>
          <w:p w14:paraId="00216B51" w14:textId="113BF960" w:rsidR="00E6194A" w:rsidRPr="009B346D" w:rsidRDefault="00E6194A" w:rsidP="00E619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hAnsi="Times New Roman" w:cs="Times New Roman"/>
                <w:color w:val="000000"/>
                <w:sz w:val="22"/>
                <w:szCs w:val="22"/>
              </w:rPr>
            </w:pPr>
            <w:r w:rsidRPr="009B346D">
              <w:rPr>
                <w:rFonts w:ascii="Times New Roman" w:hAnsi="Times New Roman" w:cs="Times New Roman"/>
                <w:color w:val="000000"/>
                <w:sz w:val="22"/>
                <w:szCs w:val="22"/>
              </w:rPr>
              <w:t>Subsidiary</w:t>
            </w:r>
          </w:p>
        </w:tc>
        <w:tc>
          <w:tcPr>
            <w:tcW w:w="1350" w:type="dxa"/>
          </w:tcPr>
          <w:p w14:paraId="1D1EC530" w14:textId="7A17E01C" w:rsidR="00E6194A" w:rsidRPr="0096195F" w:rsidRDefault="00675B61" w:rsidP="002003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ind w:left="-81" w:right="-15"/>
              <w:jc w:val="center"/>
              <w:rPr>
                <w:rFonts w:ascii="Times New Roman" w:hAnsi="Times New Roman" w:cs="Times New Roman"/>
                <w:sz w:val="22"/>
                <w:szCs w:val="22"/>
                <w:lang w:eastAsia="x-none"/>
              </w:rPr>
            </w:pPr>
            <w:r>
              <w:rPr>
                <w:rFonts w:ascii="Times New Roman" w:hAnsi="Times New Roman" w:cs="Times New Roman"/>
                <w:sz w:val="22"/>
                <w:szCs w:val="22"/>
                <w:lang w:eastAsia="x-none"/>
              </w:rPr>
              <w:t>-</w:t>
            </w:r>
          </w:p>
        </w:tc>
        <w:tc>
          <w:tcPr>
            <w:tcW w:w="270" w:type="dxa"/>
          </w:tcPr>
          <w:p w14:paraId="407F9636" w14:textId="77777777" w:rsidR="00E6194A" w:rsidRPr="0096195F" w:rsidRDefault="00E6194A" w:rsidP="00E6194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spacing w:after="0"/>
              <w:ind w:left="-115" w:right="-82"/>
              <w:rPr>
                <w:rFonts w:ascii="Times New Roman" w:hAnsi="Times New Roman" w:cs="Times New Roman"/>
                <w:sz w:val="22"/>
                <w:szCs w:val="22"/>
                <w:lang w:val="en-US" w:eastAsia="ko-KR"/>
              </w:rPr>
            </w:pPr>
          </w:p>
        </w:tc>
        <w:tc>
          <w:tcPr>
            <w:tcW w:w="1260" w:type="dxa"/>
          </w:tcPr>
          <w:p w14:paraId="79B25A53" w14:textId="79C6D4CC" w:rsidR="00E6194A" w:rsidRPr="0096195F" w:rsidRDefault="000F5631" w:rsidP="00F329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81" w:right="47"/>
              <w:jc w:val="center"/>
              <w:rPr>
                <w:rFonts w:ascii="Times New Roman" w:hAnsi="Times New Roman" w:cs="Times New Roman"/>
                <w:sz w:val="22"/>
                <w:szCs w:val="22"/>
                <w:lang w:eastAsia="x-none"/>
              </w:rPr>
            </w:pPr>
            <w:r>
              <w:rPr>
                <w:rFonts w:ascii="Times New Roman" w:hAnsi="Times New Roman" w:cs="Times New Roman"/>
                <w:sz w:val="22"/>
                <w:szCs w:val="22"/>
                <w:lang w:eastAsia="x-none"/>
              </w:rPr>
              <w:t>-</w:t>
            </w:r>
          </w:p>
        </w:tc>
        <w:tc>
          <w:tcPr>
            <w:tcW w:w="270" w:type="dxa"/>
          </w:tcPr>
          <w:p w14:paraId="4A4011A5" w14:textId="77777777" w:rsidR="00E6194A" w:rsidRPr="009B346D" w:rsidRDefault="00E6194A" w:rsidP="00E619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hAnsi="Times New Roman" w:cs="Times New Roman"/>
                <w:sz w:val="22"/>
                <w:szCs w:val="22"/>
                <w:lang w:eastAsia="x-none"/>
              </w:rPr>
            </w:pPr>
          </w:p>
        </w:tc>
        <w:tc>
          <w:tcPr>
            <w:tcW w:w="1260" w:type="dxa"/>
          </w:tcPr>
          <w:p w14:paraId="16F1CB93" w14:textId="49A12470" w:rsidR="00E6194A" w:rsidRPr="00F329B1" w:rsidRDefault="00675B61" w:rsidP="006342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3"/>
              </w:tabs>
              <w:spacing w:after="0"/>
              <w:ind w:left="-115" w:right="-82"/>
              <w:rPr>
                <w:rFonts w:ascii="Times New Roman" w:hAnsi="Times New Roman" w:cs="Times New Roman"/>
                <w:sz w:val="22"/>
                <w:szCs w:val="22"/>
                <w:lang w:val="en-US" w:eastAsia="ko-KR"/>
              </w:rPr>
            </w:pPr>
            <w:r>
              <w:rPr>
                <w:rFonts w:ascii="Times New Roman" w:hAnsi="Times New Roman" w:cs="Times New Roman"/>
                <w:sz w:val="22"/>
                <w:szCs w:val="22"/>
                <w:lang w:val="en-US" w:eastAsia="ko-KR"/>
              </w:rPr>
              <w:t>9,073</w:t>
            </w:r>
          </w:p>
        </w:tc>
        <w:tc>
          <w:tcPr>
            <w:tcW w:w="270" w:type="dxa"/>
          </w:tcPr>
          <w:p w14:paraId="551B77B4" w14:textId="77777777" w:rsidR="00E6194A" w:rsidRPr="009B346D" w:rsidRDefault="00E6194A" w:rsidP="00E6194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spacing w:after="0"/>
              <w:ind w:left="-115" w:right="-82"/>
              <w:rPr>
                <w:rFonts w:ascii="Times New Roman" w:hAnsi="Times New Roman" w:cs="Times New Roman"/>
                <w:sz w:val="22"/>
                <w:szCs w:val="22"/>
                <w:lang w:val="en-US" w:eastAsia="ko-KR"/>
              </w:rPr>
            </w:pPr>
          </w:p>
        </w:tc>
        <w:tc>
          <w:tcPr>
            <w:tcW w:w="1260" w:type="dxa"/>
          </w:tcPr>
          <w:p w14:paraId="19CC222A" w14:textId="4C25392D" w:rsidR="00E6194A" w:rsidRPr="009B346D" w:rsidRDefault="000F5631" w:rsidP="00F329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81" w:right="47"/>
              <w:rPr>
                <w:rFonts w:ascii="Times New Roman" w:hAnsi="Times New Roman" w:cs="Times New Roman"/>
                <w:sz w:val="22"/>
                <w:szCs w:val="22"/>
                <w:lang w:eastAsia="x-none"/>
              </w:rPr>
            </w:pPr>
            <w:r>
              <w:rPr>
                <w:rFonts w:ascii="Times New Roman" w:hAnsi="Times New Roman" w:cs="Times New Roman"/>
                <w:sz w:val="22"/>
                <w:szCs w:val="22"/>
                <w:lang w:eastAsia="x-none"/>
              </w:rPr>
              <w:t>1,816</w:t>
            </w:r>
          </w:p>
        </w:tc>
      </w:tr>
      <w:tr w:rsidR="00E6194A" w:rsidRPr="009B346D" w14:paraId="018BAD9E" w14:textId="77777777" w:rsidTr="00703978">
        <w:trPr>
          <w:trHeight w:hRule="exact" w:val="254"/>
        </w:trPr>
        <w:tc>
          <w:tcPr>
            <w:tcW w:w="3240" w:type="dxa"/>
            <w:vAlign w:val="center"/>
          </w:tcPr>
          <w:p w14:paraId="17BC4F1E" w14:textId="3592CBFA" w:rsidR="00E6194A" w:rsidRPr="009B346D" w:rsidRDefault="00E6194A" w:rsidP="00E619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hAnsi="Times New Roman" w:cs="Times New Roman"/>
                <w:sz w:val="22"/>
                <w:szCs w:val="22"/>
              </w:rPr>
            </w:pPr>
            <w:r w:rsidRPr="009B346D">
              <w:rPr>
                <w:rFonts w:ascii="Times New Roman" w:hAnsi="Times New Roman" w:cs="Times New Roman"/>
                <w:sz w:val="22"/>
                <w:szCs w:val="22"/>
              </w:rPr>
              <w:t>Other related parties</w:t>
            </w:r>
          </w:p>
        </w:tc>
        <w:tc>
          <w:tcPr>
            <w:tcW w:w="1350" w:type="dxa"/>
          </w:tcPr>
          <w:p w14:paraId="2E33F0B1" w14:textId="24F5B56E" w:rsidR="00E6194A" w:rsidRPr="009B346D" w:rsidRDefault="00675B61" w:rsidP="002003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ind w:left="-81" w:right="-15"/>
              <w:jc w:val="center"/>
              <w:rPr>
                <w:rFonts w:ascii="Times New Roman" w:hAnsi="Times New Roman" w:cs="Times New Roman"/>
                <w:sz w:val="22"/>
                <w:szCs w:val="22"/>
                <w:lang w:eastAsia="x-none"/>
              </w:rPr>
            </w:pPr>
            <w:r>
              <w:rPr>
                <w:rFonts w:ascii="Times New Roman" w:hAnsi="Times New Roman" w:cs="Times New Roman"/>
                <w:sz w:val="22"/>
                <w:szCs w:val="22"/>
                <w:lang w:eastAsia="x-none"/>
              </w:rPr>
              <w:t>2,280</w:t>
            </w:r>
          </w:p>
        </w:tc>
        <w:tc>
          <w:tcPr>
            <w:tcW w:w="270" w:type="dxa"/>
          </w:tcPr>
          <w:p w14:paraId="19A57205" w14:textId="77777777" w:rsidR="00E6194A" w:rsidRPr="009B346D" w:rsidRDefault="00E6194A" w:rsidP="00E6194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spacing w:after="0"/>
              <w:ind w:left="-115" w:right="-82"/>
              <w:rPr>
                <w:rFonts w:ascii="Times New Roman" w:hAnsi="Times New Roman" w:cs="Times New Roman"/>
                <w:sz w:val="22"/>
                <w:szCs w:val="22"/>
                <w:lang w:val="en-US" w:eastAsia="ko-KR"/>
              </w:rPr>
            </w:pPr>
          </w:p>
        </w:tc>
        <w:tc>
          <w:tcPr>
            <w:tcW w:w="1260" w:type="dxa"/>
            <w:tcBorders>
              <w:bottom w:val="single" w:sz="4" w:space="0" w:color="auto"/>
            </w:tcBorders>
          </w:tcPr>
          <w:p w14:paraId="7B13FABC" w14:textId="031CE520" w:rsidR="00E6194A" w:rsidRPr="009B346D" w:rsidRDefault="000F5631" w:rsidP="00A21E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6"/>
              </w:tabs>
              <w:ind w:left="-81" w:right="47"/>
              <w:jc w:val="center"/>
              <w:rPr>
                <w:rFonts w:ascii="Times New Roman" w:hAnsi="Times New Roman" w:cs="Times New Roman"/>
                <w:sz w:val="22"/>
                <w:szCs w:val="22"/>
                <w:lang w:eastAsia="x-none"/>
              </w:rPr>
            </w:pPr>
            <w:r>
              <w:rPr>
                <w:rFonts w:ascii="Times New Roman" w:hAnsi="Times New Roman" w:cs="Times New Roman"/>
                <w:sz w:val="22"/>
                <w:szCs w:val="22"/>
                <w:lang w:eastAsia="x-none"/>
              </w:rPr>
              <w:t>98</w:t>
            </w:r>
          </w:p>
        </w:tc>
        <w:tc>
          <w:tcPr>
            <w:tcW w:w="270" w:type="dxa"/>
          </w:tcPr>
          <w:p w14:paraId="48870518" w14:textId="77777777" w:rsidR="00E6194A" w:rsidRPr="009B346D" w:rsidRDefault="00E6194A" w:rsidP="00E619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hAnsi="Times New Roman" w:cs="Times New Roman"/>
                <w:sz w:val="22"/>
                <w:szCs w:val="22"/>
                <w:lang w:eastAsia="x-none"/>
              </w:rPr>
            </w:pPr>
          </w:p>
        </w:tc>
        <w:tc>
          <w:tcPr>
            <w:tcW w:w="1260" w:type="dxa"/>
          </w:tcPr>
          <w:p w14:paraId="7EDB3ADD" w14:textId="5176E935" w:rsidR="00E6194A" w:rsidRPr="00F329B1" w:rsidRDefault="00675B61" w:rsidP="006342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115" w:right="-82"/>
              <w:rPr>
                <w:rFonts w:ascii="Times New Roman" w:hAnsi="Times New Roman" w:cs="Times New Roman"/>
                <w:sz w:val="22"/>
                <w:szCs w:val="22"/>
                <w:lang w:val="en-US" w:eastAsia="ko-KR"/>
              </w:rPr>
            </w:pPr>
            <w:r>
              <w:rPr>
                <w:rFonts w:ascii="Times New Roman" w:hAnsi="Times New Roman" w:cs="Times New Roman"/>
                <w:sz w:val="22"/>
                <w:szCs w:val="22"/>
                <w:lang w:val="en-US" w:eastAsia="ko-KR"/>
              </w:rPr>
              <w:t>2,280</w:t>
            </w:r>
          </w:p>
        </w:tc>
        <w:tc>
          <w:tcPr>
            <w:tcW w:w="270" w:type="dxa"/>
          </w:tcPr>
          <w:p w14:paraId="3B6E25A0" w14:textId="77777777" w:rsidR="00E6194A" w:rsidRPr="009B346D" w:rsidRDefault="00E6194A" w:rsidP="00E6194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spacing w:after="0"/>
              <w:ind w:left="-115" w:right="-82"/>
              <w:rPr>
                <w:rFonts w:ascii="Times New Roman" w:hAnsi="Times New Roman" w:cs="Times New Roman"/>
                <w:sz w:val="22"/>
                <w:szCs w:val="22"/>
                <w:lang w:val="en-US" w:eastAsia="ko-KR"/>
              </w:rPr>
            </w:pPr>
          </w:p>
        </w:tc>
        <w:tc>
          <w:tcPr>
            <w:tcW w:w="1260" w:type="dxa"/>
            <w:tcBorders>
              <w:bottom w:val="single" w:sz="4" w:space="0" w:color="auto"/>
            </w:tcBorders>
          </w:tcPr>
          <w:p w14:paraId="0BA62FFD" w14:textId="237BAE59" w:rsidR="00E6194A" w:rsidRPr="009B346D" w:rsidRDefault="000F5631" w:rsidP="00F329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81" w:right="47"/>
              <w:rPr>
                <w:rFonts w:ascii="Times New Roman" w:hAnsi="Times New Roman" w:cs="Times New Roman"/>
                <w:sz w:val="22"/>
                <w:szCs w:val="22"/>
                <w:lang w:eastAsia="x-none"/>
              </w:rPr>
            </w:pPr>
            <w:r>
              <w:rPr>
                <w:rFonts w:ascii="Times New Roman" w:hAnsi="Times New Roman" w:cs="Times New Roman"/>
                <w:sz w:val="22"/>
                <w:szCs w:val="22"/>
                <w:lang w:eastAsia="x-none"/>
              </w:rPr>
              <w:t>98</w:t>
            </w:r>
          </w:p>
        </w:tc>
      </w:tr>
      <w:tr w:rsidR="00E6194A" w:rsidRPr="009B346D" w14:paraId="2A31870F" w14:textId="77777777" w:rsidTr="00703978">
        <w:trPr>
          <w:trHeight w:hRule="exact" w:val="259"/>
        </w:trPr>
        <w:tc>
          <w:tcPr>
            <w:tcW w:w="3240" w:type="dxa"/>
            <w:vAlign w:val="center"/>
          </w:tcPr>
          <w:p w14:paraId="66903C6B" w14:textId="17B36069" w:rsidR="00E6194A" w:rsidRPr="009B346D" w:rsidRDefault="00E6194A" w:rsidP="00E619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hAnsi="Times New Roman" w:cs="Times New Roman"/>
                <w:sz w:val="22"/>
                <w:szCs w:val="22"/>
              </w:rPr>
            </w:pPr>
            <w:r w:rsidRPr="009B346D">
              <w:rPr>
                <w:rFonts w:ascii="Times New Roman" w:hAnsi="Times New Roman" w:cs="Times New Roman"/>
                <w:b/>
                <w:bCs/>
                <w:sz w:val="22"/>
                <w:szCs w:val="22"/>
              </w:rPr>
              <w:t>Total</w:t>
            </w:r>
          </w:p>
        </w:tc>
        <w:tc>
          <w:tcPr>
            <w:tcW w:w="1350" w:type="dxa"/>
            <w:tcBorders>
              <w:top w:val="single" w:sz="4" w:space="0" w:color="auto"/>
              <w:bottom w:val="double" w:sz="4" w:space="0" w:color="auto"/>
            </w:tcBorders>
          </w:tcPr>
          <w:p w14:paraId="466AD3A7" w14:textId="08B1F4BA" w:rsidR="00E6194A" w:rsidRPr="009B346D" w:rsidRDefault="00675B61" w:rsidP="002003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ind w:left="-81" w:right="-15"/>
              <w:jc w:val="center"/>
              <w:rPr>
                <w:rFonts w:ascii="Times New Roman" w:hAnsi="Times New Roman" w:cs="Times New Roman"/>
                <w:b/>
                <w:bCs/>
                <w:sz w:val="22"/>
                <w:szCs w:val="22"/>
                <w:lang w:eastAsia="x-none"/>
              </w:rPr>
            </w:pPr>
            <w:r>
              <w:rPr>
                <w:rFonts w:ascii="Times New Roman" w:hAnsi="Times New Roman" w:cs="Times New Roman"/>
                <w:b/>
                <w:bCs/>
                <w:sz w:val="22"/>
                <w:szCs w:val="22"/>
                <w:lang w:eastAsia="x-none"/>
              </w:rPr>
              <w:t>2,280</w:t>
            </w:r>
          </w:p>
        </w:tc>
        <w:tc>
          <w:tcPr>
            <w:tcW w:w="270" w:type="dxa"/>
          </w:tcPr>
          <w:p w14:paraId="0B467980" w14:textId="77777777" w:rsidR="00E6194A" w:rsidRPr="009B346D" w:rsidRDefault="00E6194A" w:rsidP="00E6194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spacing w:after="0"/>
              <w:ind w:left="-115" w:right="-82"/>
              <w:rPr>
                <w:rFonts w:ascii="Times New Roman" w:hAnsi="Times New Roman" w:cs="Times New Roman"/>
                <w:sz w:val="22"/>
                <w:szCs w:val="22"/>
                <w:lang w:val="en-US" w:eastAsia="ko-KR"/>
              </w:rPr>
            </w:pPr>
          </w:p>
        </w:tc>
        <w:tc>
          <w:tcPr>
            <w:tcW w:w="1260" w:type="dxa"/>
            <w:tcBorders>
              <w:top w:val="single" w:sz="4" w:space="0" w:color="auto"/>
              <w:bottom w:val="double" w:sz="4" w:space="0" w:color="auto"/>
            </w:tcBorders>
          </w:tcPr>
          <w:p w14:paraId="29AFD016" w14:textId="2D202EF0" w:rsidR="00E6194A" w:rsidRPr="009B346D" w:rsidRDefault="000F5631" w:rsidP="00A21E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6"/>
              </w:tabs>
              <w:ind w:left="-81" w:right="47"/>
              <w:jc w:val="center"/>
              <w:rPr>
                <w:rFonts w:ascii="Times New Roman" w:hAnsi="Times New Roman" w:cs="Times New Roman"/>
                <w:b/>
                <w:bCs/>
                <w:sz w:val="22"/>
                <w:szCs w:val="22"/>
                <w:lang w:eastAsia="x-none"/>
              </w:rPr>
            </w:pPr>
            <w:r>
              <w:rPr>
                <w:rFonts w:ascii="Times New Roman" w:hAnsi="Times New Roman" w:cs="Times New Roman"/>
                <w:b/>
                <w:bCs/>
                <w:sz w:val="22"/>
                <w:szCs w:val="22"/>
                <w:lang w:eastAsia="x-none"/>
              </w:rPr>
              <w:t>98</w:t>
            </w:r>
          </w:p>
        </w:tc>
        <w:tc>
          <w:tcPr>
            <w:tcW w:w="270" w:type="dxa"/>
          </w:tcPr>
          <w:p w14:paraId="58CE9264" w14:textId="77777777" w:rsidR="00E6194A" w:rsidRPr="009B346D" w:rsidRDefault="00E6194A" w:rsidP="00E619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hAnsi="Times New Roman" w:cs="Times New Roman"/>
                <w:sz w:val="22"/>
                <w:szCs w:val="22"/>
                <w:lang w:eastAsia="x-none"/>
              </w:rPr>
            </w:pPr>
          </w:p>
        </w:tc>
        <w:tc>
          <w:tcPr>
            <w:tcW w:w="1260" w:type="dxa"/>
            <w:tcBorders>
              <w:top w:val="single" w:sz="4" w:space="0" w:color="auto"/>
              <w:bottom w:val="double" w:sz="4" w:space="0" w:color="auto"/>
            </w:tcBorders>
          </w:tcPr>
          <w:p w14:paraId="07D2DB3A" w14:textId="10D5899B" w:rsidR="00E6194A" w:rsidRPr="009B346D" w:rsidRDefault="0063429C" w:rsidP="006342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89"/>
              </w:tabs>
              <w:spacing w:after="0"/>
              <w:ind w:left="-115" w:right="-82"/>
              <w:rPr>
                <w:rFonts w:ascii="Times New Roman" w:hAnsi="Times New Roman" w:cs="Times New Roman"/>
                <w:b/>
                <w:bCs/>
                <w:sz w:val="22"/>
                <w:szCs w:val="22"/>
              </w:rPr>
            </w:pPr>
            <w:r>
              <w:rPr>
                <w:rFonts w:ascii="Times New Roman" w:hAnsi="Times New Roman" w:cs="Times New Roman"/>
                <w:b/>
                <w:bCs/>
                <w:sz w:val="22"/>
                <w:szCs w:val="22"/>
              </w:rPr>
              <w:t xml:space="preserve">          </w:t>
            </w:r>
            <w:r w:rsidR="00675B61">
              <w:rPr>
                <w:rFonts w:ascii="Times New Roman" w:hAnsi="Times New Roman" w:cs="Times New Roman"/>
                <w:b/>
                <w:bCs/>
                <w:sz w:val="22"/>
                <w:szCs w:val="22"/>
              </w:rPr>
              <w:t>11,353</w:t>
            </w:r>
          </w:p>
        </w:tc>
        <w:tc>
          <w:tcPr>
            <w:tcW w:w="270" w:type="dxa"/>
          </w:tcPr>
          <w:p w14:paraId="3F30EBD4" w14:textId="77777777" w:rsidR="00E6194A" w:rsidRPr="009B346D" w:rsidRDefault="00E6194A" w:rsidP="00E6194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spacing w:after="0"/>
              <w:ind w:left="-115" w:right="-82"/>
              <w:rPr>
                <w:rFonts w:ascii="Times New Roman" w:hAnsi="Times New Roman" w:cs="Times New Roman"/>
                <w:sz w:val="22"/>
                <w:szCs w:val="22"/>
                <w:lang w:val="en-US" w:eastAsia="ko-KR"/>
              </w:rPr>
            </w:pPr>
          </w:p>
        </w:tc>
        <w:tc>
          <w:tcPr>
            <w:tcW w:w="1260" w:type="dxa"/>
            <w:tcBorders>
              <w:top w:val="single" w:sz="4" w:space="0" w:color="auto"/>
              <w:bottom w:val="double" w:sz="4" w:space="0" w:color="auto"/>
            </w:tcBorders>
          </w:tcPr>
          <w:p w14:paraId="52D400DA" w14:textId="7E8ABC27" w:rsidR="00E6194A" w:rsidRPr="009B346D" w:rsidRDefault="000F5631" w:rsidP="00F329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81" w:right="47"/>
              <w:rPr>
                <w:rFonts w:ascii="Times New Roman" w:hAnsi="Times New Roman" w:cs="Times New Roman"/>
                <w:b/>
                <w:bCs/>
                <w:sz w:val="22"/>
                <w:szCs w:val="22"/>
                <w:lang w:eastAsia="x-none"/>
              </w:rPr>
            </w:pPr>
            <w:r>
              <w:rPr>
                <w:rFonts w:ascii="Times New Roman" w:hAnsi="Times New Roman" w:cs="Times New Roman"/>
                <w:b/>
                <w:bCs/>
                <w:sz w:val="22"/>
                <w:szCs w:val="22"/>
                <w:lang w:eastAsia="x-none"/>
              </w:rPr>
              <w:t>1,914</w:t>
            </w:r>
          </w:p>
        </w:tc>
      </w:tr>
    </w:tbl>
    <w:p w14:paraId="6C4DBF9E" w14:textId="1947F918" w:rsidR="00CA20F7" w:rsidRDefault="00CA20F7" w:rsidP="00EB47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162"/>
        <w:jc w:val="thaiDistribute"/>
        <w:rPr>
          <w:rFonts w:ascii="Times New Roman" w:hAnsi="Times New Roman" w:cs="Times New Roman"/>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3240"/>
        <w:gridCol w:w="1350"/>
        <w:gridCol w:w="270"/>
        <w:gridCol w:w="1260"/>
        <w:gridCol w:w="270"/>
        <w:gridCol w:w="1260"/>
        <w:gridCol w:w="270"/>
        <w:gridCol w:w="1260"/>
      </w:tblGrid>
      <w:tr w:rsidR="00CA20F7" w:rsidRPr="00114A78" w14:paraId="7515179A" w14:textId="77777777" w:rsidTr="005209B2">
        <w:trPr>
          <w:cantSplit/>
          <w:tblHeader/>
        </w:trPr>
        <w:tc>
          <w:tcPr>
            <w:tcW w:w="3240" w:type="dxa"/>
            <w:vAlign w:val="bottom"/>
          </w:tcPr>
          <w:p w14:paraId="7DA1CD71" w14:textId="77777777" w:rsidR="00F54ADC" w:rsidRDefault="00CA20F7" w:rsidP="000D26B5">
            <w:pPr>
              <w:pStyle w:val="acctfourfigures"/>
              <w:tabs>
                <w:tab w:val="clear" w:pos="765"/>
              </w:tabs>
              <w:spacing w:line="240" w:lineRule="auto"/>
              <w:rPr>
                <w:b/>
                <w:bCs/>
                <w:i/>
                <w:iCs/>
                <w:szCs w:val="22"/>
              </w:rPr>
            </w:pPr>
            <w:r>
              <w:br w:type="page"/>
            </w:r>
            <w:r w:rsidRPr="00114A78">
              <w:rPr>
                <w:b/>
                <w:bCs/>
                <w:i/>
                <w:iCs/>
                <w:szCs w:val="22"/>
              </w:rPr>
              <w:br w:type="page"/>
              <w:t xml:space="preserve">Short-term </w:t>
            </w:r>
            <w:r w:rsidR="00CB4BBF">
              <w:rPr>
                <w:b/>
                <w:bCs/>
                <w:i/>
                <w:iCs/>
                <w:szCs w:val="22"/>
              </w:rPr>
              <w:t>borrowings</w:t>
            </w:r>
            <w:r w:rsidRPr="00114A78">
              <w:rPr>
                <w:b/>
                <w:bCs/>
                <w:i/>
                <w:iCs/>
                <w:szCs w:val="22"/>
              </w:rPr>
              <w:t xml:space="preserve"> </w:t>
            </w:r>
            <w:r w:rsidR="00CB4BBF">
              <w:rPr>
                <w:b/>
                <w:bCs/>
                <w:i/>
                <w:iCs/>
                <w:szCs w:val="22"/>
              </w:rPr>
              <w:t>from</w:t>
            </w:r>
            <w:r>
              <w:rPr>
                <w:b/>
                <w:bCs/>
                <w:i/>
                <w:iCs/>
                <w:szCs w:val="22"/>
              </w:rPr>
              <w:t xml:space="preserve"> </w:t>
            </w:r>
            <w:r w:rsidR="00F54ADC">
              <w:rPr>
                <w:b/>
                <w:bCs/>
                <w:i/>
                <w:iCs/>
                <w:szCs w:val="22"/>
              </w:rPr>
              <w:t xml:space="preserve">      </w:t>
            </w:r>
          </w:p>
          <w:p w14:paraId="771DD080" w14:textId="0EAB24CD" w:rsidR="00CA20F7" w:rsidRPr="00114A78" w:rsidRDefault="00F54ADC" w:rsidP="000D26B5">
            <w:pPr>
              <w:pStyle w:val="acctfourfigures"/>
              <w:tabs>
                <w:tab w:val="clear" w:pos="765"/>
              </w:tabs>
              <w:spacing w:line="240" w:lineRule="auto"/>
              <w:rPr>
                <w:b/>
                <w:bCs/>
                <w:i/>
                <w:iCs/>
                <w:szCs w:val="22"/>
              </w:rPr>
            </w:pPr>
            <w:r>
              <w:rPr>
                <w:b/>
                <w:bCs/>
                <w:i/>
                <w:iCs/>
                <w:szCs w:val="22"/>
              </w:rPr>
              <w:t xml:space="preserve">   </w:t>
            </w:r>
            <w:r w:rsidR="00CA20F7">
              <w:rPr>
                <w:b/>
                <w:bCs/>
                <w:i/>
                <w:iCs/>
                <w:szCs w:val="22"/>
              </w:rPr>
              <w:t>subsidiar</w:t>
            </w:r>
            <w:r w:rsidR="00CB4BBF">
              <w:rPr>
                <w:b/>
                <w:bCs/>
                <w:i/>
                <w:iCs/>
                <w:szCs w:val="22"/>
              </w:rPr>
              <w:t>y</w:t>
            </w:r>
          </w:p>
        </w:tc>
        <w:tc>
          <w:tcPr>
            <w:tcW w:w="5940" w:type="dxa"/>
            <w:gridSpan w:val="7"/>
            <w:vAlign w:val="bottom"/>
          </w:tcPr>
          <w:p w14:paraId="4DD4BAF5" w14:textId="77777777" w:rsidR="00CA20F7" w:rsidRPr="00114A78" w:rsidRDefault="00CA20F7" w:rsidP="000D26B5">
            <w:pPr>
              <w:pStyle w:val="acctmergecolhdg"/>
              <w:spacing w:line="240" w:lineRule="auto"/>
              <w:rPr>
                <w:b w:val="0"/>
                <w:bCs/>
                <w:szCs w:val="22"/>
              </w:rPr>
            </w:pPr>
            <w:r w:rsidRPr="00114A78">
              <w:rPr>
                <w:szCs w:val="22"/>
              </w:rPr>
              <w:t>Separate financial statements</w:t>
            </w:r>
          </w:p>
        </w:tc>
      </w:tr>
      <w:tr w:rsidR="00CA20F7" w:rsidRPr="00114A78" w14:paraId="08B4F6F9" w14:textId="77777777" w:rsidTr="005209B2">
        <w:trPr>
          <w:cantSplit/>
          <w:tblHeader/>
        </w:trPr>
        <w:tc>
          <w:tcPr>
            <w:tcW w:w="3240" w:type="dxa"/>
            <w:shd w:val="clear" w:color="auto" w:fill="auto"/>
            <w:vAlign w:val="bottom"/>
          </w:tcPr>
          <w:p w14:paraId="45375D8A" w14:textId="77777777" w:rsidR="00CA20F7" w:rsidRPr="00114A78" w:rsidRDefault="00CA20F7" w:rsidP="000D26B5">
            <w:pPr>
              <w:pStyle w:val="acctfourfigures"/>
              <w:tabs>
                <w:tab w:val="clear" w:pos="765"/>
              </w:tabs>
              <w:spacing w:line="240" w:lineRule="auto"/>
              <w:rPr>
                <w:b/>
                <w:bCs/>
                <w:i/>
                <w:iCs/>
                <w:szCs w:val="22"/>
              </w:rPr>
            </w:pPr>
          </w:p>
        </w:tc>
        <w:tc>
          <w:tcPr>
            <w:tcW w:w="1350" w:type="dxa"/>
            <w:vAlign w:val="bottom"/>
          </w:tcPr>
          <w:p w14:paraId="780C54DD" w14:textId="676563A5" w:rsidR="00CA20F7" w:rsidRPr="00114A78" w:rsidRDefault="00CA20F7" w:rsidP="000D26B5">
            <w:pPr>
              <w:pStyle w:val="acctmergecolhdg"/>
              <w:spacing w:line="240" w:lineRule="auto"/>
              <w:ind w:left="-83" w:right="-79" w:firstLine="4"/>
              <w:rPr>
                <w:b w:val="0"/>
                <w:bCs/>
                <w:szCs w:val="22"/>
              </w:rPr>
            </w:pPr>
            <w:r w:rsidRPr="00114A78">
              <w:rPr>
                <w:b w:val="0"/>
                <w:bCs/>
                <w:szCs w:val="22"/>
              </w:rPr>
              <w:t>31 December 202</w:t>
            </w:r>
            <w:r w:rsidR="00703978">
              <w:rPr>
                <w:b w:val="0"/>
                <w:bCs/>
                <w:szCs w:val="22"/>
              </w:rPr>
              <w:t>3</w:t>
            </w:r>
          </w:p>
        </w:tc>
        <w:tc>
          <w:tcPr>
            <w:tcW w:w="270" w:type="dxa"/>
            <w:vAlign w:val="bottom"/>
          </w:tcPr>
          <w:p w14:paraId="0C20AB68" w14:textId="77777777" w:rsidR="00CA20F7" w:rsidRPr="00114A78" w:rsidRDefault="00CA20F7" w:rsidP="000D26B5">
            <w:pPr>
              <w:pStyle w:val="acctmergecolhdg"/>
              <w:spacing w:line="240" w:lineRule="auto"/>
              <w:rPr>
                <w:b w:val="0"/>
                <w:bCs/>
                <w:szCs w:val="22"/>
              </w:rPr>
            </w:pPr>
          </w:p>
        </w:tc>
        <w:tc>
          <w:tcPr>
            <w:tcW w:w="1260" w:type="dxa"/>
            <w:vAlign w:val="bottom"/>
          </w:tcPr>
          <w:p w14:paraId="5C5C77D7" w14:textId="77777777" w:rsidR="00CA20F7" w:rsidRPr="00114A78" w:rsidRDefault="00CA20F7" w:rsidP="000D26B5">
            <w:pPr>
              <w:pStyle w:val="acctmergecolhdg"/>
              <w:spacing w:line="240" w:lineRule="auto"/>
              <w:ind w:left="-83" w:right="-79" w:firstLine="4"/>
              <w:rPr>
                <w:b w:val="0"/>
                <w:bCs/>
                <w:szCs w:val="22"/>
              </w:rPr>
            </w:pPr>
            <w:r w:rsidRPr="00114A78">
              <w:rPr>
                <w:b w:val="0"/>
                <w:bCs/>
                <w:szCs w:val="22"/>
              </w:rPr>
              <w:t>Increase</w:t>
            </w:r>
          </w:p>
        </w:tc>
        <w:tc>
          <w:tcPr>
            <w:tcW w:w="270" w:type="dxa"/>
            <w:vAlign w:val="bottom"/>
          </w:tcPr>
          <w:p w14:paraId="626E62BF" w14:textId="77777777" w:rsidR="00CA20F7" w:rsidRPr="00114A78" w:rsidRDefault="00CA20F7" w:rsidP="000D26B5">
            <w:pPr>
              <w:pStyle w:val="acctmergecolhdg"/>
              <w:spacing w:line="240" w:lineRule="auto"/>
              <w:rPr>
                <w:b w:val="0"/>
                <w:bCs/>
                <w:szCs w:val="22"/>
              </w:rPr>
            </w:pPr>
          </w:p>
        </w:tc>
        <w:tc>
          <w:tcPr>
            <w:tcW w:w="1260" w:type="dxa"/>
            <w:vAlign w:val="bottom"/>
          </w:tcPr>
          <w:p w14:paraId="3FCF2BF4" w14:textId="77777777" w:rsidR="00CA20F7" w:rsidRPr="00114A78" w:rsidRDefault="00CA20F7" w:rsidP="000D26B5">
            <w:pPr>
              <w:pStyle w:val="acctmergecolhdg"/>
              <w:spacing w:line="240" w:lineRule="auto"/>
              <w:ind w:left="-83" w:right="-79" w:firstLine="4"/>
              <w:rPr>
                <w:b w:val="0"/>
                <w:bCs/>
                <w:szCs w:val="22"/>
              </w:rPr>
            </w:pPr>
            <w:r w:rsidRPr="00114A78">
              <w:rPr>
                <w:b w:val="0"/>
                <w:bCs/>
                <w:szCs w:val="22"/>
              </w:rPr>
              <w:t>Decrease</w:t>
            </w:r>
          </w:p>
        </w:tc>
        <w:tc>
          <w:tcPr>
            <w:tcW w:w="270" w:type="dxa"/>
            <w:vAlign w:val="bottom"/>
          </w:tcPr>
          <w:p w14:paraId="09D5FF11" w14:textId="77777777" w:rsidR="00CA20F7" w:rsidRPr="00114A78" w:rsidRDefault="00CA20F7" w:rsidP="000D26B5">
            <w:pPr>
              <w:pStyle w:val="acctmergecolhdg"/>
              <w:spacing w:line="240" w:lineRule="auto"/>
              <w:rPr>
                <w:b w:val="0"/>
                <w:bCs/>
                <w:szCs w:val="22"/>
              </w:rPr>
            </w:pPr>
          </w:p>
        </w:tc>
        <w:tc>
          <w:tcPr>
            <w:tcW w:w="1260" w:type="dxa"/>
            <w:vAlign w:val="bottom"/>
          </w:tcPr>
          <w:p w14:paraId="51D5DA26" w14:textId="77777777" w:rsidR="007E7973" w:rsidRDefault="00714713" w:rsidP="00CA20F7">
            <w:pPr>
              <w:pStyle w:val="acctmergecolhdg"/>
              <w:spacing w:line="240" w:lineRule="auto"/>
              <w:ind w:left="-83" w:right="-80" w:firstLine="4"/>
              <w:rPr>
                <w:rFonts w:eastAsia="Calibri"/>
                <w:b w:val="0"/>
                <w:bCs/>
                <w:spacing w:val="-2"/>
                <w:szCs w:val="28"/>
              </w:rPr>
            </w:pPr>
            <w:r w:rsidRPr="00714713">
              <w:rPr>
                <w:rFonts w:eastAsia="Calibri"/>
                <w:b w:val="0"/>
                <w:bCs/>
                <w:spacing w:val="-2"/>
                <w:szCs w:val="28"/>
              </w:rPr>
              <w:t>30 September</w:t>
            </w:r>
          </w:p>
          <w:p w14:paraId="2D6B4EA6" w14:textId="7AA21CDF" w:rsidR="00714713" w:rsidRPr="00114A78" w:rsidRDefault="00714713" w:rsidP="00CA20F7">
            <w:pPr>
              <w:pStyle w:val="acctmergecolhdg"/>
              <w:spacing w:line="240" w:lineRule="auto"/>
              <w:ind w:left="-83" w:right="-80" w:firstLine="4"/>
              <w:rPr>
                <w:b w:val="0"/>
                <w:bCs/>
                <w:szCs w:val="22"/>
              </w:rPr>
            </w:pPr>
            <w:r>
              <w:rPr>
                <w:rFonts w:eastAsia="Calibri"/>
                <w:b w:val="0"/>
                <w:bCs/>
                <w:spacing w:val="-2"/>
                <w:szCs w:val="28"/>
              </w:rPr>
              <w:t>2024</w:t>
            </w:r>
          </w:p>
        </w:tc>
      </w:tr>
      <w:tr w:rsidR="00CA20F7" w:rsidRPr="00114A78" w14:paraId="2CA93032" w14:textId="77777777" w:rsidTr="005209B2">
        <w:trPr>
          <w:cantSplit/>
          <w:tblHeader/>
        </w:trPr>
        <w:tc>
          <w:tcPr>
            <w:tcW w:w="3240" w:type="dxa"/>
            <w:vAlign w:val="bottom"/>
          </w:tcPr>
          <w:p w14:paraId="21735892" w14:textId="77777777" w:rsidR="00CA20F7" w:rsidRPr="00114A78" w:rsidRDefault="00CA20F7" w:rsidP="000D26B5">
            <w:pPr>
              <w:pStyle w:val="acctfourfigures"/>
              <w:tabs>
                <w:tab w:val="clear" w:pos="765"/>
              </w:tabs>
              <w:spacing w:line="240" w:lineRule="auto"/>
              <w:rPr>
                <w:b/>
                <w:bCs/>
                <w:i/>
                <w:iCs/>
                <w:szCs w:val="22"/>
              </w:rPr>
            </w:pPr>
          </w:p>
        </w:tc>
        <w:tc>
          <w:tcPr>
            <w:tcW w:w="5940" w:type="dxa"/>
            <w:gridSpan w:val="7"/>
            <w:vAlign w:val="bottom"/>
          </w:tcPr>
          <w:p w14:paraId="61198FA9" w14:textId="77777777" w:rsidR="00CA20F7" w:rsidRPr="00114A78" w:rsidRDefault="00CA20F7" w:rsidP="000D26B5">
            <w:pPr>
              <w:pStyle w:val="acctmergecolhdg"/>
              <w:spacing w:line="240" w:lineRule="auto"/>
              <w:ind w:left="-83" w:firstLine="4"/>
              <w:rPr>
                <w:b w:val="0"/>
                <w:bCs/>
                <w:i/>
                <w:iCs/>
                <w:szCs w:val="22"/>
              </w:rPr>
            </w:pPr>
            <w:r w:rsidRPr="00114A78">
              <w:rPr>
                <w:b w:val="0"/>
                <w:bCs/>
                <w:i/>
                <w:iCs/>
                <w:szCs w:val="22"/>
              </w:rPr>
              <w:t>(in thousand Baht)</w:t>
            </w:r>
          </w:p>
        </w:tc>
      </w:tr>
      <w:tr w:rsidR="00CA20F7" w:rsidRPr="00114A78" w14:paraId="769C781C" w14:textId="77777777" w:rsidTr="005209B2">
        <w:trPr>
          <w:cantSplit/>
          <w:tblHeader/>
        </w:trPr>
        <w:tc>
          <w:tcPr>
            <w:tcW w:w="3240" w:type="dxa"/>
            <w:vAlign w:val="bottom"/>
          </w:tcPr>
          <w:p w14:paraId="71AAB3EB" w14:textId="77777777" w:rsidR="00CA20F7" w:rsidRPr="00114A78" w:rsidRDefault="00CA20F7" w:rsidP="000D26B5">
            <w:pPr>
              <w:pStyle w:val="acctfourfigures"/>
              <w:tabs>
                <w:tab w:val="clear" w:pos="765"/>
              </w:tabs>
              <w:spacing w:line="240" w:lineRule="auto"/>
              <w:rPr>
                <w:b/>
                <w:bCs/>
                <w:i/>
                <w:iCs/>
                <w:szCs w:val="22"/>
              </w:rPr>
            </w:pPr>
          </w:p>
        </w:tc>
        <w:tc>
          <w:tcPr>
            <w:tcW w:w="5940" w:type="dxa"/>
            <w:gridSpan w:val="7"/>
            <w:vAlign w:val="bottom"/>
          </w:tcPr>
          <w:p w14:paraId="3CC542B2" w14:textId="77777777" w:rsidR="00CA20F7" w:rsidRPr="00114A78" w:rsidRDefault="00CA20F7" w:rsidP="000D26B5">
            <w:pPr>
              <w:pStyle w:val="acctmergecolhdg"/>
              <w:spacing w:line="240" w:lineRule="auto"/>
              <w:ind w:left="-83" w:firstLine="4"/>
              <w:rPr>
                <w:b w:val="0"/>
                <w:bCs/>
                <w:i/>
                <w:iCs/>
                <w:szCs w:val="22"/>
              </w:rPr>
            </w:pPr>
          </w:p>
        </w:tc>
      </w:tr>
      <w:tr w:rsidR="00180640" w:rsidRPr="00114A78" w14:paraId="6EF9D2F0" w14:textId="77777777" w:rsidTr="005209B2">
        <w:trPr>
          <w:cantSplit/>
        </w:trPr>
        <w:tc>
          <w:tcPr>
            <w:tcW w:w="3240" w:type="dxa"/>
          </w:tcPr>
          <w:p w14:paraId="6BB8B504" w14:textId="05E8066B" w:rsidR="00180640" w:rsidRPr="00114A78" w:rsidRDefault="00180640" w:rsidP="00180640">
            <w:pPr>
              <w:spacing w:line="240" w:lineRule="auto"/>
            </w:pPr>
            <w:r>
              <w:rPr>
                <w:rFonts w:ascii="Times New Roman" w:hAnsi="Times New Roman" w:cs="Times New Roman"/>
                <w:color w:val="000000"/>
                <w:sz w:val="22"/>
                <w:szCs w:val="22"/>
              </w:rPr>
              <w:t>Subsidiary</w:t>
            </w:r>
          </w:p>
        </w:tc>
        <w:tc>
          <w:tcPr>
            <w:tcW w:w="1350" w:type="dxa"/>
            <w:tcBorders>
              <w:bottom w:val="double" w:sz="4" w:space="0" w:color="auto"/>
            </w:tcBorders>
          </w:tcPr>
          <w:p w14:paraId="28055B8E" w14:textId="3B8175E2" w:rsidR="00180640" w:rsidRPr="007A485F" w:rsidRDefault="0068191D" w:rsidP="005209B2">
            <w:pPr>
              <w:pStyle w:val="acctfourfigures"/>
              <w:tabs>
                <w:tab w:val="clear" w:pos="765"/>
                <w:tab w:val="decimal" w:pos="1090"/>
              </w:tabs>
              <w:spacing w:line="240" w:lineRule="auto"/>
              <w:ind w:left="-79" w:right="-72"/>
              <w:rPr>
                <w:b/>
                <w:bCs/>
                <w:szCs w:val="22"/>
              </w:rPr>
            </w:pPr>
            <w:r>
              <w:rPr>
                <w:b/>
                <w:bCs/>
                <w:szCs w:val="22"/>
              </w:rPr>
              <w:t>44,030</w:t>
            </w:r>
          </w:p>
        </w:tc>
        <w:tc>
          <w:tcPr>
            <w:tcW w:w="270" w:type="dxa"/>
          </w:tcPr>
          <w:p w14:paraId="70962F39" w14:textId="77777777" w:rsidR="00180640" w:rsidRPr="00114A78" w:rsidRDefault="00180640" w:rsidP="00180640">
            <w:pPr>
              <w:pStyle w:val="acctfourfigures"/>
              <w:spacing w:line="240" w:lineRule="auto"/>
              <w:rPr>
                <w:szCs w:val="22"/>
              </w:rPr>
            </w:pPr>
          </w:p>
        </w:tc>
        <w:tc>
          <w:tcPr>
            <w:tcW w:w="1260" w:type="dxa"/>
          </w:tcPr>
          <w:p w14:paraId="4C9E9957" w14:textId="3A35829F" w:rsidR="00180640" w:rsidRPr="00CA20F7" w:rsidRDefault="00675B61" w:rsidP="005209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4"/>
              </w:tabs>
              <w:ind w:left="-81"/>
              <w:rPr>
                <w:rFonts w:ascii="Times New Roman" w:hAnsi="Times New Roman" w:cs="Times New Roman"/>
                <w:sz w:val="22"/>
                <w:szCs w:val="22"/>
              </w:rPr>
            </w:pPr>
            <w:r>
              <w:rPr>
                <w:rFonts w:ascii="Times New Roman" w:hAnsi="Times New Roman" w:cs="Times New Roman"/>
                <w:sz w:val="22"/>
                <w:szCs w:val="22"/>
              </w:rPr>
              <w:t>-</w:t>
            </w:r>
          </w:p>
        </w:tc>
        <w:tc>
          <w:tcPr>
            <w:tcW w:w="270" w:type="dxa"/>
          </w:tcPr>
          <w:p w14:paraId="7B6D6D5A" w14:textId="77777777" w:rsidR="00180640" w:rsidRPr="00CA20F7" w:rsidRDefault="00180640" w:rsidP="00180640">
            <w:pPr>
              <w:pStyle w:val="acctfourfigures"/>
              <w:spacing w:line="240" w:lineRule="auto"/>
              <w:rPr>
                <w:szCs w:val="22"/>
              </w:rPr>
            </w:pPr>
          </w:p>
        </w:tc>
        <w:tc>
          <w:tcPr>
            <w:tcW w:w="1260" w:type="dxa"/>
          </w:tcPr>
          <w:p w14:paraId="3009123A" w14:textId="31E0E761" w:rsidR="00180640" w:rsidRPr="00CA20F7" w:rsidRDefault="00675B61" w:rsidP="009844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ind w:left="-81" w:right="-80"/>
              <w:rPr>
                <w:rFonts w:ascii="Times New Roman" w:hAnsi="Times New Roman" w:cs="Times New Roman"/>
                <w:sz w:val="22"/>
                <w:szCs w:val="22"/>
              </w:rPr>
            </w:pPr>
            <w:r>
              <w:rPr>
                <w:rFonts w:ascii="Times New Roman" w:hAnsi="Times New Roman" w:cs="Times New Roman"/>
                <w:sz w:val="22"/>
                <w:szCs w:val="22"/>
              </w:rPr>
              <w:t>-</w:t>
            </w:r>
          </w:p>
        </w:tc>
        <w:tc>
          <w:tcPr>
            <w:tcW w:w="270" w:type="dxa"/>
          </w:tcPr>
          <w:p w14:paraId="670D10B6" w14:textId="77777777" w:rsidR="00180640" w:rsidRPr="00114A78" w:rsidRDefault="00180640" w:rsidP="00180640">
            <w:pPr>
              <w:pStyle w:val="acctfourfigures"/>
              <w:spacing w:line="240" w:lineRule="auto"/>
              <w:rPr>
                <w:szCs w:val="22"/>
              </w:rPr>
            </w:pPr>
          </w:p>
        </w:tc>
        <w:tc>
          <w:tcPr>
            <w:tcW w:w="1260" w:type="dxa"/>
            <w:tcBorders>
              <w:bottom w:val="double" w:sz="4" w:space="0" w:color="auto"/>
            </w:tcBorders>
          </w:tcPr>
          <w:p w14:paraId="7B47078E" w14:textId="60BA85E5" w:rsidR="00180640" w:rsidRPr="007A485F" w:rsidRDefault="00675B61" w:rsidP="005209B2">
            <w:pPr>
              <w:pStyle w:val="acctfourfigures"/>
              <w:tabs>
                <w:tab w:val="clear" w:pos="765"/>
                <w:tab w:val="decimal" w:pos="907"/>
              </w:tabs>
              <w:spacing w:line="240" w:lineRule="auto"/>
              <w:ind w:right="11"/>
              <w:rPr>
                <w:b/>
                <w:bCs/>
                <w:szCs w:val="22"/>
              </w:rPr>
            </w:pPr>
            <w:r>
              <w:rPr>
                <w:b/>
                <w:bCs/>
                <w:szCs w:val="22"/>
              </w:rPr>
              <w:t>44,030</w:t>
            </w:r>
          </w:p>
        </w:tc>
      </w:tr>
    </w:tbl>
    <w:p w14:paraId="58F37889" w14:textId="77777777" w:rsidR="00CA20F7" w:rsidRDefault="00CA20F7" w:rsidP="00EB47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162"/>
        <w:jc w:val="thaiDistribute"/>
        <w:rPr>
          <w:rFonts w:ascii="Times New Roman" w:hAnsi="Times New Roman" w:cs="Times New Roman"/>
          <w:sz w:val="22"/>
          <w:szCs w:val="22"/>
        </w:rPr>
      </w:pPr>
    </w:p>
    <w:p w14:paraId="67997063" w14:textId="02D31A17" w:rsidR="00EB478E" w:rsidRDefault="00015DAB" w:rsidP="00F329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ind w:left="540" w:right="18"/>
        <w:jc w:val="thaiDistribute"/>
        <w:rPr>
          <w:rFonts w:ascii="Times New Roman" w:hAnsi="Times New Roman" w:cs="Times New Roman"/>
          <w:sz w:val="22"/>
          <w:szCs w:val="22"/>
        </w:rPr>
      </w:pPr>
      <w:r w:rsidRPr="00114A78">
        <w:rPr>
          <w:rFonts w:ascii="Times New Roman" w:hAnsi="Times New Roman" w:cs="Times New Roman"/>
          <w:sz w:val="22"/>
          <w:szCs w:val="22"/>
        </w:rPr>
        <w:t xml:space="preserve">As at </w:t>
      </w:r>
      <w:r w:rsidR="00AE0DD9">
        <w:rPr>
          <w:rFonts w:ascii="Times New Roman" w:eastAsia="Calibri" w:hAnsi="Times New Roman" w:cs="Times New Roman"/>
          <w:spacing w:val="-2"/>
          <w:sz w:val="22"/>
          <w:szCs w:val="28"/>
        </w:rPr>
        <w:t xml:space="preserve">30 </w:t>
      </w:r>
      <w:r w:rsidR="00714713">
        <w:rPr>
          <w:rFonts w:ascii="Times New Roman" w:eastAsia="Calibri" w:hAnsi="Times New Roman" w:cs="Times New Roman"/>
          <w:spacing w:val="-2"/>
          <w:sz w:val="22"/>
          <w:szCs w:val="28"/>
        </w:rPr>
        <w:t>September</w:t>
      </w:r>
      <w:r w:rsidR="002A0386">
        <w:rPr>
          <w:rFonts w:ascii="Times New Roman" w:hAnsi="Times New Roman" w:cs="Times New Roman"/>
          <w:color w:val="000000"/>
          <w:sz w:val="22"/>
          <w:szCs w:val="22"/>
        </w:rPr>
        <w:t xml:space="preserve"> 2024</w:t>
      </w:r>
      <w:r w:rsidRPr="00015DAB">
        <w:rPr>
          <w:rFonts w:ascii="Times New Roman" w:hAnsi="Times New Roman" w:cs="Cordia New"/>
          <w:sz w:val="22"/>
          <w:szCs w:val="22"/>
        </w:rPr>
        <w:t xml:space="preserve"> and 31 December 202</w:t>
      </w:r>
      <w:r w:rsidR="002A0386">
        <w:rPr>
          <w:rFonts w:ascii="Times New Roman" w:hAnsi="Times New Roman" w:cs="Cordia New"/>
          <w:sz w:val="22"/>
          <w:szCs w:val="22"/>
        </w:rPr>
        <w:t>3</w:t>
      </w:r>
      <w:r w:rsidR="00CB4BBF">
        <w:rPr>
          <w:rFonts w:ascii="Times New Roman" w:hAnsi="Times New Roman" w:cs="Cordia New"/>
          <w:sz w:val="22"/>
          <w:szCs w:val="22"/>
        </w:rPr>
        <w:t>,</w:t>
      </w:r>
      <w:r>
        <w:rPr>
          <w:rFonts w:ascii="Times New Roman" w:hAnsi="Times New Roman" w:cs="Cordia New"/>
          <w:sz w:val="22"/>
          <w:szCs w:val="22"/>
        </w:rPr>
        <w:t xml:space="preserve"> </w:t>
      </w:r>
      <w:r w:rsidR="001C4E99" w:rsidRPr="00114A78">
        <w:rPr>
          <w:rFonts w:ascii="Times New Roman" w:hAnsi="Times New Roman" w:cs="Times New Roman"/>
          <w:sz w:val="22"/>
          <w:szCs w:val="22"/>
        </w:rPr>
        <w:t xml:space="preserve">the Company had unsecured of short-term </w:t>
      </w:r>
      <w:r w:rsidR="00970B38" w:rsidRPr="00970B38">
        <w:rPr>
          <w:rFonts w:ascii="Times New Roman" w:hAnsi="Times New Roman" w:cs="Times New Roman"/>
          <w:sz w:val="22"/>
          <w:szCs w:val="22"/>
        </w:rPr>
        <w:t>borrowing</w:t>
      </w:r>
      <w:r w:rsidR="001C4E99" w:rsidRPr="00114A78">
        <w:rPr>
          <w:rFonts w:ascii="Times New Roman" w:hAnsi="Times New Roman" w:cs="Times New Roman"/>
          <w:sz w:val="22"/>
          <w:szCs w:val="22"/>
        </w:rPr>
        <w:t xml:space="preserve"> </w:t>
      </w:r>
      <w:r w:rsidR="00F329B1">
        <w:rPr>
          <w:rFonts w:ascii="Times New Roman" w:hAnsi="Times New Roman" w:cs="Times New Roman"/>
          <w:sz w:val="22"/>
          <w:szCs w:val="22"/>
        </w:rPr>
        <w:br/>
      </w:r>
      <w:r w:rsidR="001C4E99" w:rsidRPr="00114A78">
        <w:rPr>
          <w:rFonts w:ascii="Times New Roman" w:hAnsi="Times New Roman" w:cs="Times New Roman"/>
          <w:sz w:val="22"/>
          <w:szCs w:val="22"/>
        </w:rPr>
        <w:t xml:space="preserve">from subsidiary which bear interest at </w:t>
      </w:r>
      <w:r w:rsidR="002A2A68">
        <w:rPr>
          <w:rFonts w:ascii="Times New Roman" w:hAnsi="Times New Roman" w:cs="Times New Roman"/>
          <w:sz w:val="22"/>
          <w:szCs w:val="22"/>
        </w:rPr>
        <w:t>5.5</w:t>
      </w:r>
      <w:r w:rsidR="001C4E99" w:rsidRPr="00114A78">
        <w:rPr>
          <w:rFonts w:ascii="Times New Roman" w:hAnsi="Times New Roman" w:cs="Times New Roman"/>
          <w:sz w:val="22"/>
          <w:szCs w:val="22"/>
        </w:rPr>
        <w:t>% per annum and at call.</w:t>
      </w:r>
      <w:r w:rsidR="001C4E99" w:rsidRPr="00114A78">
        <w:rPr>
          <w:rFonts w:ascii="Times New Roman" w:hAnsi="Times New Roman" w:cs="Times New Roman"/>
          <w:sz w:val="22"/>
          <w:szCs w:val="22"/>
        </w:rPr>
        <w:cr/>
      </w:r>
    </w:p>
    <w:tbl>
      <w:tblPr>
        <w:tblW w:w="9631" w:type="dxa"/>
        <w:tblInd w:w="450" w:type="dxa"/>
        <w:tblLayout w:type="fixed"/>
        <w:tblLook w:val="0000" w:firstRow="0" w:lastRow="0" w:firstColumn="0" w:lastColumn="0" w:noHBand="0" w:noVBand="0"/>
      </w:tblPr>
      <w:tblGrid>
        <w:gridCol w:w="3870"/>
        <w:gridCol w:w="1260"/>
        <w:gridCol w:w="270"/>
        <w:gridCol w:w="1260"/>
        <w:gridCol w:w="270"/>
        <w:gridCol w:w="1260"/>
        <w:gridCol w:w="270"/>
        <w:gridCol w:w="1171"/>
      </w:tblGrid>
      <w:tr w:rsidR="00651FCF" w:rsidRPr="00524A30" w14:paraId="02509A3A" w14:textId="77777777" w:rsidTr="00B43902">
        <w:trPr>
          <w:trHeight w:hRule="exact" w:val="259"/>
          <w:tblHeader/>
        </w:trPr>
        <w:tc>
          <w:tcPr>
            <w:tcW w:w="3870" w:type="dxa"/>
          </w:tcPr>
          <w:p w14:paraId="26B7E74C" w14:textId="77777777" w:rsidR="00651FCF" w:rsidRPr="00524A30" w:rsidRDefault="00492D12" w:rsidP="000C06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hAnsi="Times New Roman" w:cs="Times New Roman"/>
                <w:sz w:val="22"/>
                <w:szCs w:val="22"/>
              </w:rPr>
            </w:pPr>
            <w:r w:rsidRPr="00524A30">
              <w:rPr>
                <w:rFonts w:ascii="Times New Roman" w:hAnsi="Times New Roman" w:cs="Times New Roman"/>
                <w:b/>
                <w:bCs/>
                <w:i/>
                <w:iCs/>
                <w:sz w:val="22"/>
                <w:szCs w:val="22"/>
              </w:rPr>
              <w:lastRenderedPageBreak/>
              <w:t>Lease liabilities</w:t>
            </w:r>
          </w:p>
        </w:tc>
        <w:tc>
          <w:tcPr>
            <w:tcW w:w="2790" w:type="dxa"/>
            <w:gridSpan w:val="3"/>
          </w:tcPr>
          <w:p w14:paraId="783116B1" w14:textId="77777777" w:rsidR="00651FCF" w:rsidRPr="00524A30" w:rsidRDefault="00651FCF" w:rsidP="000C06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r w:rsidRPr="00524A30">
              <w:rPr>
                <w:rFonts w:ascii="Times New Roman" w:hAnsi="Times New Roman" w:cs="Times New Roman"/>
                <w:b/>
                <w:bCs/>
                <w:color w:val="000000"/>
                <w:sz w:val="22"/>
                <w:szCs w:val="22"/>
              </w:rPr>
              <w:t>Consolidated</w:t>
            </w:r>
          </w:p>
        </w:tc>
        <w:tc>
          <w:tcPr>
            <w:tcW w:w="270" w:type="dxa"/>
          </w:tcPr>
          <w:p w14:paraId="0E406B1B" w14:textId="77777777" w:rsidR="00651FCF" w:rsidRPr="00524A30" w:rsidRDefault="00651FCF" w:rsidP="00B439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63"/>
              <w:jc w:val="center"/>
              <w:rPr>
                <w:rFonts w:ascii="Times New Roman" w:hAnsi="Times New Roman" w:cs="Times New Roman"/>
                <w:b/>
                <w:bCs/>
                <w:color w:val="000000"/>
                <w:sz w:val="22"/>
                <w:szCs w:val="22"/>
              </w:rPr>
            </w:pPr>
          </w:p>
        </w:tc>
        <w:tc>
          <w:tcPr>
            <w:tcW w:w="2701" w:type="dxa"/>
            <w:gridSpan w:val="3"/>
          </w:tcPr>
          <w:p w14:paraId="5859A660" w14:textId="77777777" w:rsidR="00651FCF" w:rsidRPr="00524A30" w:rsidRDefault="00651FCF" w:rsidP="000C06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r w:rsidRPr="00524A30">
              <w:rPr>
                <w:rFonts w:ascii="Times New Roman" w:hAnsi="Times New Roman" w:cs="Times New Roman"/>
                <w:b/>
                <w:bCs/>
                <w:color w:val="000000"/>
                <w:sz w:val="22"/>
                <w:szCs w:val="22"/>
              </w:rPr>
              <w:t xml:space="preserve">Separate </w:t>
            </w:r>
          </w:p>
        </w:tc>
      </w:tr>
      <w:tr w:rsidR="00651FCF" w:rsidRPr="00524A30" w14:paraId="304DDA7E" w14:textId="77777777" w:rsidTr="00B43902">
        <w:trPr>
          <w:trHeight w:hRule="exact" w:val="259"/>
          <w:tblHeader/>
        </w:trPr>
        <w:tc>
          <w:tcPr>
            <w:tcW w:w="3870" w:type="dxa"/>
          </w:tcPr>
          <w:p w14:paraId="69396561" w14:textId="77777777" w:rsidR="00651FCF" w:rsidRPr="00524A30" w:rsidRDefault="00651FCF" w:rsidP="000C06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hAnsi="Times New Roman" w:cs="Times New Roman"/>
                <w:sz w:val="22"/>
                <w:szCs w:val="22"/>
              </w:rPr>
            </w:pPr>
          </w:p>
        </w:tc>
        <w:tc>
          <w:tcPr>
            <w:tcW w:w="2790" w:type="dxa"/>
            <w:gridSpan w:val="3"/>
          </w:tcPr>
          <w:p w14:paraId="59F330ED" w14:textId="77777777" w:rsidR="00651FCF" w:rsidRPr="00524A30" w:rsidRDefault="00651FCF" w:rsidP="000C06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r w:rsidRPr="00524A30">
              <w:rPr>
                <w:rFonts w:ascii="Times New Roman" w:hAnsi="Times New Roman" w:cs="Times New Roman"/>
                <w:b/>
                <w:bCs/>
                <w:color w:val="000000"/>
                <w:sz w:val="22"/>
                <w:szCs w:val="22"/>
              </w:rPr>
              <w:t>financial statements</w:t>
            </w:r>
          </w:p>
        </w:tc>
        <w:tc>
          <w:tcPr>
            <w:tcW w:w="270" w:type="dxa"/>
          </w:tcPr>
          <w:p w14:paraId="61A8DA26" w14:textId="77777777" w:rsidR="00651FCF" w:rsidRPr="00524A30" w:rsidRDefault="00651FCF" w:rsidP="000C06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p>
        </w:tc>
        <w:tc>
          <w:tcPr>
            <w:tcW w:w="2701" w:type="dxa"/>
            <w:gridSpan w:val="3"/>
          </w:tcPr>
          <w:p w14:paraId="25C5CCC8" w14:textId="77777777" w:rsidR="00651FCF" w:rsidRPr="00524A30" w:rsidRDefault="00651FCF" w:rsidP="000C06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b/>
                <w:bCs/>
                <w:color w:val="000000"/>
                <w:sz w:val="22"/>
                <w:szCs w:val="22"/>
              </w:rPr>
            </w:pPr>
            <w:r w:rsidRPr="00524A30">
              <w:rPr>
                <w:rFonts w:ascii="Times New Roman" w:hAnsi="Times New Roman" w:cs="Times New Roman"/>
                <w:b/>
                <w:bCs/>
                <w:color w:val="000000"/>
                <w:sz w:val="22"/>
                <w:szCs w:val="22"/>
              </w:rPr>
              <w:t>financial statements</w:t>
            </w:r>
          </w:p>
        </w:tc>
      </w:tr>
      <w:tr w:rsidR="00703978" w:rsidRPr="00524A30" w14:paraId="0C8FFDB3" w14:textId="77777777" w:rsidTr="00B43902">
        <w:trPr>
          <w:trHeight w:hRule="exact" w:val="259"/>
          <w:tblHeader/>
        </w:trPr>
        <w:tc>
          <w:tcPr>
            <w:tcW w:w="3870" w:type="dxa"/>
          </w:tcPr>
          <w:p w14:paraId="35C3D257" w14:textId="77777777" w:rsidR="00703978" w:rsidRPr="00524A30" w:rsidRDefault="00703978" w:rsidP="007039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hAnsi="Times New Roman" w:cs="Times New Roman"/>
                <w:b/>
                <w:bCs/>
                <w:i/>
                <w:iCs/>
                <w:sz w:val="22"/>
                <w:szCs w:val="22"/>
              </w:rPr>
            </w:pPr>
          </w:p>
        </w:tc>
        <w:tc>
          <w:tcPr>
            <w:tcW w:w="1260" w:type="dxa"/>
            <w:vAlign w:val="bottom"/>
          </w:tcPr>
          <w:p w14:paraId="346920C8" w14:textId="03A33273" w:rsidR="00703978" w:rsidRPr="00524A30" w:rsidRDefault="00714713" w:rsidP="007039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2" w:right="-108"/>
              <w:jc w:val="center"/>
              <w:rPr>
                <w:rFonts w:ascii="Times New Roman" w:hAnsi="Times New Roman" w:cs="Times New Roman"/>
                <w:color w:val="000000"/>
                <w:sz w:val="22"/>
                <w:szCs w:val="22"/>
              </w:rPr>
            </w:pPr>
            <w:r w:rsidRPr="00714713">
              <w:rPr>
                <w:rFonts w:ascii="Times New Roman" w:eastAsia="Calibri" w:hAnsi="Times New Roman" w:cs="Times New Roman"/>
                <w:spacing w:val="-2"/>
                <w:sz w:val="22"/>
                <w:szCs w:val="28"/>
              </w:rPr>
              <w:t>30</w:t>
            </w:r>
            <w:r w:rsidR="00D87B45">
              <w:rPr>
                <w:rFonts w:ascii="Times New Roman" w:eastAsia="Calibri" w:hAnsi="Times New Roman" w:cs="Times New Roman"/>
                <w:spacing w:val="-2"/>
                <w:sz w:val="22"/>
                <w:szCs w:val="28"/>
              </w:rPr>
              <w:t xml:space="preserve"> September</w:t>
            </w:r>
            <w:r w:rsidRPr="00714713">
              <w:rPr>
                <w:rFonts w:ascii="Times New Roman" w:eastAsia="Calibri" w:hAnsi="Times New Roman" w:cs="Times New Roman"/>
                <w:spacing w:val="-2"/>
                <w:sz w:val="22"/>
                <w:szCs w:val="28"/>
              </w:rPr>
              <w:t xml:space="preserve"> Sept</w:t>
            </w:r>
            <w:r w:rsidR="00D87B45">
              <w:rPr>
                <w:rFonts w:ascii="Times New Roman" w:eastAsia="Calibri" w:hAnsi="Times New Roman" w:cs="Times New Roman"/>
                <w:spacing w:val="-2"/>
                <w:sz w:val="22"/>
                <w:szCs w:val="28"/>
              </w:rPr>
              <w:t>A</w:t>
            </w:r>
            <w:r w:rsidRPr="00714713">
              <w:rPr>
                <w:rFonts w:ascii="Times New Roman" w:eastAsia="Calibri" w:hAnsi="Times New Roman" w:cs="Times New Roman"/>
                <w:spacing w:val="-2"/>
                <w:sz w:val="22"/>
                <w:szCs w:val="28"/>
              </w:rPr>
              <w:t>ember</w:t>
            </w:r>
          </w:p>
        </w:tc>
        <w:tc>
          <w:tcPr>
            <w:tcW w:w="270" w:type="dxa"/>
            <w:vAlign w:val="bottom"/>
          </w:tcPr>
          <w:p w14:paraId="401B75F1" w14:textId="77777777" w:rsidR="00703978" w:rsidRPr="00524A30" w:rsidRDefault="00703978" w:rsidP="007039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color w:val="000000"/>
                <w:sz w:val="22"/>
                <w:szCs w:val="22"/>
              </w:rPr>
            </w:pPr>
          </w:p>
        </w:tc>
        <w:tc>
          <w:tcPr>
            <w:tcW w:w="1260" w:type="dxa"/>
            <w:vAlign w:val="bottom"/>
          </w:tcPr>
          <w:p w14:paraId="78887DDB" w14:textId="0FA918F3" w:rsidR="00703978" w:rsidRPr="00524A30" w:rsidRDefault="00703978" w:rsidP="00703978">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98" w:right="-198"/>
              <w:jc w:val="center"/>
              <w:rPr>
                <w:rFonts w:ascii="Times New Roman" w:hAnsi="Times New Roman" w:cs="Times New Roman"/>
                <w:color w:val="000000"/>
                <w:spacing w:val="-4"/>
                <w:sz w:val="22"/>
                <w:szCs w:val="22"/>
              </w:rPr>
            </w:pPr>
            <w:r w:rsidRPr="006A5028">
              <w:rPr>
                <w:rFonts w:ascii="Times New Roman" w:eastAsia="Calibri" w:hAnsi="Times New Roman" w:cs="Times New Roman"/>
                <w:spacing w:val="-2"/>
                <w:sz w:val="22"/>
                <w:szCs w:val="22"/>
              </w:rPr>
              <w:t>31 December</w:t>
            </w:r>
          </w:p>
        </w:tc>
        <w:tc>
          <w:tcPr>
            <w:tcW w:w="270" w:type="dxa"/>
            <w:vAlign w:val="bottom"/>
          </w:tcPr>
          <w:p w14:paraId="27513C90" w14:textId="77777777" w:rsidR="00703978" w:rsidRPr="00524A30" w:rsidRDefault="00703978" w:rsidP="007039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hAnsi="Times New Roman" w:cs="Times New Roman"/>
                <w:color w:val="000000"/>
                <w:spacing w:val="-4"/>
                <w:sz w:val="22"/>
                <w:szCs w:val="22"/>
              </w:rPr>
            </w:pPr>
          </w:p>
        </w:tc>
        <w:tc>
          <w:tcPr>
            <w:tcW w:w="1260" w:type="dxa"/>
            <w:vAlign w:val="bottom"/>
          </w:tcPr>
          <w:p w14:paraId="728D197B" w14:textId="5247BB4B" w:rsidR="00703978" w:rsidRPr="00524A30" w:rsidRDefault="00714713" w:rsidP="00D87B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2" w:right="-108"/>
              <w:rPr>
                <w:rFonts w:ascii="Times New Roman" w:hAnsi="Times New Roman" w:cs="Times New Roman"/>
                <w:color w:val="000000"/>
                <w:sz w:val="22"/>
                <w:szCs w:val="22"/>
              </w:rPr>
            </w:pPr>
            <w:r w:rsidRPr="00714713">
              <w:rPr>
                <w:rFonts w:ascii="Times New Roman" w:eastAsia="Calibri" w:hAnsi="Times New Roman" w:cs="Times New Roman"/>
                <w:spacing w:val="-2"/>
                <w:sz w:val="22"/>
                <w:szCs w:val="28"/>
              </w:rPr>
              <w:t>3</w:t>
            </w:r>
            <w:r w:rsidR="00D87B45">
              <w:rPr>
                <w:rFonts w:ascii="Times New Roman" w:eastAsia="Calibri" w:hAnsi="Times New Roman" w:cs="Times New Roman"/>
                <w:spacing w:val="-2"/>
                <w:sz w:val="22"/>
                <w:szCs w:val="28"/>
              </w:rPr>
              <w:t xml:space="preserve">0 </w:t>
            </w:r>
            <w:r w:rsidRPr="00714713">
              <w:rPr>
                <w:rFonts w:ascii="Times New Roman" w:eastAsia="Calibri" w:hAnsi="Times New Roman" w:cs="Times New Roman"/>
                <w:spacing w:val="-2"/>
                <w:sz w:val="22"/>
                <w:szCs w:val="28"/>
              </w:rPr>
              <w:t>September</w:t>
            </w:r>
          </w:p>
        </w:tc>
        <w:tc>
          <w:tcPr>
            <w:tcW w:w="270" w:type="dxa"/>
            <w:vAlign w:val="bottom"/>
          </w:tcPr>
          <w:p w14:paraId="2A17743A" w14:textId="7D01A677" w:rsidR="00703978" w:rsidRPr="00524A30" w:rsidRDefault="00703978" w:rsidP="00D87B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rPr>
                <w:rFonts w:ascii="Times New Roman" w:hAnsi="Times New Roman" w:cs="Times New Roman"/>
                <w:color w:val="000000"/>
                <w:sz w:val="22"/>
                <w:szCs w:val="22"/>
              </w:rPr>
            </w:pPr>
          </w:p>
        </w:tc>
        <w:tc>
          <w:tcPr>
            <w:tcW w:w="1171" w:type="dxa"/>
            <w:vAlign w:val="bottom"/>
          </w:tcPr>
          <w:p w14:paraId="60D2A850" w14:textId="3F0B5593" w:rsidR="00703978" w:rsidRPr="00524A30" w:rsidRDefault="00A746BD" w:rsidP="00A746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11"/>
                <w:tab w:val="left" w:pos="540"/>
              </w:tabs>
              <w:ind w:left="-197" w:right="-284" w:firstLine="90"/>
              <w:rPr>
                <w:rFonts w:ascii="Times New Roman" w:hAnsi="Times New Roman" w:cs="Times New Roman"/>
                <w:spacing w:val="-6"/>
                <w:sz w:val="22"/>
                <w:szCs w:val="22"/>
              </w:rPr>
            </w:pPr>
            <w:r>
              <w:rPr>
                <w:rFonts w:ascii="Times New Roman" w:eastAsia="Calibri" w:hAnsi="Times New Roman" w:cstheme="minorBidi"/>
                <w:spacing w:val="-2"/>
                <w:sz w:val="22"/>
                <w:szCs w:val="22"/>
              </w:rPr>
              <w:t>3</w:t>
            </w:r>
            <w:r w:rsidR="00D87B45">
              <w:rPr>
                <w:rFonts w:ascii="Times New Roman" w:eastAsia="Calibri" w:hAnsi="Times New Roman" w:cs="Times New Roman"/>
                <w:spacing w:val="-2"/>
                <w:sz w:val="22"/>
                <w:szCs w:val="22"/>
              </w:rPr>
              <w:t>1</w:t>
            </w:r>
            <w:r>
              <w:rPr>
                <w:rFonts w:ascii="Times New Roman" w:eastAsia="Calibri" w:hAnsi="Times New Roman" w:cs="Times New Roman"/>
                <w:spacing w:val="-2"/>
                <w:sz w:val="22"/>
                <w:szCs w:val="22"/>
              </w:rPr>
              <w:t xml:space="preserve"> </w:t>
            </w:r>
            <w:r w:rsidR="00703978" w:rsidRPr="006A5028">
              <w:rPr>
                <w:rFonts w:ascii="Times New Roman" w:eastAsia="Calibri" w:hAnsi="Times New Roman" w:cs="Times New Roman"/>
                <w:spacing w:val="-2"/>
                <w:sz w:val="22"/>
                <w:szCs w:val="22"/>
              </w:rPr>
              <w:t>December</w:t>
            </w:r>
          </w:p>
        </w:tc>
      </w:tr>
      <w:tr w:rsidR="00703978" w:rsidRPr="00524A30" w14:paraId="7EC59ADC" w14:textId="77777777" w:rsidTr="00B43902">
        <w:trPr>
          <w:trHeight w:hRule="exact" w:val="259"/>
          <w:tblHeader/>
        </w:trPr>
        <w:tc>
          <w:tcPr>
            <w:tcW w:w="3870" w:type="dxa"/>
          </w:tcPr>
          <w:p w14:paraId="0B048071" w14:textId="77777777" w:rsidR="00703978" w:rsidRPr="00524A30" w:rsidRDefault="00703978" w:rsidP="007039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hAnsi="Times New Roman" w:cs="Times New Roman"/>
                <w:b/>
                <w:bCs/>
                <w:i/>
                <w:iCs/>
                <w:sz w:val="22"/>
                <w:szCs w:val="22"/>
              </w:rPr>
            </w:pPr>
          </w:p>
        </w:tc>
        <w:tc>
          <w:tcPr>
            <w:tcW w:w="1260" w:type="dxa"/>
            <w:vAlign w:val="bottom"/>
          </w:tcPr>
          <w:p w14:paraId="46C01C4F" w14:textId="0D25F412" w:rsidR="00703978" w:rsidRPr="00524A30" w:rsidRDefault="00703978" w:rsidP="007039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hAnsi="Times New Roman" w:cs="Times New Roman"/>
                <w:color w:val="000000"/>
                <w:sz w:val="22"/>
                <w:szCs w:val="22"/>
              </w:rPr>
            </w:pPr>
            <w:r w:rsidRPr="006A5028">
              <w:rPr>
                <w:rFonts w:ascii="Times New Roman" w:eastAsia="Calibri" w:hAnsi="Times New Roman" w:cs="Times New Roman"/>
                <w:spacing w:val="-2"/>
                <w:sz w:val="22"/>
                <w:szCs w:val="22"/>
              </w:rPr>
              <w:t>2024</w:t>
            </w:r>
          </w:p>
        </w:tc>
        <w:tc>
          <w:tcPr>
            <w:tcW w:w="270" w:type="dxa"/>
            <w:vAlign w:val="bottom"/>
          </w:tcPr>
          <w:p w14:paraId="530AD173" w14:textId="77777777" w:rsidR="00703978" w:rsidRPr="00524A30" w:rsidRDefault="00703978" w:rsidP="007039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hAnsi="Times New Roman" w:cs="Times New Roman"/>
                <w:color w:val="000000"/>
                <w:sz w:val="22"/>
                <w:szCs w:val="22"/>
                <w:u w:val="single"/>
              </w:rPr>
            </w:pPr>
          </w:p>
        </w:tc>
        <w:tc>
          <w:tcPr>
            <w:tcW w:w="1260" w:type="dxa"/>
            <w:vAlign w:val="bottom"/>
          </w:tcPr>
          <w:p w14:paraId="6111FEF1" w14:textId="1F634E7A" w:rsidR="00703978" w:rsidRPr="00524A30" w:rsidRDefault="00703978" w:rsidP="007039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hAnsi="Times New Roman" w:cs="Times New Roman"/>
                <w:color w:val="000000"/>
                <w:sz w:val="22"/>
                <w:szCs w:val="22"/>
              </w:rPr>
            </w:pPr>
            <w:r w:rsidRPr="006A5028">
              <w:rPr>
                <w:rFonts w:ascii="Times New Roman" w:eastAsia="Calibri" w:hAnsi="Times New Roman" w:cs="Times New Roman"/>
                <w:spacing w:val="-2"/>
                <w:sz w:val="22"/>
                <w:szCs w:val="22"/>
              </w:rPr>
              <w:t>2023</w:t>
            </w:r>
          </w:p>
        </w:tc>
        <w:tc>
          <w:tcPr>
            <w:tcW w:w="270" w:type="dxa"/>
            <w:vAlign w:val="bottom"/>
          </w:tcPr>
          <w:p w14:paraId="0A6E5F69" w14:textId="77777777" w:rsidR="00703978" w:rsidRPr="00524A30" w:rsidRDefault="00703978" w:rsidP="007039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hAnsi="Times New Roman" w:cs="Times New Roman"/>
                <w:color w:val="000000"/>
                <w:sz w:val="22"/>
                <w:szCs w:val="22"/>
              </w:rPr>
            </w:pPr>
          </w:p>
        </w:tc>
        <w:tc>
          <w:tcPr>
            <w:tcW w:w="1260" w:type="dxa"/>
            <w:vAlign w:val="bottom"/>
          </w:tcPr>
          <w:p w14:paraId="474EFC49" w14:textId="3947CDBC" w:rsidR="00703978" w:rsidRPr="00524A30" w:rsidRDefault="00703978" w:rsidP="007039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hAnsi="Times New Roman" w:cs="Times New Roman"/>
                <w:color w:val="000000"/>
                <w:sz w:val="22"/>
                <w:szCs w:val="22"/>
              </w:rPr>
            </w:pPr>
            <w:r w:rsidRPr="006A5028">
              <w:rPr>
                <w:rFonts w:ascii="Times New Roman" w:eastAsia="Calibri" w:hAnsi="Times New Roman" w:cs="Times New Roman"/>
                <w:spacing w:val="-2"/>
                <w:sz w:val="22"/>
                <w:szCs w:val="22"/>
              </w:rPr>
              <w:t>2024</w:t>
            </w:r>
          </w:p>
        </w:tc>
        <w:tc>
          <w:tcPr>
            <w:tcW w:w="270" w:type="dxa"/>
            <w:vAlign w:val="bottom"/>
          </w:tcPr>
          <w:p w14:paraId="3C315EC0" w14:textId="77777777" w:rsidR="00703978" w:rsidRPr="00524A30" w:rsidRDefault="00703978" w:rsidP="007039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hAnsi="Times New Roman" w:cs="Times New Roman"/>
                <w:color w:val="000000"/>
                <w:sz w:val="22"/>
                <w:szCs w:val="22"/>
                <w:u w:val="single"/>
              </w:rPr>
            </w:pPr>
          </w:p>
        </w:tc>
        <w:tc>
          <w:tcPr>
            <w:tcW w:w="1171" w:type="dxa"/>
            <w:vAlign w:val="bottom"/>
          </w:tcPr>
          <w:p w14:paraId="4D0CCA9C" w14:textId="7DE11B88" w:rsidR="00703978" w:rsidRPr="00524A30" w:rsidRDefault="00703978" w:rsidP="007039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hAnsi="Times New Roman" w:cs="Times New Roman"/>
                <w:color w:val="000000"/>
                <w:sz w:val="22"/>
                <w:szCs w:val="22"/>
              </w:rPr>
            </w:pPr>
            <w:r w:rsidRPr="006A5028">
              <w:rPr>
                <w:rFonts w:ascii="Times New Roman" w:eastAsia="Calibri" w:hAnsi="Times New Roman" w:cs="Times New Roman"/>
                <w:spacing w:val="-2"/>
                <w:sz w:val="22"/>
                <w:szCs w:val="22"/>
              </w:rPr>
              <w:t>2023</w:t>
            </w:r>
          </w:p>
        </w:tc>
      </w:tr>
      <w:tr w:rsidR="00167A60" w:rsidRPr="00524A30" w14:paraId="0DB9BDC7" w14:textId="77777777" w:rsidTr="00B43902">
        <w:trPr>
          <w:trHeight w:hRule="exact" w:val="259"/>
          <w:tblHeader/>
        </w:trPr>
        <w:tc>
          <w:tcPr>
            <w:tcW w:w="3870" w:type="dxa"/>
          </w:tcPr>
          <w:p w14:paraId="7DD2E21A" w14:textId="77777777" w:rsidR="00167A60" w:rsidRPr="00524A30"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hAnsi="Times New Roman" w:cs="Times New Roman"/>
                <w:sz w:val="22"/>
                <w:szCs w:val="22"/>
              </w:rPr>
            </w:pPr>
          </w:p>
        </w:tc>
        <w:tc>
          <w:tcPr>
            <w:tcW w:w="5761" w:type="dxa"/>
            <w:gridSpan w:val="7"/>
          </w:tcPr>
          <w:p w14:paraId="1E390D23" w14:textId="77777777" w:rsidR="00167A60" w:rsidRPr="00524A30"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right="-108"/>
              <w:jc w:val="center"/>
              <w:rPr>
                <w:rFonts w:ascii="Times New Roman" w:hAnsi="Times New Roman" w:cs="Times New Roman"/>
                <w:i/>
                <w:iCs/>
                <w:sz w:val="22"/>
                <w:szCs w:val="22"/>
              </w:rPr>
            </w:pPr>
            <w:r w:rsidRPr="00524A30">
              <w:rPr>
                <w:rFonts w:ascii="Times New Roman" w:hAnsi="Times New Roman" w:cs="Times New Roman"/>
                <w:i/>
                <w:iCs/>
                <w:sz w:val="22"/>
                <w:szCs w:val="22"/>
              </w:rPr>
              <w:t>(in thousand Baht)</w:t>
            </w:r>
          </w:p>
        </w:tc>
      </w:tr>
      <w:tr w:rsidR="00167A60" w:rsidRPr="00524A30" w14:paraId="05351995" w14:textId="77777777" w:rsidTr="00B43902">
        <w:trPr>
          <w:trHeight w:val="20"/>
        </w:trPr>
        <w:tc>
          <w:tcPr>
            <w:tcW w:w="3870" w:type="dxa"/>
            <w:vAlign w:val="bottom"/>
          </w:tcPr>
          <w:p w14:paraId="29B22867" w14:textId="77777777" w:rsidR="00167A60" w:rsidRPr="00524A30"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hAnsi="Times New Roman" w:cs="Times New Roman"/>
                <w:sz w:val="22"/>
                <w:szCs w:val="22"/>
              </w:rPr>
            </w:pPr>
          </w:p>
        </w:tc>
        <w:tc>
          <w:tcPr>
            <w:tcW w:w="1260" w:type="dxa"/>
          </w:tcPr>
          <w:p w14:paraId="32C4B83B" w14:textId="77777777" w:rsidR="00167A60" w:rsidRPr="00634E20" w:rsidRDefault="00167A60" w:rsidP="00634E20">
            <w:pPr>
              <w:pStyle w:val="BodyTextIndentnosp"/>
              <w:tabs>
                <w:tab w:val="decimal" w:pos="1020"/>
              </w:tabs>
              <w:spacing w:line="240" w:lineRule="atLeast"/>
              <w:ind w:left="-115" w:right="-79"/>
              <w:jc w:val="center"/>
              <w:rPr>
                <w:szCs w:val="22"/>
              </w:rPr>
            </w:pPr>
          </w:p>
        </w:tc>
        <w:tc>
          <w:tcPr>
            <w:tcW w:w="270" w:type="dxa"/>
          </w:tcPr>
          <w:p w14:paraId="3FDC8DD8" w14:textId="77777777" w:rsidR="00167A60" w:rsidRPr="00524A30" w:rsidRDefault="00167A60" w:rsidP="00167A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spacing w:after="0"/>
              <w:ind w:left="-115" w:right="-82"/>
              <w:rPr>
                <w:rFonts w:ascii="Times New Roman" w:hAnsi="Times New Roman" w:cs="Times New Roman"/>
                <w:sz w:val="22"/>
                <w:szCs w:val="22"/>
                <w:lang w:val="en-US" w:eastAsia="ko-KR"/>
              </w:rPr>
            </w:pPr>
          </w:p>
        </w:tc>
        <w:tc>
          <w:tcPr>
            <w:tcW w:w="1260" w:type="dxa"/>
          </w:tcPr>
          <w:p w14:paraId="0B3A6C37" w14:textId="77777777" w:rsidR="00167A60" w:rsidRPr="00524A30" w:rsidRDefault="00167A60" w:rsidP="00634E20">
            <w:pPr>
              <w:pStyle w:val="BodyTextIndentnosp"/>
              <w:tabs>
                <w:tab w:val="decimal" w:pos="930"/>
              </w:tabs>
              <w:spacing w:line="240" w:lineRule="atLeast"/>
              <w:ind w:left="-115" w:right="-79"/>
              <w:jc w:val="center"/>
              <w:rPr>
                <w:szCs w:val="22"/>
              </w:rPr>
            </w:pPr>
          </w:p>
        </w:tc>
        <w:tc>
          <w:tcPr>
            <w:tcW w:w="270" w:type="dxa"/>
          </w:tcPr>
          <w:p w14:paraId="5B563E2A" w14:textId="77777777" w:rsidR="00167A60" w:rsidRPr="00524A30" w:rsidRDefault="00167A60" w:rsidP="00B439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right="47"/>
              <w:rPr>
                <w:rFonts w:ascii="Times New Roman" w:hAnsi="Times New Roman" w:cs="Times New Roman"/>
                <w:sz w:val="22"/>
                <w:szCs w:val="22"/>
                <w:lang w:eastAsia="x-none"/>
              </w:rPr>
            </w:pPr>
          </w:p>
        </w:tc>
        <w:tc>
          <w:tcPr>
            <w:tcW w:w="1260" w:type="dxa"/>
          </w:tcPr>
          <w:p w14:paraId="169BB657" w14:textId="77777777" w:rsidR="00167A60" w:rsidRPr="00524A30" w:rsidRDefault="00167A60" w:rsidP="00167A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left="-115" w:right="-82"/>
              <w:rPr>
                <w:rFonts w:ascii="Times New Roman" w:hAnsi="Times New Roman" w:cs="Times New Roman"/>
                <w:sz w:val="22"/>
                <w:szCs w:val="22"/>
                <w:lang w:val="en-US" w:eastAsia="ko-KR"/>
              </w:rPr>
            </w:pPr>
          </w:p>
        </w:tc>
        <w:tc>
          <w:tcPr>
            <w:tcW w:w="270" w:type="dxa"/>
          </w:tcPr>
          <w:p w14:paraId="6EAEDC5A" w14:textId="77777777" w:rsidR="00167A60" w:rsidRPr="00524A30" w:rsidRDefault="00167A60" w:rsidP="00167A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spacing w:after="0"/>
              <w:ind w:left="-115" w:right="-82"/>
              <w:rPr>
                <w:rFonts w:ascii="Times New Roman" w:hAnsi="Times New Roman" w:cs="Times New Roman"/>
                <w:sz w:val="22"/>
                <w:szCs w:val="22"/>
                <w:lang w:val="en-US" w:eastAsia="ko-KR"/>
              </w:rPr>
            </w:pPr>
          </w:p>
        </w:tc>
        <w:tc>
          <w:tcPr>
            <w:tcW w:w="1171" w:type="dxa"/>
          </w:tcPr>
          <w:p w14:paraId="4548641A" w14:textId="77777777" w:rsidR="00167A60" w:rsidRPr="00524A30" w:rsidRDefault="00167A60" w:rsidP="00BD51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81" w:right="-110"/>
              <w:rPr>
                <w:rFonts w:ascii="Times New Roman" w:hAnsi="Times New Roman" w:cs="Times New Roman"/>
                <w:sz w:val="22"/>
                <w:szCs w:val="22"/>
                <w:lang w:eastAsia="x-none"/>
              </w:rPr>
            </w:pPr>
          </w:p>
        </w:tc>
      </w:tr>
      <w:tr w:rsidR="00167A60" w:rsidRPr="00524A30" w14:paraId="6F42AB1E" w14:textId="77777777" w:rsidTr="00B43902">
        <w:trPr>
          <w:trHeight w:val="20"/>
        </w:trPr>
        <w:tc>
          <w:tcPr>
            <w:tcW w:w="3870" w:type="dxa"/>
            <w:vAlign w:val="bottom"/>
          </w:tcPr>
          <w:p w14:paraId="06E28CC3" w14:textId="26711FF6" w:rsidR="00167A60" w:rsidRPr="00524A30"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hAnsi="Times New Roman" w:cs="Times New Roman"/>
                <w:b/>
                <w:bCs/>
                <w:i/>
                <w:iCs/>
                <w:sz w:val="22"/>
                <w:szCs w:val="22"/>
              </w:rPr>
            </w:pPr>
            <w:r w:rsidRPr="00524A30">
              <w:rPr>
                <w:rFonts w:ascii="Times New Roman" w:hAnsi="Times New Roman" w:cs="Times New Roman"/>
                <w:b/>
                <w:bCs/>
                <w:i/>
                <w:iCs/>
                <w:color w:val="000000"/>
                <w:sz w:val="22"/>
                <w:szCs w:val="22"/>
              </w:rPr>
              <w:t>Associate</w:t>
            </w:r>
          </w:p>
        </w:tc>
        <w:tc>
          <w:tcPr>
            <w:tcW w:w="1260" w:type="dxa"/>
          </w:tcPr>
          <w:p w14:paraId="3C3EBAAE" w14:textId="77777777" w:rsidR="00167A60" w:rsidRPr="00634E20" w:rsidRDefault="00167A60" w:rsidP="00634E20">
            <w:pPr>
              <w:pStyle w:val="BodyTextIndentnosp"/>
              <w:tabs>
                <w:tab w:val="decimal" w:pos="1020"/>
              </w:tabs>
              <w:spacing w:line="240" w:lineRule="atLeast"/>
              <w:ind w:left="-115" w:right="-79"/>
              <w:jc w:val="center"/>
              <w:rPr>
                <w:szCs w:val="22"/>
              </w:rPr>
            </w:pPr>
          </w:p>
        </w:tc>
        <w:tc>
          <w:tcPr>
            <w:tcW w:w="270" w:type="dxa"/>
          </w:tcPr>
          <w:p w14:paraId="4D8C74A2" w14:textId="77777777" w:rsidR="00167A60" w:rsidRPr="00524A30" w:rsidRDefault="00167A60" w:rsidP="00167A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spacing w:after="0"/>
              <w:ind w:left="-115" w:right="-82"/>
              <w:rPr>
                <w:rFonts w:ascii="Times New Roman" w:hAnsi="Times New Roman" w:cs="Times New Roman"/>
                <w:sz w:val="22"/>
                <w:szCs w:val="22"/>
                <w:lang w:val="en-US" w:eastAsia="ko-KR"/>
              </w:rPr>
            </w:pPr>
          </w:p>
        </w:tc>
        <w:tc>
          <w:tcPr>
            <w:tcW w:w="1260" w:type="dxa"/>
          </w:tcPr>
          <w:p w14:paraId="2063595F" w14:textId="0DF9F5E8" w:rsidR="00167A60" w:rsidRPr="00524A30" w:rsidRDefault="00167A60" w:rsidP="00634E20">
            <w:pPr>
              <w:pStyle w:val="BodyTextIndentnosp"/>
              <w:tabs>
                <w:tab w:val="decimal" w:pos="930"/>
              </w:tabs>
              <w:spacing w:line="240" w:lineRule="atLeast"/>
              <w:ind w:left="-115" w:right="-79"/>
              <w:jc w:val="center"/>
              <w:rPr>
                <w:szCs w:val="22"/>
              </w:rPr>
            </w:pPr>
          </w:p>
        </w:tc>
        <w:tc>
          <w:tcPr>
            <w:tcW w:w="270" w:type="dxa"/>
          </w:tcPr>
          <w:p w14:paraId="1E686848" w14:textId="77777777" w:rsidR="00167A60" w:rsidRPr="00524A30"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hAnsi="Times New Roman" w:cs="Times New Roman"/>
                <w:sz w:val="22"/>
                <w:szCs w:val="22"/>
                <w:lang w:eastAsia="x-none"/>
              </w:rPr>
            </w:pPr>
          </w:p>
        </w:tc>
        <w:tc>
          <w:tcPr>
            <w:tcW w:w="1260" w:type="dxa"/>
          </w:tcPr>
          <w:p w14:paraId="267552AC" w14:textId="77777777" w:rsidR="00167A60" w:rsidRPr="00524A30" w:rsidRDefault="00167A60" w:rsidP="00167A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left="-115" w:right="-82"/>
              <w:rPr>
                <w:rFonts w:ascii="Times New Roman" w:hAnsi="Times New Roman" w:cs="Times New Roman"/>
                <w:sz w:val="22"/>
                <w:szCs w:val="22"/>
                <w:lang w:val="en-US" w:eastAsia="ko-KR"/>
              </w:rPr>
            </w:pPr>
          </w:p>
        </w:tc>
        <w:tc>
          <w:tcPr>
            <w:tcW w:w="270" w:type="dxa"/>
          </w:tcPr>
          <w:p w14:paraId="7DF15304" w14:textId="77777777" w:rsidR="00167A60" w:rsidRPr="00524A30" w:rsidRDefault="00167A60" w:rsidP="00167A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spacing w:after="0"/>
              <w:ind w:left="-115" w:right="-82"/>
              <w:rPr>
                <w:rFonts w:ascii="Times New Roman" w:hAnsi="Times New Roman" w:cs="Times New Roman"/>
                <w:sz w:val="22"/>
                <w:szCs w:val="22"/>
                <w:lang w:val="en-US" w:eastAsia="ko-KR"/>
              </w:rPr>
            </w:pPr>
          </w:p>
        </w:tc>
        <w:tc>
          <w:tcPr>
            <w:tcW w:w="1171" w:type="dxa"/>
          </w:tcPr>
          <w:p w14:paraId="2E0ACC0C" w14:textId="77777777" w:rsidR="00167A60" w:rsidRPr="00524A30" w:rsidRDefault="00167A60" w:rsidP="00BD51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81" w:right="-110"/>
              <w:rPr>
                <w:rFonts w:ascii="Times New Roman" w:hAnsi="Times New Roman" w:cs="Times New Roman"/>
                <w:sz w:val="22"/>
                <w:szCs w:val="22"/>
                <w:lang w:eastAsia="x-none"/>
              </w:rPr>
            </w:pPr>
          </w:p>
        </w:tc>
      </w:tr>
      <w:tr w:rsidR="00E6194A" w:rsidRPr="00524A30" w14:paraId="4CF95221" w14:textId="77777777" w:rsidTr="00B43902">
        <w:trPr>
          <w:trHeight w:hRule="exact" w:val="259"/>
        </w:trPr>
        <w:tc>
          <w:tcPr>
            <w:tcW w:w="3870" w:type="dxa"/>
            <w:vAlign w:val="bottom"/>
          </w:tcPr>
          <w:p w14:paraId="5FE7B34B" w14:textId="46F0A468" w:rsidR="00E6194A" w:rsidRPr="00524A30" w:rsidRDefault="00E6194A" w:rsidP="00E619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hAnsi="Times New Roman" w:cs="Times New Roman"/>
                <w:sz w:val="22"/>
                <w:szCs w:val="22"/>
              </w:rPr>
            </w:pPr>
            <w:r w:rsidRPr="00524A30">
              <w:rPr>
                <w:rFonts w:ascii="Times New Roman" w:hAnsi="Times New Roman" w:cs="Times New Roman"/>
                <w:sz w:val="22"/>
                <w:szCs w:val="22"/>
              </w:rPr>
              <w:t>- Current</w:t>
            </w:r>
          </w:p>
        </w:tc>
        <w:tc>
          <w:tcPr>
            <w:tcW w:w="1260" w:type="dxa"/>
          </w:tcPr>
          <w:p w14:paraId="56D6268D" w14:textId="1B49C5BA" w:rsidR="00E6194A" w:rsidRPr="0096195F" w:rsidRDefault="00675B61" w:rsidP="00A21EA3">
            <w:pPr>
              <w:pStyle w:val="BodyTextIndentnosp"/>
              <w:tabs>
                <w:tab w:val="decimal" w:pos="967"/>
              </w:tabs>
              <w:spacing w:line="240" w:lineRule="atLeast"/>
              <w:ind w:left="-115" w:right="-79"/>
              <w:jc w:val="center"/>
              <w:rPr>
                <w:szCs w:val="22"/>
              </w:rPr>
            </w:pPr>
            <w:r>
              <w:rPr>
                <w:szCs w:val="22"/>
              </w:rPr>
              <w:t>452</w:t>
            </w:r>
          </w:p>
        </w:tc>
        <w:tc>
          <w:tcPr>
            <w:tcW w:w="270" w:type="dxa"/>
          </w:tcPr>
          <w:p w14:paraId="7091D50C" w14:textId="77777777" w:rsidR="00E6194A" w:rsidRPr="006E5167" w:rsidRDefault="00E6194A" w:rsidP="00E6194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spacing w:after="0"/>
              <w:ind w:left="-115" w:right="-82"/>
              <w:rPr>
                <w:rFonts w:ascii="Times New Roman" w:hAnsi="Times New Roman" w:cs="Times New Roman"/>
                <w:b/>
                <w:bCs/>
                <w:sz w:val="22"/>
                <w:szCs w:val="22"/>
                <w:lang w:val="en-US" w:eastAsia="ko-KR"/>
              </w:rPr>
            </w:pPr>
          </w:p>
        </w:tc>
        <w:tc>
          <w:tcPr>
            <w:tcW w:w="1260" w:type="dxa"/>
          </w:tcPr>
          <w:p w14:paraId="25A727CB" w14:textId="3DF23572" w:rsidR="00E6194A" w:rsidRPr="00873D18" w:rsidRDefault="006E6CB0" w:rsidP="00A21EA3">
            <w:pPr>
              <w:pStyle w:val="BodyTextIndentnosp"/>
              <w:tabs>
                <w:tab w:val="decimal" w:pos="930"/>
              </w:tabs>
              <w:spacing w:line="240" w:lineRule="atLeast"/>
              <w:ind w:left="-115" w:right="-79"/>
              <w:jc w:val="center"/>
              <w:rPr>
                <w:szCs w:val="22"/>
              </w:rPr>
            </w:pPr>
            <w:r>
              <w:rPr>
                <w:szCs w:val="22"/>
              </w:rPr>
              <w:t>434</w:t>
            </w:r>
          </w:p>
        </w:tc>
        <w:tc>
          <w:tcPr>
            <w:tcW w:w="270" w:type="dxa"/>
          </w:tcPr>
          <w:p w14:paraId="18AE6918" w14:textId="77777777" w:rsidR="00E6194A" w:rsidRPr="00873D18" w:rsidRDefault="00E6194A" w:rsidP="00E619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hAnsi="Times New Roman" w:cs="Times New Roman"/>
                <w:sz w:val="22"/>
                <w:szCs w:val="22"/>
                <w:lang w:eastAsia="x-none"/>
              </w:rPr>
            </w:pPr>
          </w:p>
        </w:tc>
        <w:tc>
          <w:tcPr>
            <w:tcW w:w="1260" w:type="dxa"/>
          </w:tcPr>
          <w:p w14:paraId="76028918" w14:textId="76187C57" w:rsidR="00E6194A" w:rsidRPr="00634E20" w:rsidRDefault="00675B61" w:rsidP="00634E20">
            <w:pPr>
              <w:pStyle w:val="BodyTextIndentnosp"/>
              <w:tabs>
                <w:tab w:val="decimal" w:pos="930"/>
              </w:tabs>
              <w:spacing w:line="240" w:lineRule="atLeast"/>
              <w:ind w:left="-115" w:right="72"/>
              <w:jc w:val="center"/>
              <w:rPr>
                <w:szCs w:val="22"/>
                <w:lang w:val="en-US"/>
              </w:rPr>
            </w:pPr>
            <w:r>
              <w:rPr>
                <w:szCs w:val="22"/>
                <w:lang w:val="en-US"/>
              </w:rPr>
              <w:t>-</w:t>
            </w:r>
          </w:p>
        </w:tc>
        <w:tc>
          <w:tcPr>
            <w:tcW w:w="270" w:type="dxa"/>
          </w:tcPr>
          <w:p w14:paraId="5A525394" w14:textId="77777777" w:rsidR="00E6194A" w:rsidRPr="006E5167" w:rsidRDefault="00E6194A" w:rsidP="00E6194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spacing w:after="0"/>
              <w:ind w:left="-115" w:right="-82"/>
              <w:rPr>
                <w:rFonts w:ascii="Times New Roman" w:hAnsi="Times New Roman" w:cs="Times New Roman"/>
                <w:b/>
                <w:bCs/>
                <w:sz w:val="22"/>
                <w:szCs w:val="22"/>
                <w:lang w:val="en-US" w:eastAsia="ko-KR"/>
              </w:rPr>
            </w:pPr>
          </w:p>
        </w:tc>
        <w:tc>
          <w:tcPr>
            <w:tcW w:w="1171" w:type="dxa"/>
          </w:tcPr>
          <w:p w14:paraId="235D4A55" w14:textId="3CDAA278" w:rsidR="00E6194A" w:rsidRPr="00DB15A1" w:rsidRDefault="006E6CB0" w:rsidP="00634E20">
            <w:pPr>
              <w:pStyle w:val="BodyTextIndentnosp"/>
              <w:tabs>
                <w:tab w:val="decimal" w:pos="941"/>
              </w:tabs>
              <w:spacing w:line="240" w:lineRule="atLeast"/>
              <w:ind w:left="-115" w:right="-18"/>
              <w:jc w:val="center"/>
              <w:rPr>
                <w:szCs w:val="22"/>
              </w:rPr>
            </w:pPr>
            <w:r>
              <w:rPr>
                <w:szCs w:val="22"/>
              </w:rPr>
              <w:t>-</w:t>
            </w:r>
          </w:p>
        </w:tc>
      </w:tr>
      <w:tr w:rsidR="00DB15A1" w:rsidRPr="00524A30" w14:paraId="63859A91" w14:textId="77777777" w:rsidTr="00B43902">
        <w:trPr>
          <w:trHeight w:hRule="exact" w:val="259"/>
        </w:trPr>
        <w:tc>
          <w:tcPr>
            <w:tcW w:w="3870" w:type="dxa"/>
            <w:vAlign w:val="bottom"/>
          </w:tcPr>
          <w:p w14:paraId="2FC3A9EE" w14:textId="7B65C6E1" w:rsidR="00DB15A1" w:rsidRPr="00DB15A1" w:rsidRDefault="00DB15A1" w:rsidP="00DB15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hAnsi="Times New Roman" w:cs="Times New Roman"/>
                <w:sz w:val="22"/>
              </w:rPr>
            </w:pPr>
            <w:r w:rsidRPr="00DB15A1">
              <w:rPr>
                <w:rFonts w:ascii="Times New Roman" w:hAnsi="Times New Roman" w:cs="Times New Roman"/>
                <w:sz w:val="22"/>
              </w:rPr>
              <w:t>-</w:t>
            </w:r>
            <w:r>
              <w:rPr>
                <w:rFonts w:ascii="Times New Roman" w:hAnsi="Times New Roman" w:cs="Times New Roman"/>
                <w:sz w:val="22"/>
              </w:rPr>
              <w:t xml:space="preserve"> </w:t>
            </w:r>
            <w:r w:rsidRPr="00DB15A1">
              <w:rPr>
                <w:rFonts w:ascii="Times New Roman" w:hAnsi="Times New Roman" w:cs="Times New Roman"/>
                <w:sz w:val="22"/>
              </w:rPr>
              <w:t>Non-current</w:t>
            </w:r>
          </w:p>
        </w:tc>
        <w:tc>
          <w:tcPr>
            <w:tcW w:w="1260" w:type="dxa"/>
          </w:tcPr>
          <w:p w14:paraId="005AE94E" w14:textId="17E17081" w:rsidR="00DB15A1" w:rsidRPr="0096195F" w:rsidRDefault="00675B61" w:rsidP="00634E20">
            <w:pPr>
              <w:pStyle w:val="BodyTextIndentnosp"/>
              <w:tabs>
                <w:tab w:val="decimal" w:pos="967"/>
              </w:tabs>
              <w:spacing w:line="240" w:lineRule="atLeast"/>
              <w:ind w:left="-115" w:right="-79"/>
              <w:jc w:val="center"/>
              <w:rPr>
                <w:szCs w:val="22"/>
              </w:rPr>
            </w:pPr>
            <w:r>
              <w:rPr>
                <w:szCs w:val="22"/>
              </w:rPr>
              <w:t>275</w:t>
            </w:r>
          </w:p>
        </w:tc>
        <w:tc>
          <w:tcPr>
            <w:tcW w:w="270" w:type="dxa"/>
          </w:tcPr>
          <w:p w14:paraId="3AB500A5" w14:textId="77777777" w:rsidR="00DB15A1" w:rsidRPr="006E5167" w:rsidRDefault="00DB15A1" w:rsidP="00E6194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spacing w:after="0"/>
              <w:ind w:left="-115" w:right="-82"/>
              <w:rPr>
                <w:rFonts w:ascii="Times New Roman" w:hAnsi="Times New Roman" w:cs="Times New Roman"/>
                <w:b/>
                <w:bCs/>
                <w:sz w:val="22"/>
                <w:szCs w:val="22"/>
                <w:lang w:val="en-US" w:eastAsia="ko-KR"/>
              </w:rPr>
            </w:pPr>
          </w:p>
        </w:tc>
        <w:tc>
          <w:tcPr>
            <w:tcW w:w="1260" w:type="dxa"/>
          </w:tcPr>
          <w:p w14:paraId="4CE69355" w14:textId="4FF9671C" w:rsidR="00DB15A1" w:rsidRPr="00873D18" w:rsidRDefault="006E6CB0" w:rsidP="00634E20">
            <w:pPr>
              <w:pStyle w:val="BodyTextIndentnosp"/>
              <w:tabs>
                <w:tab w:val="decimal" w:pos="930"/>
              </w:tabs>
              <w:spacing w:line="240" w:lineRule="atLeast"/>
              <w:ind w:left="-115" w:right="-79"/>
              <w:jc w:val="center"/>
              <w:rPr>
                <w:szCs w:val="22"/>
              </w:rPr>
            </w:pPr>
            <w:r>
              <w:rPr>
                <w:szCs w:val="22"/>
              </w:rPr>
              <w:t>616</w:t>
            </w:r>
          </w:p>
        </w:tc>
        <w:tc>
          <w:tcPr>
            <w:tcW w:w="270" w:type="dxa"/>
          </w:tcPr>
          <w:p w14:paraId="44AF007E" w14:textId="77777777" w:rsidR="00DB15A1" w:rsidRPr="00873D18" w:rsidRDefault="00DB15A1" w:rsidP="00E619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hAnsi="Times New Roman" w:cs="Times New Roman"/>
                <w:sz w:val="22"/>
                <w:szCs w:val="22"/>
                <w:lang w:eastAsia="x-none"/>
              </w:rPr>
            </w:pPr>
          </w:p>
        </w:tc>
        <w:tc>
          <w:tcPr>
            <w:tcW w:w="1260" w:type="dxa"/>
          </w:tcPr>
          <w:p w14:paraId="08B2A8BC" w14:textId="246703AD" w:rsidR="00DB15A1" w:rsidRPr="00634E20" w:rsidRDefault="00675B61" w:rsidP="00634E20">
            <w:pPr>
              <w:pStyle w:val="BodyTextIndentnosp"/>
              <w:tabs>
                <w:tab w:val="decimal" w:pos="930"/>
              </w:tabs>
              <w:spacing w:line="240" w:lineRule="atLeast"/>
              <w:ind w:left="-115" w:right="72"/>
              <w:jc w:val="center"/>
              <w:rPr>
                <w:szCs w:val="22"/>
                <w:lang w:val="en-US"/>
              </w:rPr>
            </w:pPr>
            <w:r>
              <w:rPr>
                <w:szCs w:val="22"/>
                <w:lang w:val="en-US"/>
              </w:rPr>
              <w:t>-</w:t>
            </w:r>
          </w:p>
        </w:tc>
        <w:tc>
          <w:tcPr>
            <w:tcW w:w="270" w:type="dxa"/>
          </w:tcPr>
          <w:p w14:paraId="48FFE84C" w14:textId="77777777" w:rsidR="00DB15A1" w:rsidRPr="00634E20" w:rsidRDefault="00DB15A1" w:rsidP="00634E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spacing w:after="0"/>
              <w:ind w:left="-115" w:right="72"/>
              <w:rPr>
                <w:rFonts w:ascii="Times New Roman" w:eastAsia="Times New Roman" w:hAnsi="Times New Roman" w:cs="Times New Roman"/>
                <w:sz w:val="22"/>
                <w:szCs w:val="22"/>
                <w:lang w:val="en-US" w:eastAsia="en-US" w:bidi="ar-SA"/>
              </w:rPr>
            </w:pPr>
          </w:p>
        </w:tc>
        <w:tc>
          <w:tcPr>
            <w:tcW w:w="1171" w:type="dxa"/>
          </w:tcPr>
          <w:p w14:paraId="1C7F87B3" w14:textId="2A97A043" w:rsidR="00DB15A1" w:rsidRPr="00DB15A1" w:rsidRDefault="006E6CB0" w:rsidP="00A746BD">
            <w:pPr>
              <w:pStyle w:val="BodyTextIndentnosp"/>
              <w:tabs>
                <w:tab w:val="decimal" w:pos="941"/>
              </w:tabs>
              <w:spacing w:line="240" w:lineRule="atLeast"/>
              <w:ind w:left="-287" w:right="-18"/>
              <w:jc w:val="center"/>
              <w:rPr>
                <w:szCs w:val="22"/>
              </w:rPr>
            </w:pPr>
            <w:r>
              <w:rPr>
                <w:szCs w:val="22"/>
              </w:rPr>
              <w:t>-</w:t>
            </w:r>
          </w:p>
        </w:tc>
      </w:tr>
      <w:tr w:rsidR="00E6194A" w:rsidRPr="00524A30" w14:paraId="275F77A3" w14:textId="77777777" w:rsidTr="00B43902">
        <w:trPr>
          <w:trHeight w:hRule="exact" w:val="259"/>
        </w:trPr>
        <w:tc>
          <w:tcPr>
            <w:tcW w:w="3870" w:type="dxa"/>
            <w:vAlign w:val="bottom"/>
          </w:tcPr>
          <w:p w14:paraId="6C5E7EF8" w14:textId="610A7042" w:rsidR="00E6194A" w:rsidRPr="00524A30" w:rsidRDefault="00E6194A" w:rsidP="00E619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hAnsi="Times New Roman" w:cs="Times New Roman"/>
                <w:color w:val="000000"/>
                <w:sz w:val="22"/>
                <w:szCs w:val="22"/>
              </w:rPr>
            </w:pPr>
            <w:r w:rsidRPr="00524A30">
              <w:rPr>
                <w:rFonts w:ascii="Times New Roman" w:hAnsi="Times New Roman" w:cs="Times New Roman"/>
                <w:b/>
                <w:bCs/>
                <w:sz w:val="22"/>
                <w:szCs w:val="22"/>
              </w:rPr>
              <w:t>Total</w:t>
            </w:r>
          </w:p>
        </w:tc>
        <w:tc>
          <w:tcPr>
            <w:tcW w:w="1260" w:type="dxa"/>
            <w:tcBorders>
              <w:top w:val="single" w:sz="4" w:space="0" w:color="auto"/>
              <w:bottom w:val="double" w:sz="4" w:space="0" w:color="auto"/>
            </w:tcBorders>
          </w:tcPr>
          <w:p w14:paraId="0039ED87" w14:textId="6BD8C55D" w:rsidR="00E6194A" w:rsidRPr="0095475A" w:rsidRDefault="00675B61" w:rsidP="00634E20">
            <w:pPr>
              <w:pStyle w:val="BodyTextIndentnosp"/>
              <w:tabs>
                <w:tab w:val="decimal" w:pos="967"/>
              </w:tabs>
              <w:spacing w:line="240" w:lineRule="atLeast"/>
              <w:ind w:left="-115" w:right="-79"/>
              <w:jc w:val="center"/>
              <w:rPr>
                <w:b/>
                <w:bCs/>
                <w:szCs w:val="22"/>
                <w:lang w:eastAsia="x-none"/>
              </w:rPr>
            </w:pPr>
            <w:r w:rsidRPr="0095475A">
              <w:rPr>
                <w:b/>
                <w:bCs/>
                <w:szCs w:val="22"/>
                <w:lang w:eastAsia="x-none"/>
              </w:rPr>
              <w:t>727</w:t>
            </w:r>
          </w:p>
        </w:tc>
        <w:tc>
          <w:tcPr>
            <w:tcW w:w="270" w:type="dxa"/>
          </w:tcPr>
          <w:p w14:paraId="495A0A37" w14:textId="77777777" w:rsidR="00E6194A" w:rsidRPr="0095475A" w:rsidRDefault="00E6194A" w:rsidP="00E6194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spacing w:after="0"/>
              <w:ind w:left="-115" w:right="-82"/>
              <w:rPr>
                <w:rFonts w:ascii="Times New Roman" w:hAnsi="Times New Roman" w:cs="Times New Roman"/>
                <w:b/>
                <w:bCs/>
                <w:sz w:val="22"/>
                <w:szCs w:val="22"/>
                <w:lang w:val="en-US" w:eastAsia="ko-KR"/>
              </w:rPr>
            </w:pPr>
          </w:p>
        </w:tc>
        <w:tc>
          <w:tcPr>
            <w:tcW w:w="1260" w:type="dxa"/>
            <w:tcBorders>
              <w:top w:val="single" w:sz="4" w:space="0" w:color="auto"/>
              <w:bottom w:val="double" w:sz="4" w:space="0" w:color="auto"/>
            </w:tcBorders>
          </w:tcPr>
          <w:p w14:paraId="1E46C656" w14:textId="1B2D8882" w:rsidR="00E6194A" w:rsidRPr="00E52A21" w:rsidRDefault="006E6CB0" w:rsidP="00634E20">
            <w:pPr>
              <w:pStyle w:val="BodyTextIndentnosp"/>
              <w:tabs>
                <w:tab w:val="decimal" w:pos="930"/>
              </w:tabs>
              <w:spacing w:line="240" w:lineRule="atLeast"/>
              <w:ind w:left="-115" w:right="-79"/>
              <w:jc w:val="center"/>
              <w:rPr>
                <w:b/>
                <w:bCs/>
                <w:szCs w:val="22"/>
              </w:rPr>
            </w:pPr>
            <w:r w:rsidRPr="00E52A21">
              <w:rPr>
                <w:b/>
                <w:bCs/>
                <w:szCs w:val="22"/>
              </w:rPr>
              <w:t>1,050</w:t>
            </w:r>
          </w:p>
        </w:tc>
        <w:tc>
          <w:tcPr>
            <w:tcW w:w="270" w:type="dxa"/>
          </w:tcPr>
          <w:p w14:paraId="1C3397C1" w14:textId="77777777" w:rsidR="00E6194A" w:rsidRPr="00524A30" w:rsidRDefault="00E6194A" w:rsidP="00E619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hAnsi="Times New Roman" w:cs="Times New Roman"/>
                <w:sz w:val="22"/>
                <w:szCs w:val="22"/>
                <w:lang w:eastAsia="x-none"/>
              </w:rPr>
            </w:pPr>
          </w:p>
        </w:tc>
        <w:tc>
          <w:tcPr>
            <w:tcW w:w="1260" w:type="dxa"/>
            <w:tcBorders>
              <w:top w:val="single" w:sz="4" w:space="0" w:color="auto"/>
              <w:bottom w:val="double" w:sz="4" w:space="0" w:color="auto"/>
            </w:tcBorders>
          </w:tcPr>
          <w:p w14:paraId="025177AC" w14:textId="1F04D73F" w:rsidR="00E6194A" w:rsidRPr="003D37B1" w:rsidRDefault="00675B61" w:rsidP="00634E20">
            <w:pPr>
              <w:pStyle w:val="BodyTextIndentnosp"/>
              <w:tabs>
                <w:tab w:val="decimal" w:pos="930"/>
              </w:tabs>
              <w:spacing w:line="240" w:lineRule="atLeast"/>
              <w:ind w:left="-115" w:right="72"/>
              <w:jc w:val="center"/>
              <w:rPr>
                <w:rFonts w:cstheme="minorBidi"/>
                <w:b/>
                <w:bCs/>
                <w:szCs w:val="22"/>
                <w:cs/>
                <w:lang w:eastAsia="x-none"/>
              </w:rPr>
            </w:pPr>
            <w:r>
              <w:rPr>
                <w:rFonts w:cstheme="minorBidi"/>
                <w:b/>
                <w:bCs/>
                <w:szCs w:val="22"/>
                <w:lang w:eastAsia="x-none"/>
              </w:rPr>
              <w:t>-</w:t>
            </w:r>
          </w:p>
        </w:tc>
        <w:tc>
          <w:tcPr>
            <w:tcW w:w="270" w:type="dxa"/>
          </w:tcPr>
          <w:p w14:paraId="0A68A993" w14:textId="77777777" w:rsidR="00E6194A" w:rsidRPr="0096195F" w:rsidRDefault="00E6194A" w:rsidP="00E6194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spacing w:after="0"/>
              <w:ind w:left="-115" w:right="-82"/>
              <w:rPr>
                <w:rFonts w:ascii="Times New Roman" w:hAnsi="Times New Roman" w:cs="Times New Roman"/>
                <w:b/>
                <w:bCs/>
                <w:sz w:val="22"/>
                <w:szCs w:val="22"/>
                <w:lang w:val="en-US" w:eastAsia="ko-KR"/>
              </w:rPr>
            </w:pPr>
          </w:p>
        </w:tc>
        <w:tc>
          <w:tcPr>
            <w:tcW w:w="1171" w:type="dxa"/>
            <w:tcBorders>
              <w:top w:val="single" w:sz="4" w:space="0" w:color="auto"/>
              <w:bottom w:val="double" w:sz="4" w:space="0" w:color="auto"/>
            </w:tcBorders>
          </w:tcPr>
          <w:p w14:paraId="6C3E26B2" w14:textId="15EBF13A" w:rsidR="00E6194A" w:rsidRPr="0096195F" w:rsidRDefault="006E6CB0" w:rsidP="00634E20">
            <w:pPr>
              <w:pStyle w:val="BodyTextIndentnosp"/>
              <w:tabs>
                <w:tab w:val="decimal" w:pos="941"/>
              </w:tabs>
              <w:spacing w:line="240" w:lineRule="atLeast"/>
              <w:ind w:left="-115"/>
              <w:jc w:val="center"/>
              <w:rPr>
                <w:b/>
                <w:bCs/>
                <w:szCs w:val="22"/>
              </w:rPr>
            </w:pPr>
            <w:r>
              <w:rPr>
                <w:b/>
                <w:bCs/>
                <w:szCs w:val="22"/>
              </w:rPr>
              <w:t>-</w:t>
            </w:r>
          </w:p>
        </w:tc>
      </w:tr>
    </w:tbl>
    <w:p w14:paraId="7AF788D8" w14:textId="77777777" w:rsidR="001C2257" w:rsidRDefault="001C2257" w:rsidP="001806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2"/>
        <w:jc w:val="thaiDistribute"/>
        <w:rPr>
          <w:rFonts w:ascii="Times New Roman" w:hAnsi="Times New Roman" w:cs="Times New Roman"/>
          <w:b/>
          <w:bCs/>
          <w:i/>
          <w:iCs/>
          <w:sz w:val="22"/>
          <w:szCs w:val="28"/>
        </w:rPr>
      </w:pPr>
    </w:p>
    <w:p w14:paraId="37089160" w14:textId="1947511F" w:rsidR="0088060F" w:rsidRDefault="001C2257" w:rsidP="009C78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72"/>
        <w:jc w:val="thaiDistribute"/>
        <w:rPr>
          <w:rFonts w:ascii="Times New Roman" w:hAnsi="Times New Roman" w:cs="Times New Roman"/>
          <w:b/>
          <w:bCs/>
          <w:i/>
          <w:iCs/>
          <w:sz w:val="22"/>
          <w:szCs w:val="28"/>
        </w:rPr>
      </w:pPr>
      <w:r>
        <w:rPr>
          <w:rFonts w:ascii="Times New Roman" w:hAnsi="Times New Roman" w:cs="Times New Roman"/>
          <w:b/>
          <w:bCs/>
          <w:i/>
          <w:iCs/>
          <w:sz w:val="22"/>
          <w:szCs w:val="28"/>
        </w:rPr>
        <w:t>G</w:t>
      </w:r>
      <w:r w:rsidR="0088060F" w:rsidRPr="0088060F">
        <w:rPr>
          <w:rFonts w:ascii="Times New Roman" w:hAnsi="Times New Roman" w:cs="Times New Roman"/>
          <w:b/>
          <w:bCs/>
          <w:i/>
          <w:iCs/>
          <w:sz w:val="22"/>
          <w:szCs w:val="28"/>
        </w:rPr>
        <w:t>uarantee</w:t>
      </w:r>
      <w:r w:rsidR="004F047C">
        <w:rPr>
          <w:rFonts w:ascii="Times New Roman" w:hAnsi="Times New Roman" w:cs="Times New Roman"/>
          <w:b/>
          <w:bCs/>
          <w:i/>
          <w:iCs/>
          <w:sz w:val="22"/>
          <w:szCs w:val="28"/>
        </w:rPr>
        <w:t xml:space="preserve"> </w:t>
      </w:r>
      <w:r>
        <w:rPr>
          <w:rFonts w:ascii="Times New Roman" w:hAnsi="Times New Roman" w:cs="Times New Roman"/>
          <w:b/>
          <w:bCs/>
          <w:i/>
          <w:iCs/>
          <w:sz w:val="22"/>
          <w:szCs w:val="28"/>
        </w:rPr>
        <w:t>under</w:t>
      </w:r>
      <w:r w:rsidR="004F047C">
        <w:rPr>
          <w:rFonts w:ascii="Times New Roman" w:hAnsi="Times New Roman" w:cs="Times New Roman"/>
          <w:b/>
          <w:bCs/>
          <w:i/>
          <w:iCs/>
          <w:sz w:val="22"/>
          <w:szCs w:val="28"/>
        </w:rPr>
        <w:t xml:space="preserve"> credit facilities </w:t>
      </w:r>
      <w:r w:rsidR="00970B38">
        <w:rPr>
          <w:rFonts w:ascii="Times New Roman" w:hAnsi="Times New Roman"/>
          <w:b/>
          <w:bCs/>
          <w:i/>
          <w:iCs/>
          <w:sz w:val="22"/>
          <w:szCs w:val="28"/>
        </w:rPr>
        <w:t xml:space="preserve">of </w:t>
      </w:r>
      <w:r w:rsidR="004F047C">
        <w:rPr>
          <w:rFonts w:ascii="Times New Roman" w:hAnsi="Times New Roman" w:cs="Times New Roman"/>
          <w:b/>
          <w:bCs/>
          <w:i/>
          <w:iCs/>
          <w:sz w:val="22"/>
          <w:szCs w:val="28"/>
        </w:rPr>
        <w:t>associate</w:t>
      </w:r>
    </w:p>
    <w:p w14:paraId="5EBDE897" w14:textId="77777777" w:rsidR="0088060F" w:rsidRPr="009C78DD" w:rsidRDefault="0088060F" w:rsidP="009C78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72"/>
        <w:jc w:val="thaiDistribute"/>
        <w:rPr>
          <w:rFonts w:ascii="Times New Roman" w:hAnsi="Times New Roman" w:cs="Times New Roman"/>
          <w:sz w:val="22"/>
          <w:szCs w:val="28"/>
          <w:cs/>
        </w:rPr>
      </w:pPr>
    </w:p>
    <w:p w14:paraId="5B217B25" w14:textId="7A50DCB1" w:rsidR="00CA20F7" w:rsidRDefault="00CA20F7" w:rsidP="009C78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72"/>
        <w:jc w:val="thaiDistribute"/>
        <w:rPr>
          <w:rFonts w:ascii="Times New Roman" w:hAnsi="Times New Roman" w:cs="Times New Roman"/>
          <w:sz w:val="22"/>
          <w:szCs w:val="22"/>
        </w:rPr>
      </w:pPr>
      <w:r w:rsidRPr="00675B61">
        <w:rPr>
          <w:rFonts w:ascii="Times New Roman" w:hAnsi="Times New Roman" w:cs="Times New Roman"/>
          <w:sz w:val="22"/>
          <w:szCs w:val="22"/>
        </w:rPr>
        <w:t>The Company had no new guarantee the credit facilities of associate company during</w:t>
      </w:r>
      <w:r w:rsidRPr="006D2A8F">
        <w:rPr>
          <w:rFonts w:ascii="Times New Roman" w:hAnsi="Times New Roman" w:cs="Times New Roman"/>
          <w:sz w:val="22"/>
          <w:szCs w:val="22"/>
        </w:rPr>
        <w:t xml:space="preserve"> </w:t>
      </w:r>
      <w:r w:rsidR="001C2257" w:rsidRPr="006D2A8F">
        <w:rPr>
          <w:rFonts w:ascii="Times New Roman" w:hAnsi="Times New Roman" w:cs="Times New Roman"/>
          <w:sz w:val="22"/>
          <w:szCs w:val="22"/>
        </w:rPr>
        <w:t>the</w:t>
      </w:r>
      <w:r w:rsidR="00714713">
        <w:rPr>
          <w:rFonts w:ascii="Times New Roman" w:hAnsi="Times New Roman" w:cs="Times New Roman"/>
          <w:sz w:val="22"/>
          <w:szCs w:val="22"/>
        </w:rPr>
        <w:t xml:space="preserve"> nine</w:t>
      </w:r>
      <w:r w:rsidRPr="006D2A8F">
        <w:rPr>
          <w:rFonts w:ascii="Times New Roman" w:hAnsi="Times New Roman" w:cs="Times New Roman"/>
          <w:sz w:val="22"/>
          <w:szCs w:val="22"/>
        </w:rPr>
        <w:t xml:space="preserve">-month period ended </w:t>
      </w:r>
      <w:r w:rsidR="00AE0DD9" w:rsidRPr="006D2A8F">
        <w:rPr>
          <w:rFonts w:ascii="Times New Roman" w:eastAsia="Calibri" w:hAnsi="Times New Roman" w:cs="Times New Roman"/>
          <w:spacing w:val="-2"/>
          <w:sz w:val="22"/>
          <w:szCs w:val="28"/>
        </w:rPr>
        <w:t xml:space="preserve">30 </w:t>
      </w:r>
      <w:r w:rsidR="00714713">
        <w:rPr>
          <w:rFonts w:ascii="Times New Roman" w:eastAsia="Calibri" w:hAnsi="Times New Roman" w:cs="Times New Roman"/>
          <w:spacing w:val="-2"/>
          <w:sz w:val="22"/>
          <w:szCs w:val="28"/>
        </w:rPr>
        <w:t>September</w:t>
      </w:r>
      <w:r w:rsidR="00AE0DD9" w:rsidRPr="006D2A8F">
        <w:rPr>
          <w:rFonts w:ascii="Times New Roman" w:hAnsi="Times New Roman" w:cs="Times New Roman"/>
          <w:sz w:val="22"/>
          <w:szCs w:val="22"/>
        </w:rPr>
        <w:t xml:space="preserve"> </w:t>
      </w:r>
      <w:r w:rsidRPr="006D2A8F">
        <w:rPr>
          <w:rFonts w:ascii="Times New Roman" w:hAnsi="Times New Roman" w:cs="Times New Roman"/>
          <w:sz w:val="22"/>
          <w:szCs w:val="22"/>
        </w:rPr>
        <w:t>202</w:t>
      </w:r>
      <w:r w:rsidR="00703978" w:rsidRPr="006D2A8F">
        <w:rPr>
          <w:rFonts w:ascii="Times New Roman" w:hAnsi="Times New Roman" w:cs="Times New Roman"/>
          <w:sz w:val="22"/>
          <w:szCs w:val="22"/>
        </w:rPr>
        <w:t>4</w:t>
      </w:r>
      <w:r w:rsidRPr="006D2A8F">
        <w:rPr>
          <w:rFonts w:ascii="Times New Roman" w:hAnsi="Times New Roman" w:cs="Times New Roman"/>
          <w:sz w:val="22"/>
          <w:szCs w:val="22"/>
        </w:rPr>
        <w:t>.</w:t>
      </w:r>
    </w:p>
    <w:p w14:paraId="037E1E56" w14:textId="144A2C56" w:rsidR="00126CC4" w:rsidRDefault="00126C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21503B5B" w14:textId="77777777" w:rsidR="00A1789D" w:rsidRPr="00114A78" w:rsidRDefault="00A1789D">
      <w:pPr>
        <w:numPr>
          <w:ilvl w:val="0"/>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630"/>
        <w:jc w:val="both"/>
        <w:rPr>
          <w:rFonts w:ascii="Times New Roman" w:hAnsi="Times New Roman" w:cs="Times New Roman"/>
          <w:b/>
          <w:bCs/>
          <w:sz w:val="24"/>
          <w:szCs w:val="24"/>
        </w:rPr>
      </w:pPr>
      <w:r w:rsidRPr="00114A78">
        <w:rPr>
          <w:rFonts w:ascii="Times New Roman" w:hAnsi="Times New Roman" w:cs="Times New Roman"/>
          <w:b/>
          <w:bCs/>
          <w:sz w:val="24"/>
          <w:szCs w:val="24"/>
        </w:rPr>
        <w:t>Trade accounts receivable</w:t>
      </w:r>
    </w:p>
    <w:p w14:paraId="5A34AD4F" w14:textId="77777777" w:rsidR="00524A30" w:rsidRPr="00524A30" w:rsidRDefault="00524A30" w:rsidP="00524A3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630"/>
        <w:jc w:val="both"/>
        <w:rPr>
          <w:rFonts w:ascii="Times New Roman" w:hAnsi="Times New Roman"/>
          <w:sz w:val="22"/>
        </w:rPr>
      </w:pPr>
    </w:p>
    <w:tbl>
      <w:tblPr>
        <w:tblW w:w="9630" w:type="dxa"/>
        <w:tblInd w:w="450" w:type="dxa"/>
        <w:tblLayout w:type="fixed"/>
        <w:tblCellMar>
          <w:left w:w="79" w:type="dxa"/>
          <w:right w:w="79" w:type="dxa"/>
        </w:tblCellMar>
        <w:tblLook w:val="0000" w:firstRow="0" w:lastRow="0" w:firstColumn="0" w:lastColumn="0" w:noHBand="0" w:noVBand="0"/>
      </w:tblPr>
      <w:tblGrid>
        <w:gridCol w:w="3870"/>
        <w:gridCol w:w="1260"/>
        <w:gridCol w:w="270"/>
        <w:gridCol w:w="1260"/>
        <w:gridCol w:w="270"/>
        <w:gridCol w:w="1260"/>
        <w:gridCol w:w="270"/>
        <w:gridCol w:w="1170"/>
      </w:tblGrid>
      <w:tr w:rsidR="00524A30" w:rsidRPr="00524A30" w14:paraId="0DE16466" w14:textId="77777777" w:rsidTr="00B43902">
        <w:trPr>
          <w:cantSplit/>
          <w:trHeight w:val="261"/>
        </w:trPr>
        <w:tc>
          <w:tcPr>
            <w:tcW w:w="3870" w:type="dxa"/>
          </w:tcPr>
          <w:p w14:paraId="31E99BD2" w14:textId="77777777" w:rsidR="00524A30" w:rsidRPr="00524A30" w:rsidRDefault="00524A30" w:rsidP="00E258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2790" w:type="dxa"/>
            <w:gridSpan w:val="3"/>
          </w:tcPr>
          <w:p w14:paraId="6A0BA53F" w14:textId="77777777" w:rsidR="00524A30" w:rsidRPr="00524A30" w:rsidRDefault="00524A30" w:rsidP="00E258F7">
            <w:pPr>
              <w:pStyle w:val="BodyTextIndentnosp"/>
              <w:spacing w:line="240" w:lineRule="atLeast"/>
              <w:ind w:left="-169" w:right="-79" w:firstLine="54"/>
              <w:jc w:val="center"/>
              <w:rPr>
                <w:b/>
                <w:bCs/>
                <w:szCs w:val="22"/>
                <w:lang w:val="en-US"/>
              </w:rPr>
            </w:pPr>
            <w:r w:rsidRPr="00524A30">
              <w:rPr>
                <w:b/>
                <w:bCs/>
                <w:szCs w:val="22"/>
              </w:rPr>
              <w:t>Consolidated</w:t>
            </w:r>
          </w:p>
        </w:tc>
        <w:tc>
          <w:tcPr>
            <w:tcW w:w="270" w:type="dxa"/>
          </w:tcPr>
          <w:p w14:paraId="5BCF598C" w14:textId="77777777" w:rsidR="00524A30" w:rsidRPr="00524A30" w:rsidRDefault="00524A30" w:rsidP="00E258F7">
            <w:pPr>
              <w:pStyle w:val="BodyTextIndentnosp"/>
              <w:tabs>
                <w:tab w:val="decimal" w:pos="1190"/>
              </w:tabs>
              <w:spacing w:line="240" w:lineRule="atLeast"/>
              <w:ind w:left="-115" w:right="-187"/>
              <w:rPr>
                <w:b/>
                <w:bCs/>
                <w:szCs w:val="22"/>
                <w:lang w:val="en-US"/>
              </w:rPr>
            </w:pPr>
          </w:p>
        </w:tc>
        <w:tc>
          <w:tcPr>
            <w:tcW w:w="2700" w:type="dxa"/>
            <w:gridSpan w:val="3"/>
          </w:tcPr>
          <w:p w14:paraId="3CAB2CC5" w14:textId="77777777" w:rsidR="00524A30" w:rsidRPr="00524A30" w:rsidRDefault="00524A30" w:rsidP="00E258F7">
            <w:pPr>
              <w:pStyle w:val="BodyTextIndentnosp"/>
              <w:spacing w:line="240" w:lineRule="atLeast"/>
              <w:ind w:left="-115" w:right="-79"/>
              <w:jc w:val="center"/>
              <w:rPr>
                <w:b/>
                <w:bCs/>
                <w:szCs w:val="22"/>
                <w:lang w:val="en-US"/>
              </w:rPr>
            </w:pPr>
            <w:r w:rsidRPr="00524A30">
              <w:rPr>
                <w:b/>
                <w:bCs/>
                <w:szCs w:val="22"/>
                <w:lang w:val="en-US"/>
              </w:rPr>
              <w:t>Separate</w:t>
            </w:r>
          </w:p>
        </w:tc>
      </w:tr>
      <w:tr w:rsidR="00524A30" w:rsidRPr="00524A30" w14:paraId="2EBD5123" w14:textId="77777777" w:rsidTr="00B43902">
        <w:trPr>
          <w:cantSplit/>
          <w:trHeight w:val="261"/>
        </w:trPr>
        <w:tc>
          <w:tcPr>
            <w:tcW w:w="3870" w:type="dxa"/>
          </w:tcPr>
          <w:p w14:paraId="1AD566F0" w14:textId="77777777" w:rsidR="00524A30" w:rsidRPr="00524A30" w:rsidRDefault="00524A30" w:rsidP="00E258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2790" w:type="dxa"/>
            <w:gridSpan w:val="3"/>
          </w:tcPr>
          <w:p w14:paraId="07DABC6A" w14:textId="77777777" w:rsidR="00524A30" w:rsidRPr="00524A30" w:rsidRDefault="00524A30" w:rsidP="00E258F7">
            <w:pPr>
              <w:pStyle w:val="BodyTextIndentnosp"/>
              <w:spacing w:line="240" w:lineRule="atLeast"/>
              <w:ind w:left="-169" w:right="-79" w:firstLine="54"/>
              <w:jc w:val="center"/>
              <w:rPr>
                <w:b/>
                <w:bCs/>
                <w:szCs w:val="22"/>
              </w:rPr>
            </w:pPr>
            <w:r w:rsidRPr="00524A30">
              <w:rPr>
                <w:b/>
                <w:bCs/>
                <w:szCs w:val="22"/>
              </w:rPr>
              <w:t>financial statements</w:t>
            </w:r>
          </w:p>
        </w:tc>
        <w:tc>
          <w:tcPr>
            <w:tcW w:w="270" w:type="dxa"/>
          </w:tcPr>
          <w:p w14:paraId="6D7ADCF6" w14:textId="77777777" w:rsidR="00524A30" w:rsidRPr="00524A30" w:rsidRDefault="00524A30" w:rsidP="00E258F7">
            <w:pPr>
              <w:pStyle w:val="BodyTextIndentnosp"/>
              <w:tabs>
                <w:tab w:val="decimal" w:pos="1190"/>
              </w:tabs>
              <w:spacing w:line="240" w:lineRule="atLeast"/>
              <w:ind w:left="-115" w:right="-187"/>
              <w:rPr>
                <w:b/>
                <w:bCs/>
                <w:szCs w:val="22"/>
                <w:lang w:val="en-US"/>
              </w:rPr>
            </w:pPr>
          </w:p>
        </w:tc>
        <w:tc>
          <w:tcPr>
            <w:tcW w:w="2700" w:type="dxa"/>
            <w:gridSpan w:val="3"/>
          </w:tcPr>
          <w:p w14:paraId="1D7BBAE3" w14:textId="77777777" w:rsidR="00524A30" w:rsidRPr="00524A30" w:rsidRDefault="00524A30" w:rsidP="00E258F7">
            <w:pPr>
              <w:pStyle w:val="BodyTextIndentnosp"/>
              <w:spacing w:line="240" w:lineRule="atLeast"/>
              <w:ind w:left="-115" w:right="-79"/>
              <w:jc w:val="center"/>
              <w:rPr>
                <w:b/>
                <w:bCs/>
                <w:szCs w:val="22"/>
                <w:lang w:val="en-US"/>
              </w:rPr>
            </w:pPr>
            <w:r w:rsidRPr="00524A30">
              <w:rPr>
                <w:b/>
                <w:bCs/>
                <w:szCs w:val="22"/>
                <w:lang w:val="en-US"/>
              </w:rPr>
              <w:t>financial statements</w:t>
            </w:r>
          </w:p>
        </w:tc>
      </w:tr>
      <w:tr w:rsidR="00714713" w:rsidRPr="00524A30" w14:paraId="6A64F6F4" w14:textId="77777777" w:rsidTr="00B43902">
        <w:trPr>
          <w:cantSplit/>
          <w:trHeight w:val="261"/>
        </w:trPr>
        <w:tc>
          <w:tcPr>
            <w:tcW w:w="3870" w:type="dxa"/>
          </w:tcPr>
          <w:p w14:paraId="2E936E99" w14:textId="77777777" w:rsidR="00714713" w:rsidRPr="00524A30"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1260" w:type="dxa"/>
            <w:vAlign w:val="bottom"/>
          </w:tcPr>
          <w:p w14:paraId="6906BCBF" w14:textId="5F94CF03" w:rsidR="00714713" w:rsidRPr="00524A30" w:rsidRDefault="00714713" w:rsidP="00714713">
            <w:pPr>
              <w:pStyle w:val="BodyTextIndentnosp"/>
              <w:spacing w:line="240" w:lineRule="atLeast"/>
              <w:ind w:left="-169" w:right="-79" w:firstLine="54"/>
              <w:jc w:val="center"/>
              <w:rPr>
                <w:szCs w:val="22"/>
                <w:lang w:val="en-US"/>
              </w:rPr>
            </w:pPr>
            <w:r>
              <w:rPr>
                <w:rFonts w:eastAsia="Calibri"/>
                <w:spacing w:val="-2"/>
                <w:szCs w:val="22"/>
              </w:rPr>
              <w:t>30 September</w:t>
            </w:r>
          </w:p>
        </w:tc>
        <w:tc>
          <w:tcPr>
            <w:tcW w:w="270" w:type="dxa"/>
            <w:vAlign w:val="bottom"/>
          </w:tcPr>
          <w:p w14:paraId="4283CB12" w14:textId="77777777" w:rsidR="00714713" w:rsidRPr="00524A30" w:rsidRDefault="00714713" w:rsidP="00714713">
            <w:pPr>
              <w:pStyle w:val="BodyTextIndentnosp"/>
              <w:tabs>
                <w:tab w:val="decimal" w:pos="1190"/>
              </w:tabs>
              <w:spacing w:line="240" w:lineRule="atLeast"/>
              <w:ind w:left="-115" w:right="-187"/>
              <w:jc w:val="center"/>
              <w:rPr>
                <w:szCs w:val="22"/>
                <w:lang w:val="en-US"/>
              </w:rPr>
            </w:pPr>
          </w:p>
        </w:tc>
        <w:tc>
          <w:tcPr>
            <w:tcW w:w="1260" w:type="dxa"/>
            <w:vAlign w:val="bottom"/>
          </w:tcPr>
          <w:p w14:paraId="551249A7" w14:textId="575ACC93" w:rsidR="00714713" w:rsidRPr="00524A30" w:rsidRDefault="00714713" w:rsidP="00714713">
            <w:pPr>
              <w:pStyle w:val="BodyTextIndentnosp"/>
              <w:spacing w:line="240" w:lineRule="atLeast"/>
              <w:ind w:left="-169" w:right="-79" w:firstLine="54"/>
              <w:jc w:val="center"/>
              <w:rPr>
                <w:szCs w:val="22"/>
                <w:lang w:val="en-US"/>
              </w:rPr>
            </w:pPr>
            <w:r w:rsidRPr="006A5028">
              <w:rPr>
                <w:rFonts w:eastAsia="Calibri"/>
                <w:spacing w:val="-2"/>
                <w:szCs w:val="22"/>
                <w:lang w:val="en-US"/>
              </w:rPr>
              <w:t>31 December</w:t>
            </w:r>
          </w:p>
        </w:tc>
        <w:tc>
          <w:tcPr>
            <w:tcW w:w="270" w:type="dxa"/>
            <w:vAlign w:val="bottom"/>
          </w:tcPr>
          <w:p w14:paraId="39A07CE3" w14:textId="77777777" w:rsidR="00714713" w:rsidRPr="00524A30" w:rsidRDefault="00714713" w:rsidP="00714713">
            <w:pPr>
              <w:pStyle w:val="BodyTextIndentnosp"/>
              <w:tabs>
                <w:tab w:val="decimal" w:pos="1190"/>
              </w:tabs>
              <w:spacing w:line="240" w:lineRule="atLeast"/>
              <w:ind w:left="-115" w:right="-187"/>
              <w:jc w:val="center"/>
              <w:rPr>
                <w:szCs w:val="22"/>
                <w:lang w:val="en-US"/>
              </w:rPr>
            </w:pPr>
          </w:p>
        </w:tc>
        <w:tc>
          <w:tcPr>
            <w:tcW w:w="1260" w:type="dxa"/>
            <w:vAlign w:val="bottom"/>
          </w:tcPr>
          <w:p w14:paraId="5CE3D58C" w14:textId="2B92F2F3" w:rsidR="00714713" w:rsidRPr="00524A30" w:rsidRDefault="00714713" w:rsidP="00714713">
            <w:pPr>
              <w:pStyle w:val="BodyTextIndentnosp"/>
              <w:spacing w:line="240" w:lineRule="atLeast"/>
              <w:ind w:left="-169" w:right="-79" w:firstLine="54"/>
              <w:jc w:val="center"/>
              <w:rPr>
                <w:szCs w:val="22"/>
                <w:lang w:val="en-US"/>
              </w:rPr>
            </w:pPr>
            <w:r>
              <w:rPr>
                <w:rFonts w:eastAsia="Calibri"/>
                <w:spacing w:val="-2"/>
                <w:szCs w:val="22"/>
              </w:rPr>
              <w:t>30 September</w:t>
            </w:r>
          </w:p>
        </w:tc>
        <w:tc>
          <w:tcPr>
            <w:tcW w:w="270" w:type="dxa"/>
            <w:vAlign w:val="bottom"/>
          </w:tcPr>
          <w:p w14:paraId="2B8447D5" w14:textId="77777777" w:rsidR="00714713" w:rsidRPr="00524A30" w:rsidRDefault="00714713" w:rsidP="00714713">
            <w:pPr>
              <w:pStyle w:val="BodyTextIndentnosp"/>
              <w:tabs>
                <w:tab w:val="decimal" w:pos="1190"/>
              </w:tabs>
              <w:spacing w:line="240" w:lineRule="atLeast"/>
              <w:ind w:left="-115" w:right="-187"/>
              <w:jc w:val="center"/>
              <w:rPr>
                <w:szCs w:val="22"/>
                <w:lang w:val="en-US"/>
              </w:rPr>
            </w:pPr>
          </w:p>
        </w:tc>
        <w:tc>
          <w:tcPr>
            <w:tcW w:w="1170" w:type="dxa"/>
            <w:vAlign w:val="bottom"/>
          </w:tcPr>
          <w:p w14:paraId="0CC48668" w14:textId="003F6C9F" w:rsidR="00714713" w:rsidRPr="00524A30" w:rsidRDefault="00714713" w:rsidP="00714713">
            <w:pPr>
              <w:pStyle w:val="BodyTextIndentnosp"/>
              <w:spacing w:line="240" w:lineRule="atLeast"/>
              <w:ind w:left="-169" w:right="-79" w:firstLine="54"/>
              <w:jc w:val="center"/>
              <w:rPr>
                <w:szCs w:val="22"/>
                <w:lang w:val="en-US"/>
              </w:rPr>
            </w:pPr>
            <w:r w:rsidRPr="006A5028">
              <w:rPr>
                <w:rFonts w:eastAsia="Calibri"/>
                <w:spacing w:val="-2"/>
                <w:szCs w:val="22"/>
                <w:lang w:val="en-US"/>
              </w:rPr>
              <w:t>31 December</w:t>
            </w:r>
          </w:p>
        </w:tc>
      </w:tr>
      <w:tr w:rsidR="00FB7BFE" w:rsidRPr="00524A30" w14:paraId="14DC7B47" w14:textId="77777777" w:rsidTr="00B43902">
        <w:trPr>
          <w:cantSplit/>
          <w:trHeight w:val="261"/>
        </w:trPr>
        <w:tc>
          <w:tcPr>
            <w:tcW w:w="3870" w:type="dxa"/>
          </w:tcPr>
          <w:p w14:paraId="2FDE67CF" w14:textId="77777777" w:rsidR="00FB7BFE" w:rsidRPr="00524A30" w:rsidRDefault="00FB7BFE" w:rsidP="00FB7B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1260" w:type="dxa"/>
            <w:vAlign w:val="bottom"/>
          </w:tcPr>
          <w:p w14:paraId="02413D9B" w14:textId="79CD8546" w:rsidR="00FB7BFE" w:rsidRPr="00524A30" w:rsidRDefault="00FB7BFE" w:rsidP="00FB7BFE">
            <w:pPr>
              <w:pStyle w:val="BodyTextIndentnosp"/>
              <w:spacing w:line="240" w:lineRule="atLeast"/>
              <w:ind w:left="-169" w:right="-79" w:firstLine="54"/>
              <w:jc w:val="center"/>
              <w:rPr>
                <w:szCs w:val="22"/>
                <w:lang w:val="en-US"/>
              </w:rPr>
            </w:pPr>
            <w:r w:rsidRPr="006A5028">
              <w:rPr>
                <w:rFonts w:eastAsia="Calibri"/>
                <w:spacing w:val="-2"/>
                <w:szCs w:val="22"/>
                <w:lang w:val="en-US"/>
              </w:rPr>
              <w:t>2024</w:t>
            </w:r>
          </w:p>
        </w:tc>
        <w:tc>
          <w:tcPr>
            <w:tcW w:w="270" w:type="dxa"/>
            <w:vAlign w:val="bottom"/>
          </w:tcPr>
          <w:p w14:paraId="1BE508C6" w14:textId="77777777" w:rsidR="00FB7BFE" w:rsidRPr="00524A30" w:rsidRDefault="00FB7BFE" w:rsidP="00FB7BFE">
            <w:pPr>
              <w:pStyle w:val="BodyTextIndentnosp"/>
              <w:tabs>
                <w:tab w:val="decimal" w:pos="1190"/>
              </w:tabs>
              <w:spacing w:line="240" w:lineRule="atLeast"/>
              <w:ind w:left="-115" w:right="-187"/>
              <w:jc w:val="center"/>
              <w:rPr>
                <w:szCs w:val="22"/>
                <w:lang w:val="en-US"/>
              </w:rPr>
            </w:pPr>
          </w:p>
        </w:tc>
        <w:tc>
          <w:tcPr>
            <w:tcW w:w="1260" w:type="dxa"/>
            <w:vAlign w:val="bottom"/>
          </w:tcPr>
          <w:p w14:paraId="3C8E66E1" w14:textId="05DE64A4" w:rsidR="00FB7BFE" w:rsidRPr="00524A30" w:rsidRDefault="00FB7BFE" w:rsidP="00FB7BFE">
            <w:pPr>
              <w:pStyle w:val="BodyTextIndentnosp"/>
              <w:spacing w:line="240" w:lineRule="atLeast"/>
              <w:ind w:left="-169" w:right="-79" w:firstLine="54"/>
              <w:jc w:val="center"/>
              <w:rPr>
                <w:szCs w:val="22"/>
                <w:lang w:val="en-US"/>
              </w:rPr>
            </w:pPr>
            <w:r w:rsidRPr="006A5028">
              <w:rPr>
                <w:rFonts w:eastAsia="Calibri"/>
                <w:spacing w:val="-2"/>
                <w:szCs w:val="22"/>
                <w:lang w:val="en-US"/>
              </w:rPr>
              <w:t>2023</w:t>
            </w:r>
          </w:p>
        </w:tc>
        <w:tc>
          <w:tcPr>
            <w:tcW w:w="270" w:type="dxa"/>
            <w:vAlign w:val="bottom"/>
          </w:tcPr>
          <w:p w14:paraId="3E0D9324" w14:textId="77777777" w:rsidR="00FB7BFE" w:rsidRPr="00524A30" w:rsidRDefault="00FB7BFE" w:rsidP="00FB7BFE">
            <w:pPr>
              <w:pStyle w:val="BodyTextIndentnosp"/>
              <w:tabs>
                <w:tab w:val="decimal" w:pos="1190"/>
              </w:tabs>
              <w:spacing w:line="240" w:lineRule="atLeast"/>
              <w:ind w:left="-115" w:right="-187"/>
              <w:jc w:val="center"/>
              <w:rPr>
                <w:szCs w:val="22"/>
                <w:lang w:val="en-US"/>
              </w:rPr>
            </w:pPr>
          </w:p>
        </w:tc>
        <w:tc>
          <w:tcPr>
            <w:tcW w:w="1260" w:type="dxa"/>
            <w:vAlign w:val="bottom"/>
          </w:tcPr>
          <w:p w14:paraId="29D297E8" w14:textId="69A24217" w:rsidR="00FB7BFE" w:rsidRPr="00524A30" w:rsidRDefault="00FB7BFE" w:rsidP="00B82D98">
            <w:pPr>
              <w:pStyle w:val="BodyTextIndentnosp"/>
              <w:tabs>
                <w:tab w:val="left" w:pos="750"/>
              </w:tabs>
              <w:spacing w:line="240" w:lineRule="atLeast"/>
              <w:ind w:left="-169" w:right="-79" w:firstLine="54"/>
              <w:jc w:val="center"/>
              <w:rPr>
                <w:szCs w:val="22"/>
                <w:lang w:val="en-US"/>
              </w:rPr>
            </w:pPr>
            <w:r w:rsidRPr="006A5028">
              <w:rPr>
                <w:rFonts w:eastAsia="Calibri"/>
                <w:spacing w:val="-2"/>
                <w:szCs w:val="22"/>
                <w:lang w:val="en-US"/>
              </w:rPr>
              <w:t>2024</w:t>
            </w:r>
          </w:p>
        </w:tc>
        <w:tc>
          <w:tcPr>
            <w:tcW w:w="270" w:type="dxa"/>
            <w:vAlign w:val="bottom"/>
          </w:tcPr>
          <w:p w14:paraId="0F1A723B" w14:textId="77777777" w:rsidR="00FB7BFE" w:rsidRPr="00524A30" w:rsidRDefault="00FB7BFE" w:rsidP="00FB7BFE">
            <w:pPr>
              <w:pStyle w:val="BodyTextIndentnosp"/>
              <w:tabs>
                <w:tab w:val="decimal" w:pos="1190"/>
              </w:tabs>
              <w:spacing w:line="240" w:lineRule="atLeast"/>
              <w:ind w:left="-115" w:right="-187"/>
              <w:jc w:val="center"/>
              <w:rPr>
                <w:szCs w:val="22"/>
                <w:lang w:val="en-US"/>
              </w:rPr>
            </w:pPr>
          </w:p>
        </w:tc>
        <w:tc>
          <w:tcPr>
            <w:tcW w:w="1170" w:type="dxa"/>
            <w:vAlign w:val="bottom"/>
          </w:tcPr>
          <w:p w14:paraId="049CF7D6" w14:textId="564D87FB" w:rsidR="00FB7BFE" w:rsidRPr="00524A30" w:rsidRDefault="00FB7BFE" w:rsidP="00FB7BFE">
            <w:pPr>
              <w:pStyle w:val="BodyTextIndentnosp"/>
              <w:spacing w:line="240" w:lineRule="atLeast"/>
              <w:ind w:left="-169" w:right="-79" w:firstLine="54"/>
              <w:jc w:val="center"/>
              <w:rPr>
                <w:szCs w:val="22"/>
                <w:lang w:val="en-US"/>
              </w:rPr>
            </w:pPr>
            <w:r w:rsidRPr="006A5028">
              <w:rPr>
                <w:rFonts w:eastAsia="Calibri"/>
                <w:spacing w:val="-2"/>
                <w:szCs w:val="22"/>
                <w:lang w:val="en-US"/>
              </w:rPr>
              <w:t>2023</w:t>
            </w:r>
          </w:p>
        </w:tc>
      </w:tr>
      <w:tr w:rsidR="00167A60" w:rsidRPr="00524A30" w14:paraId="7722CF4F" w14:textId="77777777" w:rsidTr="00B43902">
        <w:trPr>
          <w:cantSplit/>
          <w:trHeight w:val="249"/>
        </w:trPr>
        <w:tc>
          <w:tcPr>
            <w:tcW w:w="3870" w:type="dxa"/>
          </w:tcPr>
          <w:p w14:paraId="6971FE8D" w14:textId="77777777" w:rsidR="00167A60" w:rsidRPr="00524A30"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5760" w:type="dxa"/>
            <w:gridSpan w:val="7"/>
          </w:tcPr>
          <w:p w14:paraId="553F440F" w14:textId="77777777" w:rsidR="00167A60" w:rsidRPr="00524A30" w:rsidRDefault="00167A60" w:rsidP="00167A60">
            <w:pPr>
              <w:pStyle w:val="BodyTextIndentnosp"/>
              <w:spacing w:line="240" w:lineRule="atLeast"/>
              <w:ind w:left="-115" w:right="-79"/>
              <w:jc w:val="center"/>
              <w:rPr>
                <w:szCs w:val="22"/>
                <w:lang w:val="en-US"/>
              </w:rPr>
            </w:pPr>
            <w:r w:rsidRPr="00524A30">
              <w:rPr>
                <w:i/>
                <w:iCs/>
                <w:szCs w:val="22"/>
              </w:rPr>
              <w:t>(in thousand Baht)</w:t>
            </w:r>
          </w:p>
        </w:tc>
      </w:tr>
      <w:tr w:rsidR="00167A60" w:rsidRPr="00524A30" w14:paraId="5AECBF91" w14:textId="77777777" w:rsidTr="00B43902">
        <w:trPr>
          <w:cantSplit/>
          <w:trHeight w:val="261"/>
        </w:trPr>
        <w:tc>
          <w:tcPr>
            <w:tcW w:w="3870" w:type="dxa"/>
          </w:tcPr>
          <w:p w14:paraId="0D77FE11" w14:textId="77777777" w:rsidR="00167A60" w:rsidRPr="00524A30"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1260" w:type="dxa"/>
            <w:vAlign w:val="bottom"/>
          </w:tcPr>
          <w:p w14:paraId="4F5A8919" w14:textId="77777777" w:rsidR="00167A60" w:rsidRPr="00524A30" w:rsidRDefault="00167A60" w:rsidP="00167A60">
            <w:pPr>
              <w:pStyle w:val="BodyTextIndentnosp"/>
              <w:tabs>
                <w:tab w:val="decimal" w:pos="1020"/>
              </w:tabs>
              <w:spacing w:line="240" w:lineRule="atLeast"/>
              <w:ind w:left="-115" w:right="-79"/>
              <w:rPr>
                <w:szCs w:val="22"/>
              </w:rPr>
            </w:pPr>
          </w:p>
        </w:tc>
        <w:tc>
          <w:tcPr>
            <w:tcW w:w="270" w:type="dxa"/>
          </w:tcPr>
          <w:p w14:paraId="5F4A6364" w14:textId="77777777" w:rsidR="00167A60" w:rsidRPr="00524A30" w:rsidRDefault="00167A60" w:rsidP="00167A60">
            <w:pPr>
              <w:pStyle w:val="BodyTextIndentnosp"/>
              <w:tabs>
                <w:tab w:val="decimal" w:pos="1271"/>
              </w:tabs>
              <w:spacing w:line="240" w:lineRule="atLeast"/>
              <w:ind w:left="-169" w:right="-79" w:firstLine="54"/>
              <w:rPr>
                <w:szCs w:val="22"/>
                <w:lang w:val="en-US"/>
              </w:rPr>
            </w:pPr>
          </w:p>
        </w:tc>
        <w:tc>
          <w:tcPr>
            <w:tcW w:w="1260" w:type="dxa"/>
            <w:vAlign w:val="bottom"/>
          </w:tcPr>
          <w:p w14:paraId="43D3CEF7" w14:textId="77777777" w:rsidR="00167A60" w:rsidRPr="00524A30" w:rsidRDefault="00167A60" w:rsidP="00167A60">
            <w:pPr>
              <w:pStyle w:val="BodyTextIndentnosp"/>
              <w:tabs>
                <w:tab w:val="decimal" w:pos="930"/>
              </w:tabs>
              <w:spacing w:line="240" w:lineRule="atLeast"/>
              <w:ind w:left="-115" w:right="-79"/>
              <w:rPr>
                <w:szCs w:val="22"/>
              </w:rPr>
            </w:pPr>
          </w:p>
        </w:tc>
        <w:tc>
          <w:tcPr>
            <w:tcW w:w="270" w:type="dxa"/>
          </w:tcPr>
          <w:p w14:paraId="2FB7B931" w14:textId="77777777" w:rsidR="00167A60" w:rsidRPr="00524A30" w:rsidRDefault="00167A60" w:rsidP="00167A60">
            <w:pPr>
              <w:pStyle w:val="BodyTextIndentnosp"/>
              <w:tabs>
                <w:tab w:val="decimal" w:pos="1190"/>
              </w:tabs>
              <w:spacing w:line="240" w:lineRule="atLeast"/>
              <w:ind w:left="-115" w:right="-187"/>
              <w:rPr>
                <w:szCs w:val="22"/>
                <w:lang w:val="en-US"/>
              </w:rPr>
            </w:pPr>
          </w:p>
        </w:tc>
        <w:tc>
          <w:tcPr>
            <w:tcW w:w="1260" w:type="dxa"/>
            <w:vAlign w:val="bottom"/>
          </w:tcPr>
          <w:p w14:paraId="36485003" w14:textId="77777777" w:rsidR="00167A60" w:rsidRPr="00524A30" w:rsidRDefault="00167A60" w:rsidP="00167A60">
            <w:pPr>
              <w:pStyle w:val="BodyTextIndentnosp"/>
              <w:tabs>
                <w:tab w:val="decimal" w:pos="930"/>
              </w:tabs>
              <w:spacing w:line="240" w:lineRule="atLeast"/>
              <w:ind w:left="-115" w:right="-79"/>
              <w:rPr>
                <w:szCs w:val="22"/>
                <w:lang w:val="en-US"/>
              </w:rPr>
            </w:pPr>
          </w:p>
        </w:tc>
        <w:tc>
          <w:tcPr>
            <w:tcW w:w="270" w:type="dxa"/>
          </w:tcPr>
          <w:p w14:paraId="0F325A4F" w14:textId="77777777" w:rsidR="00167A60" w:rsidRPr="00524A30" w:rsidRDefault="00167A60" w:rsidP="00167A60">
            <w:pPr>
              <w:pStyle w:val="BodyTextIndentnosp"/>
              <w:tabs>
                <w:tab w:val="decimal" w:pos="1190"/>
              </w:tabs>
              <w:spacing w:line="240" w:lineRule="atLeast"/>
              <w:ind w:left="-115" w:right="-187"/>
              <w:rPr>
                <w:szCs w:val="22"/>
                <w:lang w:val="en-US"/>
              </w:rPr>
            </w:pPr>
          </w:p>
        </w:tc>
        <w:tc>
          <w:tcPr>
            <w:tcW w:w="1170" w:type="dxa"/>
            <w:vAlign w:val="bottom"/>
          </w:tcPr>
          <w:p w14:paraId="19BF4CA9" w14:textId="77777777" w:rsidR="00167A60" w:rsidRPr="00524A30" w:rsidRDefault="00167A60" w:rsidP="00167A60">
            <w:pPr>
              <w:pStyle w:val="BodyTextIndentnosp"/>
              <w:tabs>
                <w:tab w:val="decimal" w:pos="941"/>
              </w:tabs>
              <w:spacing w:line="240" w:lineRule="atLeast"/>
              <w:ind w:left="-115" w:right="-79"/>
              <w:rPr>
                <w:szCs w:val="22"/>
              </w:rPr>
            </w:pPr>
          </w:p>
        </w:tc>
      </w:tr>
      <w:tr w:rsidR="00167A60" w:rsidRPr="00524A30" w14:paraId="24E56166" w14:textId="77777777" w:rsidTr="00B43902">
        <w:trPr>
          <w:cantSplit/>
          <w:trHeight w:val="261"/>
        </w:trPr>
        <w:tc>
          <w:tcPr>
            <w:tcW w:w="3870" w:type="dxa"/>
          </w:tcPr>
          <w:p w14:paraId="0985EEA8" w14:textId="5C9323F9" w:rsidR="00167A60" w:rsidRPr="00524A30" w:rsidRDefault="006D2A8F"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Pr>
                <w:rFonts w:ascii="Times New Roman" w:hAnsi="Times New Roman" w:cs="Times New Roman"/>
                <w:sz w:val="22"/>
                <w:szCs w:val="22"/>
              </w:rPr>
              <w:t>Within credit terms</w:t>
            </w:r>
          </w:p>
        </w:tc>
        <w:tc>
          <w:tcPr>
            <w:tcW w:w="1260" w:type="dxa"/>
          </w:tcPr>
          <w:p w14:paraId="72216318" w14:textId="367B9575" w:rsidR="00167A60" w:rsidRPr="006D28BE" w:rsidRDefault="00675B61" w:rsidP="0098444A">
            <w:pPr>
              <w:pStyle w:val="BodyTextIndentnosp"/>
              <w:tabs>
                <w:tab w:val="decimal" w:pos="907"/>
              </w:tabs>
              <w:spacing w:line="240" w:lineRule="atLeast"/>
              <w:ind w:left="-115" w:right="-79"/>
              <w:jc w:val="center"/>
              <w:rPr>
                <w:szCs w:val="22"/>
              </w:rPr>
            </w:pPr>
            <w:r>
              <w:rPr>
                <w:szCs w:val="22"/>
              </w:rPr>
              <w:t>923,042</w:t>
            </w:r>
          </w:p>
        </w:tc>
        <w:tc>
          <w:tcPr>
            <w:tcW w:w="270" w:type="dxa"/>
          </w:tcPr>
          <w:p w14:paraId="05E3752D" w14:textId="77777777" w:rsidR="00167A60" w:rsidRPr="00524A30" w:rsidRDefault="00167A60" w:rsidP="00167A60">
            <w:pPr>
              <w:pStyle w:val="BodyTextIndentnosp"/>
              <w:tabs>
                <w:tab w:val="decimal" w:pos="1271"/>
              </w:tabs>
              <w:spacing w:line="240" w:lineRule="atLeast"/>
              <w:ind w:left="-169" w:right="-79" w:firstLine="54"/>
              <w:rPr>
                <w:szCs w:val="22"/>
                <w:lang w:val="en-US"/>
              </w:rPr>
            </w:pPr>
          </w:p>
        </w:tc>
        <w:tc>
          <w:tcPr>
            <w:tcW w:w="1260" w:type="dxa"/>
          </w:tcPr>
          <w:p w14:paraId="0212F0BB" w14:textId="13B97A70" w:rsidR="00167A60" w:rsidRPr="00524A30" w:rsidRDefault="006D2A8F" w:rsidP="00A21EA3">
            <w:pPr>
              <w:pStyle w:val="BodyTextIndentnosp"/>
              <w:tabs>
                <w:tab w:val="decimal" w:pos="930"/>
              </w:tabs>
              <w:spacing w:line="240" w:lineRule="atLeast"/>
              <w:ind w:left="-115" w:right="-79"/>
              <w:jc w:val="center"/>
              <w:rPr>
                <w:szCs w:val="22"/>
              </w:rPr>
            </w:pPr>
            <w:r>
              <w:rPr>
                <w:szCs w:val="22"/>
              </w:rPr>
              <w:t>633,805</w:t>
            </w:r>
          </w:p>
        </w:tc>
        <w:tc>
          <w:tcPr>
            <w:tcW w:w="270" w:type="dxa"/>
          </w:tcPr>
          <w:p w14:paraId="2BA9DDF2" w14:textId="77777777" w:rsidR="00167A60" w:rsidRPr="00524A30" w:rsidRDefault="00167A60" w:rsidP="007A52D6">
            <w:pPr>
              <w:pStyle w:val="BodyTextIndentnosp"/>
              <w:tabs>
                <w:tab w:val="decimal" w:pos="1190"/>
              </w:tabs>
              <w:spacing w:line="240" w:lineRule="atLeast"/>
              <w:ind w:left="-115" w:right="-187"/>
              <w:jc w:val="center"/>
              <w:rPr>
                <w:szCs w:val="22"/>
                <w:lang w:val="en-US"/>
              </w:rPr>
            </w:pPr>
          </w:p>
        </w:tc>
        <w:tc>
          <w:tcPr>
            <w:tcW w:w="1260" w:type="dxa"/>
          </w:tcPr>
          <w:p w14:paraId="2EB4669B" w14:textId="7DCA1B3A" w:rsidR="00167A60" w:rsidRPr="00524A30" w:rsidRDefault="00675B61" w:rsidP="00A21EA3">
            <w:pPr>
              <w:pStyle w:val="BodyTextIndentnosp"/>
              <w:tabs>
                <w:tab w:val="decimal" w:pos="930"/>
              </w:tabs>
              <w:spacing w:line="240" w:lineRule="atLeast"/>
              <w:ind w:left="-115" w:right="-79"/>
              <w:jc w:val="center"/>
              <w:rPr>
                <w:szCs w:val="22"/>
                <w:lang w:val="en-US"/>
              </w:rPr>
            </w:pPr>
            <w:r>
              <w:rPr>
                <w:szCs w:val="22"/>
                <w:lang w:val="en-US"/>
              </w:rPr>
              <w:t>932,115</w:t>
            </w:r>
          </w:p>
        </w:tc>
        <w:tc>
          <w:tcPr>
            <w:tcW w:w="270" w:type="dxa"/>
          </w:tcPr>
          <w:p w14:paraId="59D1230C" w14:textId="77777777" w:rsidR="00167A60" w:rsidRPr="00524A30" w:rsidRDefault="00167A60" w:rsidP="007A52D6">
            <w:pPr>
              <w:pStyle w:val="BodyTextIndentnosp"/>
              <w:tabs>
                <w:tab w:val="decimal" w:pos="1190"/>
              </w:tabs>
              <w:spacing w:line="240" w:lineRule="atLeast"/>
              <w:ind w:left="-115" w:right="-187"/>
              <w:jc w:val="center"/>
              <w:rPr>
                <w:szCs w:val="22"/>
                <w:lang w:val="en-US"/>
              </w:rPr>
            </w:pPr>
          </w:p>
        </w:tc>
        <w:tc>
          <w:tcPr>
            <w:tcW w:w="1170" w:type="dxa"/>
          </w:tcPr>
          <w:p w14:paraId="473A5BED" w14:textId="4BEDE85D" w:rsidR="00167A60" w:rsidRPr="00524A30" w:rsidRDefault="006D2A8F" w:rsidP="007A52D6">
            <w:pPr>
              <w:pStyle w:val="BodyTextIndentnosp"/>
              <w:tabs>
                <w:tab w:val="decimal" w:pos="941"/>
              </w:tabs>
              <w:spacing w:line="240" w:lineRule="atLeast"/>
              <w:ind w:left="-115" w:right="-79"/>
              <w:jc w:val="center"/>
              <w:rPr>
                <w:szCs w:val="22"/>
              </w:rPr>
            </w:pPr>
            <w:r>
              <w:rPr>
                <w:szCs w:val="22"/>
              </w:rPr>
              <w:t>626,136</w:t>
            </w:r>
          </w:p>
        </w:tc>
      </w:tr>
      <w:tr w:rsidR="006D2A8F" w:rsidRPr="00524A30" w14:paraId="23316A54" w14:textId="77777777" w:rsidTr="00B43902">
        <w:trPr>
          <w:cantSplit/>
          <w:trHeight w:val="261"/>
        </w:trPr>
        <w:tc>
          <w:tcPr>
            <w:tcW w:w="3870" w:type="dxa"/>
          </w:tcPr>
          <w:p w14:paraId="4079238E" w14:textId="67E4B9D5" w:rsidR="006D2A8F" w:rsidRPr="00524A30" w:rsidRDefault="006D2A8F"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524A30">
              <w:rPr>
                <w:rFonts w:ascii="Times New Roman" w:hAnsi="Times New Roman" w:cs="Times New Roman"/>
                <w:sz w:val="22"/>
                <w:szCs w:val="22"/>
              </w:rPr>
              <w:t>Overdue:</w:t>
            </w:r>
          </w:p>
        </w:tc>
        <w:tc>
          <w:tcPr>
            <w:tcW w:w="1260" w:type="dxa"/>
          </w:tcPr>
          <w:p w14:paraId="0255D9B4" w14:textId="77777777" w:rsidR="006D2A8F" w:rsidRPr="006D28BE" w:rsidRDefault="006D2A8F" w:rsidP="006E1058">
            <w:pPr>
              <w:pStyle w:val="BodyTextIndentnosp"/>
              <w:tabs>
                <w:tab w:val="decimal" w:pos="1020"/>
              </w:tabs>
              <w:spacing w:line="240" w:lineRule="atLeast"/>
              <w:ind w:left="-115" w:right="-79"/>
              <w:jc w:val="center"/>
              <w:rPr>
                <w:szCs w:val="22"/>
              </w:rPr>
            </w:pPr>
          </w:p>
        </w:tc>
        <w:tc>
          <w:tcPr>
            <w:tcW w:w="270" w:type="dxa"/>
          </w:tcPr>
          <w:p w14:paraId="328D7D12" w14:textId="77777777" w:rsidR="006D2A8F" w:rsidRPr="00524A30" w:rsidRDefault="006D2A8F" w:rsidP="00167A60">
            <w:pPr>
              <w:pStyle w:val="BodyTextIndentnosp"/>
              <w:tabs>
                <w:tab w:val="decimal" w:pos="1271"/>
              </w:tabs>
              <w:spacing w:line="240" w:lineRule="atLeast"/>
              <w:ind w:left="-169" w:right="-79" w:firstLine="54"/>
              <w:rPr>
                <w:szCs w:val="22"/>
                <w:lang w:val="en-US"/>
              </w:rPr>
            </w:pPr>
          </w:p>
        </w:tc>
        <w:tc>
          <w:tcPr>
            <w:tcW w:w="1260" w:type="dxa"/>
          </w:tcPr>
          <w:p w14:paraId="7903FB99" w14:textId="77777777" w:rsidR="006D2A8F" w:rsidRPr="00524A30" w:rsidRDefault="006D2A8F" w:rsidP="007A52D6">
            <w:pPr>
              <w:pStyle w:val="BodyTextIndentnosp"/>
              <w:tabs>
                <w:tab w:val="decimal" w:pos="930"/>
              </w:tabs>
              <w:spacing w:line="240" w:lineRule="atLeast"/>
              <w:ind w:left="-115" w:right="-79"/>
              <w:jc w:val="center"/>
              <w:rPr>
                <w:szCs w:val="22"/>
              </w:rPr>
            </w:pPr>
          </w:p>
        </w:tc>
        <w:tc>
          <w:tcPr>
            <w:tcW w:w="270" w:type="dxa"/>
          </w:tcPr>
          <w:p w14:paraId="28D8082E" w14:textId="77777777" w:rsidR="006D2A8F" w:rsidRPr="00524A30" w:rsidRDefault="006D2A8F" w:rsidP="007A52D6">
            <w:pPr>
              <w:pStyle w:val="BodyTextIndentnosp"/>
              <w:tabs>
                <w:tab w:val="decimal" w:pos="1190"/>
              </w:tabs>
              <w:spacing w:line="240" w:lineRule="atLeast"/>
              <w:ind w:left="-115" w:right="-187"/>
              <w:jc w:val="center"/>
              <w:rPr>
                <w:szCs w:val="22"/>
                <w:lang w:val="en-US"/>
              </w:rPr>
            </w:pPr>
          </w:p>
        </w:tc>
        <w:tc>
          <w:tcPr>
            <w:tcW w:w="1260" w:type="dxa"/>
          </w:tcPr>
          <w:p w14:paraId="02BEA043" w14:textId="77777777" w:rsidR="006D2A8F" w:rsidRPr="00524A30" w:rsidRDefault="006D2A8F" w:rsidP="007A52D6">
            <w:pPr>
              <w:pStyle w:val="BodyTextIndentnosp"/>
              <w:tabs>
                <w:tab w:val="decimal" w:pos="930"/>
              </w:tabs>
              <w:spacing w:line="240" w:lineRule="atLeast"/>
              <w:ind w:left="-115" w:right="-79"/>
              <w:jc w:val="center"/>
              <w:rPr>
                <w:szCs w:val="22"/>
                <w:lang w:val="en-US"/>
              </w:rPr>
            </w:pPr>
          </w:p>
        </w:tc>
        <w:tc>
          <w:tcPr>
            <w:tcW w:w="270" w:type="dxa"/>
          </w:tcPr>
          <w:p w14:paraId="6616CBC2" w14:textId="77777777" w:rsidR="006D2A8F" w:rsidRPr="00524A30" w:rsidRDefault="006D2A8F" w:rsidP="007A52D6">
            <w:pPr>
              <w:pStyle w:val="BodyTextIndentnosp"/>
              <w:tabs>
                <w:tab w:val="decimal" w:pos="1190"/>
              </w:tabs>
              <w:spacing w:line="240" w:lineRule="atLeast"/>
              <w:ind w:left="-115" w:right="-187"/>
              <w:jc w:val="center"/>
              <w:rPr>
                <w:szCs w:val="22"/>
                <w:lang w:val="en-US"/>
              </w:rPr>
            </w:pPr>
          </w:p>
        </w:tc>
        <w:tc>
          <w:tcPr>
            <w:tcW w:w="1170" w:type="dxa"/>
          </w:tcPr>
          <w:p w14:paraId="1393ABC5" w14:textId="77777777" w:rsidR="006D2A8F" w:rsidRPr="00524A30" w:rsidRDefault="006D2A8F" w:rsidP="007A52D6">
            <w:pPr>
              <w:pStyle w:val="BodyTextIndentnosp"/>
              <w:tabs>
                <w:tab w:val="decimal" w:pos="941"/>
              </w:tabs>
              <w:spacing w:line="240" w:lineRule="atLeast"/>
              <w:ind w:left="-115" w:right="-79"/>
              <w:jc w:val="center"/>
              <w:rPr>
                <w:szCs w:val="22"/>
              </w:rPr>
            </w:pPr>
          </w:p>
        </w:tc>
      </w:tr>
      <w:tr w:rsidR="00167A60" w:rsidRPr="00524A30" w14:paraId="19334E7D" w14:textId="77777777" w:rsidTr="00B43902">
        <w:trPr>
          <w:cantSplit/>
          <w:trHeight w:val="261"/>
        </w:trPr>
        <w:tc>
          <w:tcPr>
            <w:tcW w:w="3870" w:type="dxa"/>
            <w:vAlign w:val="bottom"/>
          </w:tcPr>
          <w:p w14:paraId="0ED658C7" w14:textId="77777777" w:rsidR="00167A60" w:rsidRPr="00524A30"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90"/>
              <w:rPr>
                <w:rFonts w:ascii="Times New Roman" w:hAnsi="Times New Roman" w:cs="Times New Roman"/>
                <w:sz w:val="22"/>
                <w:szCs w:val="22"/>
              </w:rPr>
            </w:pPr>
            <w:r w:rsidRPr="00524A30">
              <w:rPr>
                <w:rFonts w:ascii="Times New Roman" w:hAnsi="Times New Roman" w:cs="Times New Roman"/>
                <w:color w:val="000000"/>
                <w:sz w:val="22"/>
                <w:szCs w:val="22"/>
              </w:rPr>
              <w:t>Less than 3 months</w:t>
            </w:r>
          </w:p>
        </w:tc>
        <w:tc>
          <w:tcPr>
            <w:tcW w:w="1260" w:type="dxa"/>
          </w:tcPr>
          <w:p w14:paraId="50189226" w14:textId="30C2A393" w:rsidR="00167A60" w:rsidRPr="006D28BE" w:rsidRDefault="00675B61" w:rsidP="00EB7914">
            <w:pPr>
              <w:pStyle w:val="BodyTextIndentnosp"/>
              <w:tabs>
                <w:tab w:val="decimal" w:pos="910"/>
              </w:tabs>
              <w:spacing w:line="240" w:lineRule="atLeast"/>
              <w:ind w:left="-115" w:right="-79"/>
              <w:jc w:val="center"/>
              <w:rPr>
                <w:szCs w:val="22"/>
              </w:rPr>
            </w:pPr>
            <w:r>
              <w:rPr>
                <w:szCs w:val="22"/>
              </w:rPr>
              <w:t>177,770</w:t>
            </w:r>
          </w:p>
        </w:tc>
        <w:tc>
          <w:tcPr>
            <w:tcW w:w="270" w:type="dxa"/>
          </w:tcPr>
          <w:p w14:paraId="59AB9D0F" w14:textId="77777777" w:rsidR="00167A60" w:rsidRPr="00524A30" w:rsidRDefault="00167A60" w:rsidP="00167A60">
            <w:pPr>
              <w:pStyle w:val="BodyTextIndentnosp"/>
              <w:tabs>
                <w:tab w:val="decimal" w:pos="1271"/>
              </w:tabs>
              <w:spacing w:line="240" w:lineRule="atLeast"/>
              <w:ind w:left="-169" w:right="-79" w:firstLine="54"/>
              <w:rPr>
                <w:szCs w:val="22"/>
                <w:lang w:val="en-US"/>
              </w:rPr>
            </w:pPr>
          </w:p>
        </w:tc>
        <w:tc>
          <w:tcPr>
            <w:tcW w:w="1260" w:type="dxa"/>
          </w:tcPr>
          <w:p w14:paraId="27B53FD0" w14:textId="71E4BB32" w:rsidR="00167A60" w:rsidRPr="00524A30" w:rsidRDefault="00C22975" w:rsidP="00A21EA3">
            <w:pPr>
              <w:pStyle w:val="BodyTextIndentnosp"/>
              <w:tabs>
                <w:tab w:val="decimal" w:pos="930"/>
              </w:tabs>
              <w:spacing w:line="240" w:lineRule="atLeast"/>
              <w:ind w:left="-115" w:right="-79"/>
              <w:jc w:val="center"/>
              <w:rPr>
                <w:szCs w:val="22"/>
              </w:rPr>
            </w:pPr>
            <w:r>
              <w:rPr>
                <w:szCs w:val="22"/>
              </w:rPr>
              <w:t>122,456</w:t>
            </w:r>
          </w:p>
        </w:tc>
        <w:tc>
          <w:tcPr>
            <w:tcW w:w="270" w:type="dxa"/>
          </w:tcPr>
          <w:p w14:paraId="6F5DCF99" w14:textId="77777777" w:rsidR="00167A60" w:rsidRPr="00524A30" w:rsidRDefault="00167A60" w:rsidP="007A52D6">
            <w:pPr>
              <w:pStyle w:val="BodyTextIndentnosp"/>
              <w:tabs>
                <w:tab w:val="decimal" w:pos="1190"/>
              </w:tabs>
              <w:spacing w:line="240" w:lineRule="atLeast"/>
              <w:ind w:left="-115" w:right="-187"/>
              <w:jc w:val="center"/>
              <w:rPr>
                <w:szCs w:val="22"/>
                <w:lang w:val="en-US"/>
              </w:rPr>
            </w:pPr>
          </w:p>
        </w:tc>
        <w:tc>
          <w:tcPr>
            <w:tcW w:w="1260" w:type="dxa"/>
          </w:tcPr>
          <w:p w14:paraId="7CF213E5" w14:textId="22038309" w:rsidR="00167A60" w:rsidRPr="00524A30" w:rsidRDefault="00675B61" w:rsidP="007A52D6">
            <w:pPr>
              <w:pStyle w:val="BodyTextIndentnosp"/>
              <w:tabs>
                <w:tab w:val="decimal" w:pos="930"/>
              </w:tabs>
              <w:spacing w:line="240" w:lineRule="atLeast"/>
              <w:ind w:left="-115" w:right="-79"/>
              <w:jc w:val="center"/>
              <w:rPr>
                <w:szCs w:val="22"/>
                <w:lang w:val="en-US"/>
              </w:rPr>
            </w:pPr>
            <w:r>
              <w:rPr>
                <w:szCs w:val="22"/>
                <w:lang w:val="en-US"/>
              </w:rPr>
              <w:t>164,351</w:t>
            </w:r>
          </w:p>
        </w:tc>
        <w:tc>
          <w:tcPr>
            <w:tcW w:w="270" w:type="dxa"/>
          </w:tcPr>
          <w:p w14:paraId="6DF22702" w14:textId="77777777" w:rsidR="00167A60" w:rsidRPr="00524A30" w:rsidRDefault="00167A60" w:rsidP="007A52D6">
            <w:pPr>
              <w:pStyle w:val="BodyTextIndentnosp"/>
              <w:tabs>
                <w:tab w:val="decimal" w:pos="1190"/>
              </w:tabs>
              <w:spacing w:line="240" w:lineRule="atLeast"/>
              <w:ind w:left="-115" w:right="-187"/>
              <w:jc w:val="center"/>
              <w:rPr>
                <w:szCs w:val="22"/>
                <w:lang w:val="en-US"/>
              </w:rPr>
            </w:pPr>
          </w:p>
        </w:tc>
        <w:tc>
          <w:tcPr>
            <w:tcW w:w="1170" w:type="dxa"/>
          </w:tcPr>
          <w:p w14:paraId="7DCF6A70" w14:textId="4CA8ED12" w:rsidR="00167A60" w:rsidRPr="00524A30" w:rsidRDefault="00A264DA" w:rsidP="00A21EA3">
            <w:pPr>
              <w:pStyle w:val="BodyTextIndentnosp"/>
              <w:tabs>
                <w:tab w:val="decimal" w:pos="941"/>
              </w:tabs>
              <w:spacing w:line="240" w:lineRule="atLeast"/>
              <w:ind w:left="-115" w:right="-79"/>
              <w:jc w:val="center"/>
              <w:rPr>
                <w:szCs w:val="22"/>
              </w:rPr>
            </w:pPr>
            <w:r>
              <w:rPr>
                <w:szCs w:val="22"/>
              </w:rPr>
              <w:t>118</w:t>
            </w:r>
            <w:r w:rsidR="00EA308C">
              <w:rPr>
                <w:szCs w:val="22"/>
              </w:rPr>
              <w:t>,637</w:t>
            </w:r>
          </w:p>
        </w:tc>
      </w:tr>
      <w:tr w:rsidR="00167A60" w:rsidRPr="00524A30" w14:paraId="3166C587" w14:textId="77777777" w:rsidTr="00B43902">
        <w:trPr>
          <w:cantSplit/>
          <w:trHeight w:val="261"/>
        </w:trPr>
        <w:tc>
          <w:tcPr>
            <w:tcW w:w="3870" w:type="dxa"/>
            <w:vAlign w:val="bottom"/>
          </w:tcPr>
          <w:p w14:paraId="6056D85E" w14:textId="77777777" w:rsidR="00167A60" w:rsidRPr="00524A30"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90"/>
              <w:rPr>
                <w:rFonts w:ascii="Times New Roman" w:hAnsi="Times New Roman" w:cs="Times New Roman"/>
                <w:sz w:val="22"/>
                <w:szCs w:val="22"/>
              </w:rPr>
            </w:pPr>
            <w:r w:rsidRPr="00524A30">
              <w:rPr>
                <w:rFonts w:ascii="Times New Roman" w:hAnsi="Times New Roman" w:cs="Times New Roman"/>
                <w:color w:val="000000"/>
                <w:sz w:val="22"/>
                <w:szCs w:val="22"/>
              </w:rPr>
              <w:t>3 - 6 months</w:t>
            </w:r>
          </w:p>
        </w:tc>
        <w:tc>
          <w:tcPr>
            <w:tcW w:w="1260" w:type="dxa"/>
            <w:vAlign w:val="bottom"/>
          </w:tcPr>
          <w:p w14:paraId="7EB76882" w14:textId="12B6CC3D" w:rsidR="00167A60" w:rsidRPr="006D28BE" w:rsidRDefault="00675B61" w:rsidP="006E1058">
            <w:pPr>
              <w:pStyle w:val="BodyTextIndentnosp"/>
              <w:tabs>
                <w:tab w:val="decimal" w:pos="910"/>
              </w:tabs>
              <w:spacing w:line="240" w:lineRule="atLeast"/>
              <w:ind w:left="-115" w:right="-79"/>
              <w:jc w:val="center"/>
              <w:rPr>
                <w:szCs w:val="22"/>
              </w:rPr>
            </w:pPr>
            <w:r>
              <w:rPr>
                <w:szCs w:val="22"/>
              </w:rPr>
              <w:t>24,89</w:t>
            </w:r>
            <w:r w:rsidR="00373B12">
              <w:rPr>
                <w:szCs w:val="22"/>
              </w:rPr>
              <w:t>4</w:t>
            </w:r>
          </w:p>
        </w:tc>
        <w:tc>
          <w:tcPr>
            <w:tcW w:w="270" w:type="dxa"/>
            <w:vAlign w:val="bottom"/>
          </w:tcPr>
          <w:p w14:paraId="5D3145AD" w14:textId="77777777" w:rsidR="00167A60" w:rsidRPr="00524A30" w:rsidRDefault="00167A60" w:rsidP="00167A60">
            <w:pPr>
              <w:pStyle w:val="BodyTextIndentnosp"/>
              <w:tabs>
                <w:tab w:val="decimal" w:pos="1271"/>
              </w:tabs>
              <w:spacing w:line="240" w:lineRule="atLeast"/>
              <w:ind w:left="-169" w:right="-79" w:firstLine="54"/>
              <w:rPr>
                <w:szCs w:val="22"/>
                <w:lang w:val="en-US"/>
              </w:rPr>
            </w:pPr>
          </w:p>
        </w:tc>
        <w:tc>
          <w:tcPr>
            <w:tcW w:w="1260" w:type="dxa"/>
            <w:vAlign w:val="bottom"/>
          </w:tcPr>
          <w:p w14:paraId="464AE0D4" w14:textId="698CDB47" w:rsidR="00167A60" w:rsidRPr="00524A30" w:rsidRDefault="00C22975" w:rsidP="007A52D6">
            <w:pPr>
              <w:pStyle w:val="BodyTextIndentnosp"/>
              <w:tabs>
                <w:tab w:val="decimal" w:pos="930"/>
              </w:tabs>
              <w:spacing w:line="240" w:lineRule="atLeast"/>
              <w:ind w:left="-115" w:right="-79"/>
              <w:jc w:val="center"/>
              <w:rPr>
                <w:szCs w:val="22"/>
              </w:rPr>
            </w:pPr>
            <w:r>
              <w:rPr>
                <w:szCs w:val="22"/>
              </w:rPr>
              <w:t>30,280</w:t>
            </w:r>
          </w:p>
        </w:tc>
        <w:tc>
          <w:tcPr>
            <w:tcW w:w="270" w:type="dxa"/>
            <w:vAlign w:val="bottom"/>
          </w:tcPr>
          <w:p w14:paraId="419FFCD5" w14:textId="77777777" w:rsidR="00167A60" w:rsidRPr="00524A30" w:rsidRDefault="00167A60" w:rsidP="007A52D6">
            <w:pPr>
              <w:pStyle w:val="BodyTextIndentnosp"/>
              <w:tabs>
                <w:tab w:val="decimal" w:pos="1190"/>
              </w:tabs>
              <w:spacing w:line="240" w:lineRule="atLeast"/>
              <w:ind w:left="-115" w:right="-187"/>
              <w:jc w:val="center"/>
              <w:rPr>
                <w:szCs w:val="22"/>
                <w:lang w:val="en-US"/>
              </w:rPr>
            </w:pPr>
          </w:p>
        </w:tc>
        <w:tc>
          <w:tcPr>
            <w:tcW w:w="1260" w:type="dxa"/>
            <w:vAlign w:val="bottom"/>
          </w:tcPr>
          <w:p w14:paraId="31B34CB9" w14:textId="6EEE2E32" w:rsidR="00167A60" w:rsidRPr="00524A30" w:rsidRDefault="00675B61" w:rsidP="007A52D6">
            <w:pPr>
              <w:pStyle w:val="BodyTextIndentnosp"/>
              <w:tabs>
                <w:tab w:val="decimal" w:pos="930"/>
              </w:tabs>
              <w:spacing w:line="240" w:lineRule="atLeast"/>
              <w:ind w:left="-115" w:right="-79"/>
              <w:jc w:val="center"/>
              <w:rPr>
                <w:szCs w:val="22"/>
                <w:lang w:val="en-US"/>
              </w:rPr>
            </w:pPr>
            <w:r>
              <w:rPr>
                <w:szCs w:val="22"/>
                <w:lang w:val="en-US"/>
              </w:rPr>
              <w:t>24,89</w:t>
            </w:r>
            <w:r w:rsidR="00B43902">
              <w:rPr>
                <w:szCs w:val="22"/>
                <w:lang w:val="en-US"/>
              </w:rPr>
              <w:t>4</w:t>
            </w:r>
          </w:p>
        </w:tc>
        <w:tc>
          <w:tcPr>
            <w:tcW w:w="270" w:type="dxa"/>
            <w:vAlign w:val="bottom"/>
          </w:tcPr>
          <w:p w14:paraId="46932AC6" w14:textId="77777777" w:rsidR="00167A60" w:rsidRPr="00524A30" w:rsidRDefault="00167A60" w:rsidP="007A52D6">
            <w:pPr>
              <w:pStyle w:val="BodyTextIndentnosp"/>
              <w:tabs>
                <w:tab w:val="decimal" w:pos="1190"/>
              </w:tabs>
              <w:spacing w:line="240" w:lineRule="atLeast"/>
              <w:ind w:left="-115" w:right="-187"/>
              <w:jc w:val="center"/>
              <w:rPr>
                <w:szCs w:val="22"/>
                <w:lang w:val="en-US"/>
              </w:rPr>
            </w:pPr>
          </w:p>
        </w:tc>
        <w:tc>
          <w:tcPr>
            <w:tcW w:w="1170" w:type="dxa"/>
            <w:vAlign w:val="bottom"/>
          </w:tcPr>
          <w:p w14:paraId="16DCD868" w14:textId="0C13086E" w:rsidR="00167A60" w:rsidRPr="00524A30" w:rsidRDefault="00EA308C" w:rsidP="007A52D6">
            <w:pPr>
              <w:pStyle w:val="BodyTextIndentnosp"/>
              <w:tabs>
                <w:tab w:val="decimal" w:pos="941"/>
              </w:tabs>
              <w:spacing w:line="240" w:lineRule="atLeast"/>
              <w:ind w:left="-115" w:right="-79"/>
              <w:jc w:val="center"/>
              <w:rPr>
                <w:szCs w:val="22"/>
              </w:rPr>
            </w:pPr>
            <w:r>
              <w:rPr>
                <w:szCs w:val="22"/>
              </w:rPr>
              <w:t>30,280</w:t>
            </w:r>
          </w:p>
        </w:tc>
      </w:tr>
      <w:tr w:rsidR="00167A60" w:rsidRPr="00524A30" w14:paraId="3D506900" w14:textId="77777777" w:rsidTr="00B43902">
        <w:trPr>
          <w:cantSplit/>
          <w:trHeight w:val="261"/>
        </w:trPr>
        <w:tc>
          <w:tcPr>
            <w:tcW w:w="3870" w:type="dxa"/>
            <w:vAlign w:val="bottom"/>
          </w:tcPr>
          <w:p w14:paraId="4EB4AB47" w14:textId="77777777" w:rsidR="00167A60" w:rsidRPr="00524A30"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90"/>
              <w:rPr>
                <w:rFonts w:ascii="Times New Roman" w:hAnsi="Times New Roman" w:cs="Times New Roman"/>
                <w:sz w:val="22"/>
                <w:szCs w:val="22"/>
              </w:rPr>
            </w:pPr>
            <w:r w:rsidRPr="00524A30">
              <w:rPr>
                <w:rFonts w:ascii="Times New Roman" w:hAnsi="Times New Roman" w:cs="Times New Roman"/>
                <w:color w:val="000000"/>
                <w:sz w:val="22"/>
                <w:szCs w:val="22"/>
              </w:rPr>
              <w:t>6 - 12 months</w:t>
            </w:r>
          </w:p>
        </w:tc>
        <w:tc>
          <w:tcPr>
            <w:tcW w:w="1260" w:type="dxa"/>
            <w:vAlign w:val="bottom"/>
          </w:tcPr>
          <w:p w14:paraId="041B9777" w14:textId="68833655" w:rsidR="00167A60" w:rsidRPr="006D28BE" w:rsidRDefault="00675B61" w:rsidP="006E1058">
            <w:pPr>
              <w:pStyle w:val="BodyTextIndentnosp"/>
              <w:tabs>
                <w:tab w:val="decimal" w:pos="910"/>
              </w:tabs>
              <w:spacing w:line="240" w:lineRule="atLeast"/>
              <w:ind w:left="-115" w:right="-79"/>
              <w:jc w:val="center"/>
              <w:rPr>
                <w:szCs w:val="22"/>
                <w:lang w:bidi="th-TH"/>
              </w:rPr>
            </w:pPr>
            <w:r>
              <w:rPr>
                <w:szCs w:val="22"/>
                <w:lang w:bidi="th-TH"/>
              </w:rPr>
              <w:t>26,407</w:t>
            </w:r>
          </w:p>
        </w:tc>
        <w:tc>
          <w:tcPr>
            <w:tcW w:w="270" w:type="dxa"/>
            <w:vAlign w:val="bottom"/>
          </w:tcPr>
          <w:p w14:paraId="318E6D73" w14:textId="77777777" w:rsidR="00167A60" w:rsidRPr="00524A30" w:rsidRDefault="00167A60" w:rsidP="00167A60">
            <w:pPr>
              <w:pStyle w:val="BodyTextIndentnosp"/>
              <w:tabs>
                <w:tab w:val="decimal" w:pos="1271"/>
              </w:tabs>
              <w:spacing w:line="240" w:lineRule="atLeast"/>
              <w:ind w:left="-169" w:right="-79" w:firstLine="54"/>
              <w:rPr>
                <w:szCs w:val="22"/>
                <w:lang w:val="en-US"/>
              </w:rPr>
            </w:pPr>
          </w:p>
        </w:tc>
        <w:tc>
          <w:tcPr>
            <w:tcW w:w="1260" w:type="dxa"/>
            <w:vAlign w:val="bottom"/>
          </w:tcPr>
          <w:p w14:paraId="4009979D" w14:textId="51E21894" w:rsidR="00167A60" w:rsidRPr="00524A30" w:rsidRDefault="004173AD" w:rsidP="007A52D6">
            <w:pPr>
              <w:pStyle w:val="BodyTextIndentnosp"/>
              <w:tabs>
                <w:tab w:val="decimal" w:pos="930"/>
              </w:tabs>
              <w:spacing w:line="240" w:lineRule="atLeast"/>
              <w:ind w:left="-115" w:right="-79"/>
              <w:jc w:val="center"/>
              <w:rPr>
                <w:szCs w:val="22"/>
              </w:rPr>
            </w:pPr>
            <w:r>
              <w:rPr>
                <w:szCs w:val="22"/>
              </w:rPr>
              <w:t>129,115</w:t>
            </w:r>
          </w:p>
        </w:tc>
        <w:tc>
          <w:tcPr>
            <w:tcW w:w="270" w:type="dxa"/>
            <w:vAlign w:val="bottom"/>
          </w:tcPr>
          <w:p w14:paraId="4B0A3CC6" w14:textId="77777777" w:rsidR="00167A60" w:rsidRPr="00524A30" w:rsidRDefault="00167A60" w:rsidP="007A52D6">
            <w:pPr>
              <w:pStyle w:val="BodyTextIndentnosp"/>
              <w:tabs>
                <w:tab w:val="decimal" w:pos="1190"/>
              </w:tabs>
              <w:spacing w:line="240" w:lineRule="atLeast"/>
              <w:ind w:left="-115" w:right="-187"/>
              <w:jc w:val="center"/>
              <w:rPr>
                <w:szCs w:val="22"/>
                <w:lang w:val="en-US"/>
              </w:rPr>
            </w:pPr>
          </w:p>
        </w:tc>
        <w:tc>
          <w:tcPr>
            <w:tcW w:w="1260" w:type="dxa"/>
            <w:vAlign w:val="bottom"/>
          </w:tcPr>
          <w:p w14:paraId="62CA507E" w14:textId="3DA91E3F" w:rsidR="00167A60" w:rsidRPr="00524A30" w:rsidRDefault="00675B61" w:rsidP="007A52D6">
            <w:pPr>
              <w:pStyle w:val="BodyTextIndentnosp"/>
              <w:tabs>
                <w:tab w:val="decimal" w:pos="930"/>
              </w:tabs>
              <w:spacing w:line="240" w:lineRule="atLeast"/>
              <w:ind w:left="-115" w:right="-79"/>
              <w:jc w:val="center"/>
              <w:rPr>
                <w:szCs w:val="22"/>
                <w:lang w:val="en-US"/>
              </w:rPr>
            </w:pPr>
            <w:r>
              <w:rPr>
                <w:szCs w:val="22"/>
                <w:lang w:val="en-US"/>
              </w:rPr>
              <w:t>26,407</w:t>
            </w:r>
          </w:p>
        </w:tc>
        <w:tc>
          <w:tcPr>
            <w:tcW w:w="270" w:type="dxa"/>
            <w:vAlign w:val="bottom"/>
          </w:tcPr>
          <w:p w14:paraId="067EE671" w14:textId="77777777" w:rsidR="00167A60" w:rsidRPr="00524A30" w:rsidRDefault="00167A60" w:rsidP="007A52D6">
            <w:pPr>
              <w:pStyle w:val="BodyTextIndentnosp"/>
              <w:tabs>
                <w:tab w:val="decimal" w:pos="1190"/>
              </w:tabs>
              <w:spacing w:line="240" w:lineRule="atLeast"/>
              <w:ind w:left="-115" w:right="-187"/>
              <w:jc w:val="center"/>
              <w:rPr>
                <w:szCs w:val="22"/>
                <w:lang w:val="en-US"/>
              </w:rPr>
            </w:pPr>
          </w:p>
        </w:tc>
        <w:tc>
          <w:tcPr>
            <w:tcW w:w="1170" w:type="dxa"/>
            <w:vAlign w:val="bottom"/>
          </w:tcPr>
          <w:p w14:paraId="4D5B2968" w14:textId="77C7B8F3" w:rsidR="00167A60" w:rsidRPr="00524A30" w:rsidRDefault="00EA308C" w:rsidP="007A52D6">
            <w:pPr>
              <w:pStyle w:val="BodyTextIndentnosp"/>
              <w:tabs>
                <w:tab w:val="decimal" w:pos="941"/>
              </w:tabs>
              <w:spacing w:line="240" w:lineRule="atLeast"/>
              <w:ind w:left="-115" w:right="-79"/>
              <w:jc w:val="center"/>
              <w:rPr>
                <w:szCs w:val="22"/>
              </w:rPr>
            </w:pPr>
            <w:r>
              <w:rPr>
                <w:szCs w:val="22"/>
              </w:rPr>
              <w:t>129,115</w:t>
            </w:r>
          </w:p>
        </w:tc>
      </w:tr>
      <w:tr w:rsidR="00167A60" w:rsidRPr="00524A30" w14:paraId="4E61FAC6" w14:textId="77777777" w:rsidTr="00B43902">
        <w:trPr>
          <w:cantSplit/>
          <w:trHeight w:val="261"/>
        </w:trPr>
        <w:tc>
          <w:tcPr>
            <w:tcW w:w="3870" w:type="dxa"/>
            <w:vAlign w:val="bottom"/>
          </w:tcPr>
          <w:p w14:paraId="50D90642" w14:textId="77777777" w:rsidR="00167A60" w:rsidRPr="00524A30"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90"/>
              <w:rPr>
                <w:rFonts w:ascii="Times New Roman" w:hAnsi="Times New Roman" w:cs="Times New Roman"/>
                <w:sz w:val="22"/>
                <w:szCs w:val="22"/>
              </w:rPr>
            </w:pPr>
            <w:r w:rsidRPr="00524A30">
              <w:rPr>
                <w:rFonts w:ascii="Times New Roman" w:hAnsi="Times New Roman" w:cs="Times New Roman"/>
                <w:color w:val="000000"/>
                <w:sz w:val="22"/>
                <w:szCs w:val="22"/>
              </w:rPr>
              <w:t>More than 12 months</w:t>
            </w:r>
          </w:p>
        </w:tc>
        <w:tc>
          <w:tcPr>
            <w:tcW w:w="1260" w:type="dxa"/>
            <w:tcBorders>
              <w:bottom w:val="single" w:sz="4" w:space="0" w:color="auto"/>
            </w:tcBorders>
            <w:vAlign w:val="bottom"/>
          </w:tcPr>
          <w:p w14:paraId="30D1E2FA" w14:textId="4188A64A" w:rsidR="00167A60" w:rsidRPr="006D28BE" w:rsidRDefault="00DC010B" w:rsidP="006E1058">
            <w:pPr>
              <w:pStyle w:val="BodyTextIndentnosp"/>
              <w:tabs>
                <w:tab w:val="decimal" w:pos="910"/>
              </w:tabs>
              <w:spacing w:line="240" w:lineRule="atLeast"/>
              <w:ind w:left="-115" w:right="-79"/>
              <w:jc w:val="center"/>
              <w:rPr>
                <w:szCs w:val="22"/>
              </w:rPr>
            </w:pPr>
            <w:r>
              <w:rPr>
                <w:szCs w:val="22"/>
              </w:rPr>
              <w:t>1</w:t>
            </w:r>
            <w:r w:rsidR="00675B61">
              <w:rPr>
                <w:szCs w:val="22"/>
              </w:rPr>
              <w:t>55,606</w:t>
            </w:r>
          </w:p>
        </w:tc>
        <w:tc>
          <w:tcPr>
            <w:tcW w:w="270" w:type="dxa"/>
            <w:vAlign w:val="bottom"/>
          </w:tcPr>
          <w:p w14:paraId="7EFD51DB" w14:textId="77777777" w:rsidR="00167A60" w:rsidRPr="00524A30" w:rsidRDefault="00167A60" w:rsidP="00167A60">
            <w:pPr>
              <w:pStyle w:val="BodyTextIndentnosp"/>
              <w:tabs>
                <w:tab w:val="decimal" w:pos="1271"/>
              </w:tabs>
              <w:spacing w:line="240" w:lineRule="atLeast"/>
              <w:ind w:left="-169" w:right="-79" w:firstLine="54"/>
              <w:rPr>
                <w:szCs w:val="22"/>
                <w:lang w:val="en-US"/>
              </w:rPr>
            </w:pPr>
          </w:p>
        </w:tc>
        <w:tc>
          <w:tcPr>
            <w:tcW w:w="1260" w:type="dxa"/>
            <w:tcBorders>
              <w:bottom w:val="single" w:sz="4" w:space="0" w:color="auto"/>
            </w:tcBorders>
            <w:vAlign w:val="bottom"/>
          </w:tcPr>
          <w:p w14:paraId="573A31DF" w14:textId="2547134D" w:rsidR="00167A60" w:rsidRPr="00524A30" w:rsidRDefault="004173AD" w:rsidP="007A52D6">
            <w:pPr>
              <w:pStyle w:val="BodyTextIndentnosp"/>
              <w:tabs>
                <w:tab w:val="decimal" w:pos="930"/>
              </w:tabs>
              <w:spacing w:line="240" w:lineRule="atLeast"/>
              <w:ind w:left="-115" w:right="-79"/>
              <w:jc w:val="center"/>
              <w:rPr>
                <w:szCs w:val="22"/>
              </w:rPr>
            </w:pPr>
            <w:r>
              <w:rPr>
                <w:szCs w:val="22"/>
              </w:rPr>
              <w:t>143,586</w:t>
            </w:r>
          </w:p>
        </w:tc>
        <w:tc>
          <w:tcPr>
            <w:tcW w:w="270" w:type="dxa"/>
            <w:vAlign w:val="bottom"/>
          </w:tcPr>
          <w:p w14:paraId="6E9826D4" w14:textId="77777777" w:rsidR="00167A60" w:rsidRPr="00524A30" w:rsidRDefault="00167A60" w:rsidP="007A52D6">
            <w:pPr>
              <w:pStyle w:val="BodyTextIndentnosp"/>
              <w:tabs>
                <w:tab w:val="decimal" w:pos="1190"/>
              </w:tabs>
              <w:spacing w:line="240" w:lineRule="atLeast"/>
              <w:ind w:left="-115" w:right="-187"/>
              <w:jc w:val="center"/>
              <w:rPr>
                <w:szCs w:val="22"/>
                <w:lang w:val="en-US"/>
              </w:rPr>
            </w:pPr>
          </w:p>
        </w:tc>
        <w:tc>
          <w:tcPr>
            <w:tcW w:w="1260" w:type="dxa"/>
            <w:tcBorders>
              <w:bottom w:val="single" w:sz="4" w:space="0" w:color="auto"/>
            </w:tcBorders>
            <w:vAlign w:val="bottom"/>
          </w:tcPr>
          <w:p w14:paraId="5E1685A8" w14:textId="62DEABF0" w:rsidR="00167A60" w:rsidRPr="00524A30" w:rsidRDefault="00675B61" w:rsidP="007A52D6">
            <w:pPr>
              <w:pStyle w:val="BodyTextIndentnosp"/>
              <w:tabs>
                <w:tab w:val="decimal" w:pos="930"/>
              </w:tabs>
              <w:spacing w:line="240" w:lineRule="atLeast"/>
              <w:ind w:left="-115" w:right="-79"/>
              <w:jc w:val="center"/>
              <w:rPr>
                <w:szCs w:val="22"/>
                <w:lang w:val="en-US"/>
              </w:rPr>
            </w:pPr>
            <w:r>
              <w:rPr>
                <w:szCs w:val="22"/>
                <w:lang w:val="en-US"/>
              </w:rPr>
              <w:t>155,598</w:t>
            </w:r>
          </w:p>
        </w:tc>
        <w:tc>
          <w:tcPr>
            <w:tcW w:w="270" w:type="dxa"/>
            <w:vAlign w:val="bottom"/>
          </w:tcPr>
          <w:p w14:paraId="21125493" w14:textId="77777777" w:rsidR="00167A60" w:rsidRPr="00524A30" w:rsidRDefault="00167A60" w:rsidP="007A52D6">
            <w:pPr>
              <w:pStyle w:val="BodyTextIndentnosp"/>
              <w:tabs>
                <w:tab w:val="decimal" w:pos="1190"/>
              </w:tabs>
              <w:spacing w:line="240" w:lineRule="atLeast"/>
              <w:ind w:left="-115" w:right="-187"/>
              <w:jc w:val="center"/>
              <w:rPr>
                <w:szCs w:val="22"/>
                <w:lang w:val="en-US"/>
              </w:rPr>
            </w:pPr>
          </w:p>
        </w:tc>
        <w:tc>
          <w:tcPr>
            <w:tcW w:w="1170" w:type="dxa"/>
            <w:tcBorders>
              <w:bottom w:val="single" w:sz="4" w:space="0" w:color="auto"/>
            </w:tcBorders>
            <w:vAlign w:val="bottom"/>
          </w:tcPr>
          <w:p w14:paraId="57435D5F" w14:textId="6F5D9DFA" w:rsidR="00167A60" w:rsidRPr="00524A30" w:rsidRDefault="00EA308C" w:rsidP="007A52D6">
            <w:pPr>
              <w:pStyle w:val="BodyTextIndentnosp"/>
              <w:tabs>
                <w:tab w:val="decimal" w:pos="941"/>
              </w:tabs>
              <w:spacing w:line="240" w:lineRule="atLeast"/>
              <w:ind w:left="-115" w:right="-79"/>
              <w:jc w:val="center"/>
              <w:rPr>
                <w:szCs w:val="22"/>
              </w:rPr>
            </w:pPr>
            <w:r>
              <w:rPr>
                <w:szCs w:val="22"/>
              </w:rPr>
              <w:t>143,578</w:t>
            </w:r>
          </w:p>
        </w:tc>
      </w:tr>
      <w:tr w:rsidR="00167A60" w:rsidRPr="00A746E3" w14:paraId="3FC446AD" w14:textId="77777777" w:rsidTr="00B43902">
        <w:trPr>
          <w:cantSplit/>
          <w:trHeight w:val="261"/>
        </w:trPr>
        <w:tc>
          <w:tcPr>
            <w:tcW w:w="3870" w:type="dxa"/>
            <w:vAlign w:val="bottom"/>
          </w:tcPr>
          <w:p w14:paraId="1FDE6209" w14:textId="77777777" w:rsidR="00167A60" w:rsidRPr="00A746E3"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A746E3">
              <w:rPr>
                <w:rFonts w:ascii="Times New Roman" w:hAnsi="Times New Roman" w:cs="Times New Roman"/>
                <w:b/>
                <w:bCs/>
                <w:sz w:val="22"/>
                <w:szCs w:val="22"/>
              </w:rPr>
              <w:t>Total</w:t>
            </w:r>
          </w:p>
        </w:tc>
        <w:tc>
          <w:tcPr>
            <w:tcW w:w="1260" w:type="dxa"/>
            <w:tcBorders>
              <w:top w:val="single" w:sz="4" w:space="0" w:color="auto"/>
            </w:tcBorders>
            <w:vAlign w:val="bottom"/>
          </w:tcPr>
          <w:p w14:paraId="3163C086" w14:textId="2875C3DE" w:rsidR="00167A60" w:rsidRPr="006D28BE" w:rsidRDefault="00675B61" w:rsidP="00634E20">
            <w:pPr>
              <w:pStyle w:val="BodyTextIndentnosp"/>
              <w:tabs>
                <w:tab w:val="decimal" w:pos="910"/>
              </w:tabs>
              <w:spacing w:line="240" w:lineRule="atLeast"/>
              <w:ind w:left="-115" w:right="-79"/>
              <w:jc w:val="center"/>
              <w:rPr>
                <w:b/>
                <w:bCs/>
                <w:szCs w:val="22"/>
              </w:rPr>
            </w:pPr>
            <w:r>
              <w:rPr>
                <w:b/>
                <w:bCs/>
                <w:szCs w:val="22"/>
              </w:rPr>
              <w:t>1,307,7</w:t>
            </w:r>
            <w:r w:rsidR="00373B12">
              <w:rPr>
                <w:b/>
                <w:bCs/>
                <w:szCs w:val="22"/>
              </w:rPr>
              <w:t>19</w:t>
            </w:r>
          </w:p>
        </w:tc>
        <w:tc>
          <w:tcPr>
            <w:tcW w:w="270" w:type="dxa"/>
          </w:tcPr>
          <w:p w14:paraId="5ADD9292" w14:textId="77777777" w:rsidR="00167A60" w:rsidRPr="00A746E3" w:rsidRDefault="00167A60" w:rsidP="00167A60">
            <w:pPr>
              <w:pStyle w:val="BodyTextIndentnosp"/>
              <w:tabs>
                <w:tab w:val="decimal" w:pos="1271"/>
              </w:tabs>
              <w:spacing w:line="240" w:lineRule="atLeast"/>
              <w:ind w:left="-169" w:right="-79" w:firstLine="54"/>
              <w:rPr>
                <w:szCs w:val="22"/>
                <w:lang w:val="en-US"/>
              </w:rPr>
            </w:pPr>
          </w:p>
        </w:tc>
        <w:tc>
          <w:tcPr>
            <w:tcW w:w="1260" w:type="dxa"/>
            <w:tcBorders>
              <w:top w:val="single" w:sz="4" w:space="0" w:color="auto"/>
            </w:tcBorders>
            <w:vAlign w:val="bottom"/>
          </w:tcPr>
          <w:p w14:paraId="014CC63B" w14:textId="071666E5" w:rsidR="00167A60" w:rsidRPr="00A746E3" w:rsidRDefault="004173AD" w:rsidP="007A52D6">
            <w:pPr>
              <w:pStyle w:val="BodyTextIndentnosp"/>
              <w:tabs>
                <w:tab w:val="decimal" w:pos="930"/>
              </w:tabs>
              <w:spacing w:line="240" w:lineRule="atLeast"/>
              <w:ind w:left="-115" w:right="-79"/>
              <w:jc w:val="center"/>
              <w:rPr>
                <w:b/>
                <w:bCs/>
                <w:szCs w:val="22"/>
              </w:rPr>
            </w:pPr>
            <w:r>
              <w:rPr>
                <w:b/>
                <w:bCs/>
                <w:szCs w:val="22"/>
              </w:rPr>
              <w:t>1,059</w:t>
            </w:r>
            <w:r w:rsidR="00A264DA">
              <w:rPr>
                <w:b/>
                <w:bCs/>
                <w:szCs w:val="22"/>
              </w:rPr>
              <w:t>,242</w:t>
            </w:r>
          </w:p>
        </w:tc>
        <w:tc>
          <w:tcPr>
            <w:tcW w:w="270" w:type="dxa"/>
          </w:tcPr>
          <w:p w14:paraId="795D7B14" w14:textId="77777777" w:rsidR="00167A60" w:rsidRPr="00A746E3" w:rsidRDefault="00167A60" w:rsidP="007A52D6">
            <w:pPr>
              <w:pStyle w:val="BodyTextIndentnosp"/>
              <w:tabs>
                <w:tab w:val="decimal" w:pos="1190"/>
              </w:tabs>
              <w:spacing w:line="240" w:lineRule="atLeast"/>
              <w:ind w:left="-115" w:right="-187"/>
              <w:jc w:val="center"/>
              <w:rPr>
                <w:szCs w:val="22"/>
                <w:lang w:val="en-US"/>
              </w:rPr>
            </w:pPr>
          </w:p>
        </w:tc>
        <w:tc>
          <w:tcPr>
            <w:tcW w:w="1260" w:type="dxa"/>
            <w:tcBorders>
              <w:top w:val="single" w:sz="4" w:space="0" w:color="auto"/>
            </w:tcBorders>
            <w:vAlign w:val="bottom"/>
          </w:tcPr>
          <w:p w14:paraId="1247B092" w14:textId="6013BA5E" w:rsidR="00167A60" w:rsidRPr="00A746E3" w:rsidRDefault="00675B61" w:rsidP="007A52D6">
            <w:pPr>
              <w:pStyle w:val="BodyTextIndentnosp"/>
              <w:tabs>
                <w:tab w:val="decimal" w:pos="930"/>
              </w:tabs>
              <w:spacing w:line="240" w:lineRule="atLeast"/>
              <w:ind w:left="-115" w:right="-79"/>
              <w:jc w:val="center"/>
              <w:rPr>
                <w:b/>
                <w:bCs/>
                <w:szCs w:val="22"/>
                <w:lang w:val="en-US"/>
              </w:rPr>
            </w:pPr>
            <w:r>
              <w:rPr>
                <w:b/>
                <w:bCs/>
                <w:szCs w:val="22"/>
                <w:lang w:val="en-US"/>
              </w:rPr>
              <w:t>1,303,365</w:t>
            </w:r>
          </w:p>
        </w:tc>
        <w:tc>
          <w:tcPr>
            <w:tcW w:w="270" w:type="dxa"/>
          </w:tcPr>
          <w:p w14:paraId="634D8B42" w14:textId="77777777" w:rsidR="00167A60" w:rsidRPr="00A746E3" w:rsidRDefault="00167A60" w:rsidP="007A52D6">
            <w:pPr>
              <w:pStyle w:val="BodyTextIndentnosp"/>
              <w:tabs>
                <w:tab w:val="decimal" w:pos="1190"/>
              </w:tabs>
              <w:spacing w:line="240" w:lineRule="atLeast"/>
              <w:ind w:left="-115" w:right="-187"/>
              <w:jc w:val="center"/>
              <w:rPr>
                <w:b/>
                <w:bCs/>
                <w:szCs w:val="22"/>
                <w:lang w:val="en-US"/>
              </w:rPr>
            </w:pPr>
          </w:p>
        </w:tc>
        <w:tc>
          <w:tcPr>
            <w:tcW w:w="1170" w:type="dxa"/>
            <w:tcBorders>
              <w:top w:val="single" w:sz="4" w:space="0" w:color="auto"/>
            </w:tcBorders>
            <w:vAlign w:val="bottom"/>
          </w:tcPr>
          <w:p w14:paraId="30E441FD" w14:textId="69F961D0" w:rsidR="00167A60" w:rsidRPr="00A746E3" w:rsidRDefault="00EA2441" w:rsidP="007A52D6">
            <w:pPr>
              <w:pStyle w:val="BodyTextIndentnosp"/>
              <w:tabs>
                <w:tab w:val="decimal" w:pos="941"/>
              </w:tabs>
              <w:spacing w:line="240" w:lineRule="atLeast"/>
              <w:ind w:left="-115" w:right="-79"/>
              <w:jc w:val="center"/>
              <w:rPr>
                <w:b/>
                <w:bCs/>
                <w:szCs w:val="22"/>
              </w:rPr>
            </w:pPr>
            <w:r>
              <w:rPr>
                <w:b/>
                <w:bCs/>
                <w:szCs w:val="22"/>
              </w:rPr>
              <w:t>1,047,746</w:t>
            </w:r>
          </w:p>
        </w:tc>
      </w:tr>
      <w:tr w:rsidR="00167A60" w:rsidRPr="00A746E3" w14:paraId="54383B99" w14:textId="77777777" w:rsidTr="00B43902">
        <w:trPr>
          <w:cantSplit/>
          <w:trHeight w:val="261"/>
        </w:trPr>
        <w:tc>
          <w:tcPr>
            <w:tcW w:w="3870" w:type="dxa"/>
            <w:vAlign w:val="center"/>
          </w:tcPr>
          <w:p w14:paraId="69FA51AC" w14:textId="3A39BDC0" w:rsidR="00167A60" w:rsidRPr="00A746E3"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94" w:hanging="194"/>
              <w:rPr>
                <w:rFonts w:ascii="Times New Roman" w:hAnsi="Times New Roman" w:cs="Times New Roman"/>
                <w:sz w:val="22"/>
                <w:szCs w:val="22"/>
              </w:rPr>
            </w:pPr>
            <w:r w:rsidRPr="00A746E3">
              <w:rPr>
                <w:rFonts w:ascii="Times New Roman" w:hAnsi="Times New Roman" w:cs="Times New Roman"/>
                <w:i/>
                <w:iCs/>
                <w:sz w:val="22"/>
                <w:szCs w:val="22"/>
              </w:rPr>
              <w:t>Less</w:t>
            </w:r>
            <w:r w:rsidRPr="00A746E3">
              <w:rPr>
                <w:rFonts w:ascii="Times New Roman" w:hAnsi="Times New Roman" w:cs="Times New Roman"/>
                <w:sz w:val="22"/>
                <w:szCs w:val="22"/>
              </w:rPr>
              <w:t xml:space="preserve"> allowance for expected credit losses</w:t>
            </w:r>
          </w:p>
        </w:tc>
        <w:tc>
          <w:tcPr>
            <w:tcW w:w="1260" w:type="dxa"/>
            <w:vAlign w:val="bottom"/>
          </w:tcPr>
          <w:p w14:paraId="431C18CA" w14:textId="0B62DA20" w:rsidR="00167A60" w:rsidRPr="006D28BE" w:rsidRDefault="00675B61" w:rsidP="00B43902">
            <w:pPr>
              <w:pStyle w:val="BodyTextIndentnosp"/>
              <w:tabs>
                <w:tab w:val="decimal" w:pos="997"/>
              </w:tabs>
              <w:spacing w:line="240" w:lineRule="atLeast"/>
              <w:ind w:left="0" w:right="-79"/>
              <w:jc w:val="center"/>
              <w:rPr>
                <w:szCs w:val="22"/>
              </w:rPr>
            </w:pPr>
            <w:r>
              <w:rPr>
                <w:szCs w:val="22"/>
              </w:rPr>
              <w:t>(148,952)</w:t>
            </w:r>
          </w:p>
        </w:tc>
        <w:tc>
          <w:tcPr>
            <w:tcW w:w="270" w:type="dxa"/>
          </w:tcPr>
          <w:p w14:paraId="27EFC70A" w14:textId="77777777" w:rsidR="00167A60" w:rsidRPr="00A746E3" w:rsidRDefault="00167A60" w:rsidP="00167A60">
            <w:pPr>
              <w:pStyle w:val="BodyTextIndentnosp"/>
              <w:tabs>
                <w:tab w:val="decimal" w:pos="1271"/>
              </w:tabs>
              <w:spacing w:line="240" w:lineRule="atLeast"/>
              <w:ind w:left="-169" w:right="-79" w:firstLine="54"/>
              <w:rPr>
                <w:szCs w:val="22"/>
                <w:lang w:val="en-US"/>
              </w:rPr>
            </w:pPr>
          </w:p>
        </w:tc>
        <w:tc>
          <w:tcPr>
            <w:tcW w:w="1260" w:type="dxa"/>
            <w:vAlign w:val="bottom"/>
          </w:tcPr>
          <w:p w14:paraId="34B39350" w14:textId="62941DA8" w:rsidR="00167A60" w:rsidRPr="00A746E3" w:rsidRDefault="00A264DA" w:rsidP="00B43902">
            <w:pPr>
              <w:pStyle w:val="BodyTextIndentnosp"/>
              <w:tabs>
                <w:tab w:val="decimal" w:pos="1004"/>
              </w:tabs>
              <w:spacing w:line="240" w:lineRule="atLeast"/>
              <w:ind w:left="-115" w:right="-79"/>
              <w:jc w:val="center"/>
              <w:rPr>
                <w:szCs w:val="22"/>
              </w:rPr>
            </w:pPr>
            <w:r>
              <w:rPr>
                <w:szCs w:val="22"/>
              </w:rPr>
              <w:t>(165,206)</w:t>
            </w:r>
          </w:p>
        </w:tc>
        <w:tc>
          <w:tcPr>
            <w:tcW w:w="270" w:type="dxa"/>
          </w:tcPr>
          <w:p w14:paraId="6827453E" w14:textId="77777777" w:rsidR="00167A60" w:rsidRPr="00A746E3" w:rsidRDefault="00167A60" w:rsidP="007A52D6">
            <w:pPr>
              <w:pStyle w:val="BodyTextIndentnosp"/>
              <w:tabs>
                <w:tab w:val="decimal" w:pos="1020"/>
                <w:tab w:val="decimal" w:pos="1190"/>
              </w:tabs>
              <w:spacing w:line="240" w:lineRule="atLeast"/>
              <w:ind w:left="-115" w:right="-187"/>
              <w:jc w:val="center"/>
              <w:rPr>
                <w:szCs w:val="22"/>
              </w:rPr>
            </w:pPr>
          </w:p>
        </w:tc>
        <w:tc>
          <w:tcPr>
            <w:tcW w:w="1260" w:type="dxa"/>
            <w:vAlign w:val="bottom"/>
          </w:tcPr>
          <w:p w14:paraId="45984BEA" w14:textId="4CBF036B" w:rsidR="00167A60" w:rsidRPr="00A746E3" w:rsidRDefault="00675B61" w:rsidP="00B43902">
            <w:pPr>
              <w:pStyle w:val="BodyTextIndentnosp"/>
              <w:tabs>
                <w:tab w:val="decimal" w:pos="1004"/>
              </w:tabs>
              <w:spacing w:line="240" w:lineRule="atLeast"/>
              <w:ind w:left="-115" w:right="-79"/>
              <w:jc w:val="center"/>
              <w:rPr>
                <w:szCs w:val="22"/>
              </w:rPr>
            </w:pPr>
            <w:r>
              <w:rPr>
                <w:szCs w:val="22"/>
              </w:rPr>
              <w:t>(148,94</w:t>
            </w:r>
            <w:r w:rsidR="0095475A">
              <w:rPr>
                <w:szCs w:val="22"/>
              </w:rPr>
              <w:t>3</w:t>
            </w:r>
            <w:r>
              <w:rPr>
                <w:szCs w:val="22"/>
              </w:rPr>
              <w:t>)</w:t>
            </w:r>
          </w:p>
        </w:tc>
        <w:tc>
          <w:tcPr>
            <w:tcW w:w="270" w:type="dxa"/>
          </w:tcPr>
          <w:p w14:paraId="7EA53B87" w14:textId="77777777" w:rsidR="00167A60" w:rsidRPr="00A746E3" w:rsidRDefault="00167A60" w:rsidP="007A52D6">
            <w:pPr>
              <w:pStyle w:val="BodyTextIndentnosp"/>
              <w:tabs>
                <w:tab w:val="decimal" w:pos="1190"/>
              </w:tabs>
              <w:spacing w:line="240" w:lineRule="atLeast"/>
              <w:ind w:left="-115" w:right="-187"/>
              <w:jc w:val="center"/>
              <w:rPr>
                <w:szCs w:val="22"/>
                <w:lang w:val="en-US"/>
              </w:rPr>
            </w:pPr>
          </w:p>
        </w:tc>
        <w:tc>
          <w:tcPr>
            <w:tcW w:w="1170" w:type="dxa"/>
            <w:vAlign w:val="bottom"/>
          </w:tcPr>
          <w:p w14:paraId="23E99CFC" w14:textId="6EBC9B99" w:rsidR="00167A60" w:rsidRPr="00A746E3" w:rsidRDefault="00EA2441" w:rsidP="00B43902">
            <w:pPr>
              <w:pStyle w:val="BodyTextIndentnosp"/>
              <w:tabs>
                <w:tab w:val="decimal" w:pos="1004"/>
              </w:tabs>
              <w:spacing w:line="240" w:lineRule="atLeast"/>
              <w:ind w:left="-115" w:right="-79"/>
              <w:jc w:val="center"/>
              <w:rPr>
                <w:szCs w:val="22"/>
              </w:rPr>
            </w:pPr>
            <w:r>
              <w:rPr>
                <w:szCs w:val="22"/>
              </w:rPr>
              <w:t>(165,197)</w:t>
            </w:r>
          </w:p>
        </w:tc>
      </w:tr>
      <w:tr w:rsidR="00167A60" w:rsidRPr="00A746E3" w14:paraId="2FB2FA8B" w14:textId="77777777" w:rsidTr="00B43902">
        <w:trPr>
          <w:cantSplit/>
          <w:trHeight w:val="332"/>
        </w:trPr>
        <w:tc>
          <w:tcPr>
            <w:tcW w:w="3870" w:type="dxa"/>
            <w:vAlign w:val="bottom"/>
          </w:tcPr>
          <w:p w14:paraId="0C534470" w14:textId="77777777" w:rsidR="00167A60" w:rsidRPr="00A746E3"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91" w:hanging="191"/>
              <w:rPr>
                <w:rFonts w:ascii="Times New Roman" w:hAnsi="Times New Roman" w:cs="Times New Roman"/>
                <w:b/>
                <w:bCs/>
                <w:sz w:val="22"/>
                <w:szCs w:val="22"/>
              </w:rPr>
            </w:pPr>
            <w:r w:rsidRPr="00A746E3">
              <w:rPr>
                <w:rFonts w:ascii="Times New Roman" w:hAnsi="Times New Roman" w:cs="Times New Roman"/>
                <w:b/>
                <w:bCs/>
                <w:sz w:val="22"/>
                <w:szCs w:val="22"/>
              </w:rPr>
              <w:t>Net</w:t>
            </w:r>
          </w:p>
        </w:tc>
        <w:tc>
          <w:tcPr>
            <w:tcW w:w="1260" w:type="dxa"/>
            <w:tcBorders>
              <w:top w:val="single" w:sz="4" w:space="0" w:color="auto"/>
              <w:bottom w:val="double" w:sz="4" w:space="0" w:color="auto"/>
            </w:tcBorders>
            <w:vAlign w:val="bottom"/>
          </w:tcPr>
          <w:p w14:paraId="717526B8" w14:textId="46C85DE2" w:rsidR="00167A60" w:rsidRPr="006D28BE" w:rsidRDefault="00675B61" w:rsidP="006E1058">
            <w:pPr>
              <w:pStyle w:val="BodyTextIndentnosp"/>
              <w:tabs>
                <w:tab w:val="decimal" w:pos="910"/>
              </w:tabs>
              <w:spacing w:line="240" w:lineRule="atLeast"/>
              <w:ind w:left="-115" w:right="-79"/>
              <w:jc w:val="center"/>
              <w:rPr>
                <w:b/>
                <w:bCs/>
                <w:szCs w:val="22"/>
                <w:cs/>
                <w:lang w:bidi="th-TH"/>
              </w:rPr>
            </w:pPr>
            <w:r>
              <w:rPr>
                <w:b/>
                <w:bCs/>
                <w:szCs w:val="22"/>
                <w:lang w:bidi="th-TH"/>
              </w:rPr>
              <w:t>1,158,76</w:t>
            </w:r>
            <w:r w:rsidR="00373B12">
              <w:rPr>
                <w:b/>
                <w:bCs/>
                <w:szCs w:val="22"/>
                <w:lang w:bidi="th-TH"/>
              </w:rPr>
              <w:t>7</w:t>
            </w:r>
          </w:p>
        </w:tc>
        <w:tc>
          <w:tcPr>
            <w:tcW w:w="270" w:type="dxa"/>
          </w:tcPr>
          <w:p w14:paraId="365B5D3A" w14:textId="77777777" w:rsidR="00167A60" w:rsidRPr="00A746E3" w:rsidRDefault="00167A60" w:rsidP="00167A60">
            <w:pPr>
              <w:pStyle w:val="BodyTextIndentnosp"/>
              <w:tabs>
                <w:tab w:val="decimal" w:pos="1271"/>
              </w:tabs>
              <w:spacing w:line="240" w:lineRule="atLeast"/>
              <w:ind w:left="-169" w:right="-79" w:firstLine="54"/>
              <w:rPr>
                <w:b/>
                <w:bCs/>
                <w:szCs w:val="22"/>
                <w:lang w:val="en-US"/>
              </w:rPr>
            </w:pPr>
          </w:p>
        </w:tc>
        <w:tc>
          <w:tcPr>
            <w:tcW w:w="1260" w:type="dxa"/>
            <w:tcBorders>
              <w:top w:val="single" w:sz="4" w:space="0" w:color="auto"/>
              <w:bottom w:val="double" w:sz="4" w:space="0" w:color="auto"/>
            </w:tcBorders>
            <w:vAlign w:val="bottom"/>
          </w:tcPr>
          <w:p w14:paraId="6A1441A0" w14:textId="321D81C7" w:rsidR="00167A60" w:rsidRPr="00A746E3" w:rsidRDefault="00A264DA" w:rsidP="007A52D6">
            <w:pPr>
              <w:pStyle w:val="BodyTextIndentnosp"/>
              <w:tabs>
                <w:tab w:val="decimal" w:pos="930"/>
              </w:tabs>
              <w:spacing w:line="240" w:lineRule="atLeast"/>
              <w:ind w:left="-115" w:right="-79"/>
              <w:jc w:val="center"/>
              <w:rPr>
                <w:b/>
                <w:bCs/>
                <w:szCs w:val="22"/>
              </w:rPr>
            </w:pPr>
            <w:r>
              <w:rPr>
                <w:b/>
                <w:bCs/>
                <w:szCs w:val="22"/>
              </w:rPr>
              <w:t>894,036</w:t>
            </w:r>
          </w:p>
        </w:tc>
        <w:tc>
          <w:tcPr>
            <w:tcW w:w="270" w:type="dxa"/>
          </w:tcPr>
          <w:p w14:paraId="262682E0" w14:textId="77777777" w:rsidR="00167A60" w:rsidRPr="00A746E3" w:rsidRDefault="00167A60" w:rsidP="007A52D6">
            <w:pPr>
              <w:pStyle w:val="BodyTextIndentnosp"/>
              <w:tabs>
                <w:tab w:val="decimal" w:pos="1190"/>
              </w:tabs>
              <w:spacing w:line="240" w:lineRule="atLeast"/>
              <w:ind w:left="-115" w:right="-187"/>
              <w:jc w:val="center"/>
              <w:rPr>
                <w:b/>
                <w:bCs/>
                <w:szCs w:val="22"/>
                <w:lang w:val="en-US"/>
              </w:rPr>
            </w:pPr>
          </w:p>
        </w:tc>
        <w:tc>
          <w:tcPr>
            <w:tcW w:w="1260" w:type="dxa"/>
            <w:tcBorders>
              <w:top w:val="single" w:sz="4" w:space="0" w:color="auto"/>
              <w:bottom w:val="double" w:sz="4" w:space="0" w:color="auto"/>
            </w:tcBorders>
            <w:vAlign w:val="bottom"/>
          </w:tcPr>
          <w:p w14:paraId="2E77867F" w14:textId="1C7AB6DC" w:rsidR="00167A60" w:rsidRPr="00A746E3" w:rsidRDefault="00675B61" w:rsidP="007A52D6">
            <w:pPr>
              <w:pStyle w:val="BodyTextIndentnosp"/>
              <w:tabs>
                <w:tab w:val="decimal" w:pos="930"/>
              </w:tabs>
              <w:spacing w:line="240" w:lineRule="atLeast"/>
              <w:ind w:left="-115" w:right="-79"/>
              <w:jc w:val="center"/>
              <w:rPr>
                <w:b/>
                <w:bCs/>
                <w:szCs w:val="22"/>
                <w:lang w:val="en-US"/>
              </w:rPr>
            </w:pPr>
            <w:r>
              <w:rPr>
                <w:b/>
                <w:bCs/>
                <w:szCs w:val="22"/>
                <w:lang w:val="en-US"/>
              </w:rPr>
              <w:t>1,154,422</w:t>
            </w:r>
          </w:p>
        </w:tc>
        <w:tc>
          <w:tcPr>
            <w:tcW w:w="270" w:type="dxa"/>
          </w:tcPr>
          <w:p w14:paraId="3A6F75AD" w14:textId="77777777" w:rsidR="00167A60" w:rsidRPr="00A746E3" w:rsidRDefault="00167A60" w:rsidP="007A52D6">
            <w:pPr>
              <w:pStyle w:val="BodyTextIndentnosp"/>
              <w:tabs>
                <w:tab w:val="decimal" w:pos="1190"/>
              </w:tabs>
              <w:spacing w:line="240" w:lineRule="atLeast"/>
              <w:ind w:left="-115" w:right="-187"/>
              <w:jc w:val="center"/>
              <w:rPr>
                <w:b/>
                <w:bCs/>
                <w:szCs w:val="22"/>
                <w:lang w:val="en-US"/>
              </w:rPr>
            </w:pPr>
          </w:p>
        </w:tc>
        <w:tc>
          <w:tcPr>
            <w:tcW w:w="1170" w:type="dxa"/>
            <w:tcBorders>
              <w:top w:val="single" w:sz="4" w:space="0" w:color="auto"/>
              <w:bottom w:val="double" w:sz="4" w:space="0" w:color="auto"/>
            </w:tcBorders>
            <w:vAlign w:val="bottom"/>
          </w:tcPr>
          <w:p w14:paraId="610248E2" w14:textId="6860D874" w:rsidR="00167A60" w:rsidRPr="00A746E3" w:rsidRDefault="00EA2441" w:rsidP="007A52D6">
            <w:pPr>
              <w:pStyle w:val="BodyTextIndentnosp"/>
              <w:tabs>
                <w:tab w:val="decimal" w:pos="941"/>
              </w:tabs>
              <w:spacing w:line="240" w:lineRule="atLeast"/>
              <w:ind w:left="-115" w:right="-79"/>
              <w:jc w:val="center"/>
              <w:rPr>
                <w:b/>
                <w:bCs/>
                <w:szCs w:val="22"/>
              </w:rPr>
            </w:pPr>
            <w:r>
              <w:rPr>
                <w:b/>
                <w:bCs/>
                <w:szCs w:val="22"/>
              </w:rPr>
              <w:t>882,549</w:t>
            </w:r>
          </w:p>
        </w:tc>
      </w:tr>
    </w:tbl>
    <w:p w14:paraId="76AA1DA9" w14:textId="77777777" w:rsidR="00167A60" w:rsidRPr="00D14563"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both"/>
        <w:rPr>
          <w:rFonts w:ascii="Times New Roman" w:eastAsia="Calibri" w:hAnsi="Times New Roman" w:cs="Times New Roman"/>
          <w:sz w:val="24"/>
          <w:szCs w:val="24"/>
          <w:lang w:eastAsia="ko-KR"/>
        </w:rPr>
      </w:pPr>
    </w:p>
    <w:tbl>
      <w:tblPr>
        <w:tblW w:w="9630" w:type="dxa"/>
        <w:tblInd w:w="450" w:type="dxa"/>
        <w:tblLayout w:type="fixed"/>
        <w:tblLook w:val="0000" w:firstRow="0" w:lastRow="0" w:firstColumn="0" w:lastColumn="0" w:noHBand="0" w:noVBand="0"/>
      </w:tblPr>
      <w:tblGrid>
        <w:gridCol w:w="3870"/>
        <w:gridCol w:w="1263"/>
        <w:gridCol w:w="270"/>
        <w:gridCol w:w="1257"/>
        <w:gridCol w:w="270"/>
        <w:gridCol w:w="1260"/>
        <w:gridCol w:w="270"/>
        <w:gridCol w:w="1170"/>
      </w:tblGrid>
      <w:tr w:rsidR="00167A60" w:rsidRPr="00A746E3" w14:paraId="67AED487" w14:textId="77777777" w:rsidTr="000B4C04">
        <w:trPr>
          <w:trHeight w:hRule="exact" w:val="259"/>
          <w:tblHeader/>
        </w:trPr>
        <w:tc>
          <w:tcPr>
            <w:tcW w:w="3870" w:type="dxa"/>
          </w:tcPr>
          <w:p w14:paraId="7740E2D0" w14:textId="77777777" w:rsidR="00167A60" w:rsidRPr="00A746E3"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eastAsia="Calibri" w:hAnsi="Times New Roman" w:cs="Times New Roman"/>
                <w:b/>
                <w:bCs/>
                <w:i/>
                <w:iCs/>
                <w:sz w:val="22"/>
                <w:szCs w:val="22"/>
                <w:cs/>
              </w:rPr>
            </w:pPr>
          </w:p>
        </w:tc>
        <w:tc>
          <w:tcPr>
            <w:tcW w:w="2790" w:type="dxa"/>
            <w:gridSpan w:val="3"/>
          </w:tcPr>
          <w:p w14:paraId="0F4A40AC" w14:textId="77777777" w:rsidR="00167A60" w:rsidRPr="00A746E3"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b/>
                <w:bCs/>
                <w:color w:val="000000"/>
                <w:sz w:val="22"/>
                <w:szCs w:val="22"/>
              </w:rPr>
            </w:pPr>
            <w:r w:rsidRPr="00A746E3">
              <w:rPr>
                <w:rFonts w:ascii="Times New Roman" w:eastAsia="Calibri" w:hAnsi="Times New Roman" w:cs="Times New Roman"/>
                <w:b/>
                <w:bCs/>
                <w:color w:val="000000"/>
                <w:sz w:val="22"/>
                <w:szCs w:val="22"/>
              </w:rPr>
              <w:t>Consolidated</w:t>
            </w:r>
          </w:p>
        </w:tc>
        <w:tc>
          <w:tcPr>
            <w:tcW w:w="270" w:type="dxa"/>
          </w:tcPr>
          <w:p w14:paraId="2E9FCABF" w14:textId="77777777" w:rsidR="00167A60" w:rsidRPr="00A746E3"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b/>
                <w:bCs/>
                <w:color w:val="000000"/>
                <w:sz w:val="22"/>
                <w:szCs w:val="22"/>
              </w:rPr>
            </w:pPr>
          </w:p>
        </w:tc>
        <w:tc>
          <w:tcPr>
            <w:tcW w:w="2700" w:type="dxa"/>
            <w:gridSpan w:val="3"/>
          </w:tcPr>
          <w:p w14:paraId="4331C712" w14:textId="77777777" w:rsidR="00167A60" w:rsidRPr="00A746E3"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b/>
                <w:bCs/>
                <w:color w:val="000000"/>
                <w:sz w:val="22"/>
                <w:szCs w:val="22"/>
              </w:rPr>
            </w:pPr>
            <w:r w:rsidRPr="00A746E3">
              <w:rPr>
                <w:rFonts w:ascii="Times New Roman" w:eastAsia="Calibri" w:hAnsi="Times New Roman" w:cs="Times New Roman"/>
                <w:b/>
                <w:bCs/>
                <w:color w:val="000000"/>
                <w:sz w:val="22"/>
                <w:szCs w:val="22"/>
              </w:rPr>
              <w:t>Se</w:t>
            </w:r>
            <w:smartTag w:uri="urn:schemas-microsoft-com:office:smarttags" w:element="PersonName">
              <w:r w:rsidRPr="00A746E3">
                <w:rPr>
                  <w:rFonts w:ascii="Times New Roman" w:eastAsia="Calibri" w:hAnsi="Times New Roman" w:cs="Times New Roman"/>
                  <w:b/>
                  <w:bCs/>
                  <w:color w:val="000000"/>
                  <w:sz w:val="22"/>
                  <w:szCs w:val="22"/>
                </w:rPr>
                <w:t>pa</w:t>
              </w:r>
            </w:smartTag>
            <w:r w:rsidRPr="00A746E3">
              <w:rPr>
                <w:rFonts w:ascii="Times New Roman" w:eastAsia="Calibri" w:hAnsi="Times New Roman" w:cs="Times New Roman"/>
                <w:b/>
                <w:bCs/>
                <w:color w:val="000000"/>
                <w:sz w:val="22"/>
                <w:szCs w:val="22"/>
              </w:rPr>
              <w:t xml:space="preserve">rate </w:t>
            </w:r>
          </w:p>
        </w:tc>
      </w:tr>
      <w:tr w:rsidR="00167A60" w:rsidRPr="00A746E3" w14:paraId="0624A75D" w14:textId="77777777" w:rsidTr="000B4C04">
        <w:trPr>
          <w:trHeight w:hRule="exact" w:val="259"/>
          <w:tblHeader/>
        </w:trPr>
        <w:tc>
          <w:tcPr>
            <w:tcW w:w="3870" w:type="dxa"/>
          </w:tcPr>
          <w:p w14:paraId="391C3AD3" w14:textId="77777777" w:rsidR="00167A60" w:rsidRPr="00A746E3"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eastAsia="Calibri" w:hAnsi="Times New Roman" w:cs="Times New Roman"/>
                <w:b/>
                <w:bCs/>
                <w:i/>
                <w:iCs/>
                <w:sz w:val="22"/>
                <w:szCs w:val="22"/>
                <w:cs/>
              </w:rPr>
            </w:pPr>
            <w:r w:rsidRPr="00A746E3">
              <w:rPr>
                <w:rFonts w:ascii="Times New Roman" w:eastAsia="Calibri" w:hAnsi="Times New Roman" w:cs="Times New Roman"/>
                <w:b/>
                <w:bCs/>
                <w:i/>
                <w:iCs/>
                <w:sz w:val="22"/>
                <w:szCs w:val="22"/>
              </w:rPr>
              <w:t>Expected credit loss for the</w:t>
            </w:r>
          </w:p>
        </w:tc>
        <w:tc>
          <w:tcPr>
            <w:tcW w:w="2790" w:type="dxa"/>
            <w:gridSpan w:val="3"/>
          </w:tcPr>
          <w:p w14:paraId="0B098D31" w14:textId="77777777" w:rsidR="00167A60" w:rsidRPr="00A746E3"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b/>
                <w:bCs/>
                <w:color w:val="000000"/>
                <w:sz w:val="22"/>
                <w:szCs w:val="22"/>
              </w:rPr>
            </w:pPr>
            <w:r w:rsidRPr="00A746E3">
              <w:rPr>
                <w:rFonts w:ascii="Times New Roman" w:eastAsia="Calibri" w:hAnsi="Times New Roman" w:cs="Times New Roman"/>
                <w:b/>
                <w:bCs/>
                <w:color w:val="000000"/>
                <w:sz w:val="22"/>
                <w:szCs w:val="22"/>
              </w:rPr>
              <w:t>financial statements</w:t>
            </w:r>
          </w:p>
        </w:tc>
        <w:tc>
          <w:tcPr>
            <w:tcW w:w="270" w:type="dxa"/>
          </w:tcPr>
          <w:p w14:paraId="087A50CB" w14:textId="77777777" w:rsidR="00167A60" w:rsidRPr="00A746E3"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b/>
                <w:bCs/>
                <w:color w:val="000000"/>
                <w:sz w:val="22"/>
                <w:szCs w:val="22"/>
              </w:rPr>
            </w:pPr>
          </w:p>
        </w:tc>
        <w:tc>
          <w:tcPr>
            <w:tcW w:w="2700" w:type="dxa"/>
            <w:gridSpan w:val="3"/>
          </w:tcPr>
          <w:p w14:paraId="577A33DE" w14:textId="77777777" w:rsidR="00167A60" w:rsidRPr="00A746E3"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b/>
                <w:bCs/>
                <w:color w:val="000000"/>
                <w:sz w:val="22"/>
                <w:szCs w:val="22"/>
              </w:rPr>
            </w:pPr>
            <w:r w:rsidRPr="00A746E3">
              <w:rPr>
                <w:rFonts w:ascii="Times New Roman" w:eastAsia="Calibri" w:hAnsi="Times New Roman" w:cs="Times New Roman"/>
                <w:b/>
                <w:bCs/>
                <w:color w:val="000000"/>
                <w:sz w:val="22"/>
                <w:szCs w:val="22"/>
              </w:rPr>
              <w:t>financial statements</w:t>
            </w:r>
          </w:p>
        </w:tc>
      </w:tr>
      <w:tr w:rsidR="00714713" w:rsidRPr="00A746E3" w14:paraId="7FDB5298" w14:textId="77777777" w:rsidTr="000B4C04">
        <w:trPr>
          <w:trHeight w:hRule="exact" w:val="259"/>
          <w:tblHeader/>
        </w:trPr>
        <w:tc>
          <w:tcPr>
            <w:tcW w:w="3870" w:type="dxa"/>
          </w:tcPr>
          <w:p w14:paraId="47355AD9" w14:textId="7C55AEC2" w:rsidR="00714713" w:rsidRPr="00A746E3"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eastAsia="Calibri" w:hAnsi="Times New Roman" w:cs="Times New Roman"/>
                <w:b/>
                <w:bCs/>
                <w:i/>
                <w:iCs/>
                <w:sz w:val="22"/>
                <w:szCs w:val="22"/>
              </w:rPr>
            </w:pPr>
            <w:r w:rsidRPr="00A746E3">
              <w:rPr>
                <w:rFonts w:ascii="Times New Roman" w:eastAsia="Calibri" w:hAnsi="Times New Roman" w:cs="Times New Roman"/>
                <w:b/>
                <w:bCs/>
                <w:i/>
                <w:iCs/>
                <w:sz w:val="22"/>
                <w:szCs w:val="28"/>
              </w:rPr>
              <w:t xml:space="preserve">  </w:t>
            </w:r>
            <w:r>
              <w:rPr>
                <w:rFonts w:ascii="Times New Roman" w:eastAsia="Calibri" w:hAnsi="Times New Roman" w:cs="Times New Roman"/>
                <w:b/>
                <w:bCs/>
                <w:i/>
                <w:iCs/>
                <w:sz w:val="22"/>
                <w:szCs w:val="28"/>
              </w:rPr>
              <w:t>n</w:t>
            </w:r>
            <w:r w:rsidRPr="00A746E3">
              <w:rPr>
                <w:rFonts w:ascii="Times New Roman" w:eastAsia="Calibri" w:hAnsi="Times New Roman" w:cs="Times New Roman"/>
                <w:b/>
                <w:bCs/>
                <w:i/>
                <w:iCs/>
                <w:sz w:val="22"/>
                <w:szCs w:val="28"/>
              </w:rPr>
              <w:t>ine</w:t>
            </w:r>
            <w:r w:rsidRPr="00A746E3">
              <w:rPr>
                <w:rFonts w:ascii="Times New Roman" w:eastAsia="Calibri" w:hAnsi="Times New Roman" w:cs="Times New Roman"/>
                <w:b/>
                <w:bCs/>
                <w:i/>
                <w:iCs/>
                <w:sz w:val="22"/>
                <w:szCs w:val="22"/>
              </w:rPr>
              <w:t>-month period ended 30 September</w:t>
            </w:r>
          </w:p>
        </w:tc>
        <w:tc>
          <w:tcPr>
            <w:tcW w:w="1263" w:type="dxa"/>
          </w:tcPr>
          <w:p w14:paraId="64EB1C48" w14:textId="6ED07DDA" w:rsidR="00714713" w:rsidRPr="00A746E3"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eastAsia="Calibri" w:hAnsi="Times New Roman" w:cs="Times New Roman"/>
                <w:color w:val="000000"/>
                <w:sz w:val="22"/>
                <w:szCs w:val="22"/>
              </w:rPr>
            </w:pPr>
            <w:r w:rsidRPr="00A746E3">
              <w:rPr>
                <w:rFonts w:ascii="Times New Roman" w:eastAsia="Calibri" w:hAnsi="Times New Roman" w:cs="Times New Roman"/>
                <w:color w:val="000000"/>
                <w:sz w:val="22"/>
                <w:szCs w:val="22"/>
              </w:rPr>
              <w:t>202</w:t>
            </w:r>
            <w:r>
              <w:rPr>
                <w:rFonts w:ascii="Times New Roman" w:eastAsia="Calibri" w:hAnsi="Times New Roman" w:cs="Times New Roman"/>
                <w:color w:val="000000"/>
                <w:sz w:val="22"/>
                <w:szCs w:val="22"/>
              </w:rPr>
              <w:t>4</w:t>
            </w:r>
          </w:p>
        </w:tc>
        <w:tc>
          <w:tcPr>
            <w:tcW w:w="270" w:type="dxa"/>
          </w:tcPr>
          <w:p w14:paraId="2AA8F41D" w14:textId="77777777" w:rsidR="00714713" w:rsidRPr="00A746E3"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eastAsia="Calibri" w:hAnsi="Times New Roman" w:cs="Times New Roman"/>
                <w:color w:val="000000"/>
                <w:sz w:val="22"/>
                <w:szCs w:val="22"/>
                <w:u w:val="single"/>
              </w:rPr>
            </w:pPr>
          </w:p>
        </w:tc>
        <w:tc>
          <w:tcPr>
            <w:tcW w:w="1257" w:type="dxa"/>
          </w:tcPr>
          <w:p w14:paraId="2EA9BCFA" w14:textId="4B4E3C93" w:rsidR="00714713" w:rsidRPr="00A746E3" w:rsidRDefault="00434276" w:rsidP="004342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73"/>
              <w:rPr>
                <w:rFonts w:ascii="Times New Roman" w:eastAsia="Calibri" w:hAnsi="Times New Roman" w:cs="Times New Roman"/>
                <w:color w:val="000000"/>
                <w:sz w:val="22"/>
                <w:szCs w:val="22"/>
              </w:rPr>
            </w:pPr>
            <w:r>
              <w:rPr>
                <w:rFonts w:ascii="Times New Roman" w:eastAsia="Calibri" w:hAnsi="Times New Roman" w:cs="Times New Roman"/>
                <w:color w:val="000000"/>
                <w:sz w:val="22"/>
                <w:szCs w:val="22"/>
              </w:rPr>
              <w:t xml:space="preserve">      </w:t>
            </w:r>
            <w:r w:rsidR="00714713" w:rsidRPr="00A746E3">
              <w:rPr>
                <w:rFonts w:ascii="Times New Roman" w:eastAsia="Calibri" w:hAnsi="Times New Roman" w:cs="Times New Roman"/>
                <w:color w:val="000000"/>
                <w:sz w:val="22"/>
                <w:szCs w:val="22"/>
              </w:rPr>
              <w:t>202</w:t>
            </w:r>
            <w:r w:rsidR="00714713">
              <w:rPr>
                <w:rFonts w:ascii="Times New Roman" w:eastAsia="Calibri" w:hAnsi="Times New Roman" w:cs="Times New Roman"/>
                <w:color w:val="000000"/>
                <w:sz w:val="22"/>
                <w:szCs w:val="22"/>
              </w:rPr>
              <w:t>3</w:t>
            </w:r>
          </w:p>
        </w:tc>
        <w:tc>
          <w:tcPr>
            <w:tcW w:w="270" w:type="dxa"/>
          </w:tcPr>
          <w:p w14:paraId="40C37E63" w14:textId="77777777" w:rsidR="00714713" w:rsidRPr="00A746E3"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eastAsia="Calibri" w:hAnsi="Times New Roman" w:cs="Times New Roman"/>
                <w:color w:val="000000"/>
                <w:sz w:val="22"/>
                <w:szCs w:val="22"/>
              </w:rPr>
            </w:pPr>
          </w:p>
        </w:tc>
        <w:tc>
          <w:tcPr>
            <w:tcW w:w="1260" w:type="dxa"/>
          </w:tcPr>
          <w:p w14:paraId="26D48551" w14:textId="2C69078A" w:rsidR="00714713" w:rsidRPr="00A746E3"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rPr>
                <w:rFonts w:ascii="Times New Roman" w:eastAsia="Calibri" w:hAnsi="Times New Roman" w:cs="Times New Roman"/>
                <w:color w:val="000000"/>
                <w:sz w:val="22"/>
                <w:szCs w:val="22"/>
              </w:rPr>
            </w:pPr>
            <w:r>
              <w:rPr>
                <w:rFonts w:ascii="Times New Roman" w:eastAsia="Calibri" w:hAnsi="Times New Roman" w:cs="Times New Roman"/>
                <w:color w:val="000000"/>
                <w:sz w:val="22"/>
                <w:szCs w:val="22"/>
              </w:rPr>
              <w:t xml:space="preserve">     </w:t>
            </w:r>
            <w:r w:rsidRPr="00A746E3">
              <w:rPr>
                <w:rFonts w:ascii="Times New Roman" w:eastAsia="Calibri" w:hAnsi="Times New Roman" w:cs="Times New Roman"/>
                <w:color w:val="000000"/>
                <w:sz w:val="22"/>
                <w:szCs w:val="22"/>
              </w:rPr>
              <w:t>202</w:t>
            </w:r>
            <w:r>
              <w:rPr>
                <w:rFonts w:ascii="Times New Roman" w:eastAsia="Calibri" w:hAnsi="Times New Roman" w:cs="Times New Roman"/>
                <w:color w:val="000000"/>
                <w:sz w:val="22"/>
                <w:szCs w:val="22"/>
              </w:rPr>
              <w:t>4</w:t>
            </w:r>
          </w:p>
        </w:tc>
        <w:tc>
          <w:tcPr>
            <w:tcW w:w="270" w:type="dxa"/>
          </w:tcPr>
          <w:p w14:paraId="420B36BD" w14:textId="77777777" w:rsidR="00714713" w:rsidRPr="00A746E3"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eastAsia="Calibri" w:hAnsi="Times New Roman" w:cs="Times New Roman"/>
                <w:color w:val="000000"/>
                <w:sz w:val="22"/>
                <w:szCs w:val="22"/>
                <w:u w:val="single"/>
              </w:rPr>
            </w:pPr>
          </w:p>
        </w:tc>
        <w:tc>
          <w:tcPr>
            <w:tcW w:w="1170" w:type="dxa"/>
          </w:tcPr>
          <w:p w14:paraId="433FC0FC" w14:textId="1A71BD0A" w:rsidR="00714713" w:rsidRPr="00A746E3" w:rsidRDefault="00434276"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rPr>
                <w:rFonts w:ascii="Times New Roman" w:eastAsia="Calibri" w:hAnsi="Times New Roman" w:cs="Times New Roman"/>
                <w:color w:val="000000"/>
                <w:sz w:val="22"/>
                <w:szCs w:val="22"/>
              </w:rPr>
            </w:pPr>
            <w:r>
              <w:rPr>
                <w:rFonts w:ascii="Times New Roman" w:eastAsia="Calibri" w:hAnsi="Times New Roman" w:cs="Times New Roman"/>
                <w:color w:val="000000"/>
                <w:sz w:val="22"/>
                <w:szCs w:val="22"/>
              </w:rPr>
              <w:t xml:space="preserve">      </w:t>
            </w:r>
            <w:r w:rsidR="00714713" w:rsidRPr="00A746E3">
              <w:rPr>
                <w:rFonts w:ascii="Times New Roman" w:eastAsia="Calibri" w:hAnsi="Times New Roman" w:cs="Times New Roman"/>
                <w:color w:val="000000"/>
                <w:sz w:val="22"/>
                <w:szCs w:val="22"/>
              </w:rPr>
              <w:t>202</w:t>
            </w:r>
            <w:r w:rsidR="00714713">
              <w:rPr>
                <w:rFonts w:ascii="Times New Roman" w:eastAsia="Calibri" w:hAnsi="Times New Roman" w:cs="Times New Roman"/>
                <w:color w:val="000000"/>
                <w:sz w:val="22"/>
                <w:szCs w:val="22"/>
              </w:rPr>
              <w:t>3</w:t>
            </w:r>
          </w:p>
        </w:tc>
      </w:tr>
      <w:tr w:rsidR="00167A60" w:rsidRPr="00A746E3" w14:paraId="781D0913" w14:textId="77777777" w:rsidTr="000B4C04">
        <w:trPr>
          <w:trHeight w:hRule="exact" w:val="259"/>
          <w:tblHeader/>
        </w:trPr>
        <w:tc>
          <w:tcPr>
            <w:tcW w:w="3870" w:type="dxa"/>
          </w:tcPr>
          <w:p w14:paraId="1BFC8343" w14:textId="77777777" w:rsidR="00167A60" w:rsidRPr="00A746E3"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eastAsia="Calibri" w:hAnsi="Times New Roman" w:cs="Times New Roman"/>
                <w:sz w:val="22"/>
                <w:szCs w:val="22"/>
              </w:rPr>
            </w:pPr>
          </w:p>
        </w:tc>
        <w:tc>
          <w:tcPr>
            <w:tcW w:w="5760" w:type="dxa"/>
            <w:gridSpan w:val="7"/>
          </w:tcPr>
          <w:p w14:paraId="41446680" w14:textId="77777777" w:rsidR="00167A60" w:rsidRPr="00A746E3"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right="-108"/>
              <w:jc w:val="center"/>
              <w:rPr>
                <w:rFonts w:ascii="Times New Roman" w:eastAsia="Calibri" w:hAnsi="Times New Roman" w:cs="Times New Roman"/>
                <w:i/>
                <w:iCs/>
                <w:sz w:val="22"/>
                <w:szCs w:val="22"/>
              </w:rPr>
            </w:pPr>
            <w:r w:rsidRPr="00A746E3">
              <w:rPr>
                <w:rFonts w:ascii="Times New Roman" w:eastAsia="Calibri" w:hAnsi="Times New Roman" w:cs="Times New Roman"/>
                <w:i/>
                <w:iCs/>
                <w:sz w:val="22"/>
                <w:szCs w:val="22"/>
              </w:rPr>
              <w:t>(in thousand Baht)</w:t>
            </w:r>
          </w:p>
        </w:tc>
      </w:tr>
      <w:tr w:rsidR="00167A60" w:rsidRPr="00A746E3" w14:paraId="1E270F48" w14:textId="77777777" w:rsidTr="000B4C04">
        <w:trPr>
          <w:trHeight w:val="20"/>
          <w:tblHeader/>
        </w:trPr>
        <w:tc>
          <w:tcPr>
            <w:tcW w:w="3870" w:type="dxa"/>
          </w:tcPr>
          <w:p w14:paraId="0CF2102C" w14:textId="77777777" w:rsidR="00167A60" w:rsidRPr="00A746E3"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eastAsia="Calibri" w:hAnsi="Times New Roman" w:cs="Times New Roman"/>
                <w:sz w:val="22"/>
                <w:szCs w:val="22"/>
              </w:rPr>
            </w:pPr>
          </w:p>
        </w:tc>
        <w:tc>
          <w:tcPr>
            <w:tcW w:w="5760" w:type="dxa"/>
            <w:gridSpan w:val="7"/>
          </w:tcPr>
          <w:p w14:paraId="3D631B9C" w14:textId="77777777" w:rsidR="00167A60" w:rsidRPr="00A746E3"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right="-108"/>
              <w:jc w:val="center"/>
              <w:rPr>
                <w:rFonts w:ascii="Times New Roman" w:eastAsia="Calibri" w:hAnsi="Times New Roman" w:cs="Times New Roman"/>
                <w:i/>
                <w:iCs/>
                <w:sz w:val="22"/>
                <w:szCs w:val="22"/>
              </w:rPr>
            </w:pPr>
          </w:p>
        </w:tc>
      </w:tr>
      <w:tr w:rsidR="00167A60" w:rsidRPr="00DB7DE8" w14:paraId="705E1607" w14:textId="77777777" w:rsidTr="000B4C04">
        <w:trPr>
          <w:trHeight w:hRule="exact" w:val="259"/>
        </w:trPr>
        <w:tc>
          <w:tcPr>
            <w:tcW w:w="3870" w:type="dxa"/>
            <w:vAlign w:val="bottom"/>
          </w:tcPr>
          <w:p w14:paraId="5B820E4D" w14:textId="031F2A5A" w:rsidR="00167A60" w:rsidRPr="00A746E3"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eastAsia="Calibri" w:hAnsi="Times New Roman" w:cs="Times New Roman"/>
                <w:sz w:val="22"/>
                <w:szCs w:val="22"/>
              </w:rPr>
            </w:pPr>
            <w:r w:rsidRPr="00A746E3">
              <w:rPr>
                <w:rFonts w:ascii="Times New Roman" w:eastAsia="Calibri" w:hAnsi="Times New Roman" w:cs="Times New Roman"/>
                <w:sz w:val="22"/>
                <w:szCs w:val="22"/>
              </w:rPr>
              <w:t>-</w:t>
            </w:r>
            <w:r w:rsidR="00B43902">
              <w:rPr>
                <w:rFonts w:ascii="Times New Roman" w:eastAsia="Calibri" w:hAnsi="Times New Roman" w:cs="Times New Roman"/>
                <w:sz w:val="22"/>
                <w:szCs w:val="22"/>
              </w:rPr>
              <w:t xml:space="preserve">  </w:t>
            </w:r>
            <w:r w:rsidR="00373B12">
              <w:rPr>
                <w:rFonts w:ascii="Times New Roman" w:eastAsia="Calibri" w:hAnsi="Times New Roman" w:cs="Times New Roman"/>
                <w:sz w:val="22"/>
                <w:szCs w:val="22"/>
              </w:rPr>
              <w:t>(Reversa</w:t>
            </w:r>
            <w:r w:rsidR="00366007">
              <w:rPr>
                <w:rFonts w:ascii="Times New Roman" w:eastAsia="Calibri" w:hAnsi="Times New Roman" w:cs="Times New Roman"/>
                <w:sz w:val="22"/>
                <w:szCs w:val="22"/>
              </w:rPr>
              <w:t>l</w:t>
            </w:r>
            <w:r w:rsidR="00373B12">
              <w:rPr>
                <w:rFonts w:ascii="Times New Roman" w:eastAsia="Calibri" w:hAnsi="Times New Roman" w:cs="Times New Roman"/>
                <w:sz w:val="22"/>
                <w:szCs w:val="22"/>
              </w:rPr>
              <w:t xml:space="preserve">) </w:t>
            </w:r>
            <w:r w:rsidR="00AE0DD9" w:rsidRPr="00DB7DE8">
              <w:rPr>
                <w:rFonts w:ascii="Times New Roman" w:eastAsia="Calibri" w:hAnsi="Times New Roman" w:cs="Times New Roman"/>
                <w:sz w:val="22"/>
                <w:szCs w:val="22"/>
              </w:rPr>
              <w:t xml:space="preserve">Additions </w:t>
            </w:r>
          </w:p>
        </w:tc>
        <w:tc>
          <w:tcPr>
            <w:tcW w:w="1263" w:type="dxa"/>
          </w:tcPr>
          <w:p w14:paraId="276B9550" w14:textId="5ECA4442" w:rsidR="00167A60" w:rsidRPr="00A746E3" w:rsidRDefault="00675B61" w:rsidP="00EB7914">
            <w:pPr>
              <w:pStyle w:val="BodyTextIndentnosp"/>
              <w:tabs>
                <w:tab w:val="decimal" w:pos="910"/>
              </w:tabs>
              <w:spacing w:line="240" w:lineRule="atLeast"/>
              <w:ind w:left="-115" w:right="-79"/>
              <w:jc w:val="center"/>
              <w:rPr>
                <w:rFonts w:eastAsia="Calibri"/>
                <w:szCs w:val="28"/>
                <w:lang w:eastAsia="ko-KR"/>
              </w:rPr>
            </w:pPr>
            <w:r>
              <w:rPr>
                <w:rFonts w:eastAsia="Calibri"/>
                <w:szCs w:val="28"/>
                <w:lang w:eastAsia="ko-KR"/>
              </w:rPr>
              <w:t>(16,254)</w:t>
            </w:r>
          </w:p>
        </w:tc>
        <w:tc>
          <w:tcPr>
            <w:tcW w:w="270" w:type="dxa"/>
          </w:tcPr>
          <w:p w14:paraId="654BE2C5" w14:textId="77777777" w:rsidR="00167A60" w:rsidRPr="00A746E3" w:rsidRDefault="00167A60" w:rsidP="007A52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ind w:left="-115" w:right="-82"/>
              <w:rPr>
                <w:rFonts w:ascii="Times New Roman" w:eastAsia="Calibri" w:hAnsi="Times New Roman" w:cs="Times New Roman"/>
                <w:sz w:val="22"/>
                <w:szCs w:val="22"/>
                <w:lang w:eastAsia="ko-KR"/>
              </w:rPr>
            </w:pPr>
          </w:p>
        </w:tc>
        <w:tc>
          <w:tcPr>
            <w:tcW w:w="1257" w:type="dxa"/>
          </w:tcPr>
          <w:p w14:paraId="2B478F10" w14:textId="134CC663" w:rsidR="00167A60" w:rsidRPr="00A746E3" w:rsidRDefault="00714713" w:rsidP="000B4C04">
            <w:pPr>
              <w:pStyle w:val="BodyTextIndentnosp"/>
              <w:tabs>
                <w:tab w:val="decimal" w:pos="930"/>
              </w:tabs>
              <w:spacing w:line="240" w:lineRule="atLeast"/>
              <w:ind w:left="-115" w:right="-79"/>
              <w:jc w:val="center"/>
              <w:rPr>
                <w:rFonts w:eastAsia="Calibri"/>
                <w:szCs w:val="22"/>
                <w:lang w:eastAsia="x-none"/>
              </w:rPr>
            </w:pPr>
            <w:r>
              <w:rPr>
                <w:rFonts w:eastAsia="Calibri"/>
                <w:szCs w:val="22"/>
                <w:lang w:eastAsia="x-none"/>
              </w:rPr>
              <w:t>16,499</w:t>
            </w:r>
          </w:p>
        </w:tc>
        <w:tc>
          <w:tcPr>
            <w:tcW w:w="270" w:type="dxa"/>
          </w:tcPr>
          <w:p w14:paraId="73481713" w14:textId="77777777" w:rsidR="00167A60" w:rsidRPr="00A746E3" w:rsidRDefault="00167A60" w:rsidP="007A52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ind w:left="-81" w:right="47"/>
              <w:rPr>
                <w:rFonts w:ascii="Times New Roman" w:eastAsia="Calibri" w:hAnsi="Times New Roman" w:cs="Times New Roman"/>
                <w:sz w:val="22"/>
                <w:szCs w:val="22"/>
                <w:lang w:eastAsia="x-none"/>
              </w:rPr>
            </w:pPr>
          </w:p>
        </w:tc>
        <w:tc>
          <w:tcPr>
            <w:tcW w:w="1260" w:type="dxa"/>
          </w:tcPr>
          <w:p w14:paraId="2FAA31EF" w14:textId="40CA5F27" w:rsidR="00167A60" w:rsidRPr="00A746E3" w:rsidRDefault="00675B61" w:rsidP="000B4C04">
            <w:pPr>
              <w:pStyle w:val="BodyTextIndentnosp"/>
              <w:tabs>
                <w:tab w:val="decimal" w:pos="930"/>
              </w:tabs>
              <w:spacing w:line="240" w:lineRule="atLeast"/>
              <w:ind w:left="-115" w:right="-79"/>
              <w:jc w:val="center"/>
              <w:rPr>
                <w:rFonts w:eastAsia="Calibri"/>
                <w:szCs w:val="22"/>
                <w:lang w:eastAsia="ko-KR"/>
              </w:rPr>
            </w:pPr>
            <w:r>
              <w:rPr>
                <w:rFonts w:eastAsia="Calibri"/>
                <w:szCs w:val="22"/>
                <w:lang w:eastAsia="ko-KR"/>
              </w:rPr>
              <w:t>(16,25</w:t>
            </w:r>
            <w:r w:rsidR="0095475A">
              <w:rPr>
                <w:rFonts w:eastAsia="Calibri"/>
                <w:szCs w:val="22"/>
                <w:lang w:eastAsia="ko-KR"/>
              </w:rPr>
              <w:t>4</w:t>
            </w:r>
            <w:r>
              <w:rPr>
                <w:rFonts w:eastAsia="Calibri"/>
                <w:szCs w:val="22"/>
                <w:lang w:eastAsia="ko-KR"/>
              </w:rPr>
              <w:t>)</w:t>
            </w:r>
          </w:p>
        </w:tc>
        <w:tc>
          <w:tcPr>
            <w:tcW w:w="270" w:type="dxa"/>
          </w:tcPr>
          <w:p w14:paraId="2F4A6562" w14:textId="77777777" w:rsidR="00167A60" w:rsidRPr="00A746E3" w:rsidRDefault="00167A60" w:rsidP="007A52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ind w:left="-115" w:right="-82"/>
              <w:rPr>
                <w:rFonts w:ascii="Times New Roman" w:eastAsia="Calibri" w:hAnsi="Times New Roman" w:cs="Times New Roman"/>
                <w:sz w:val="22"/>
                <w:szCs w:val="22"/>
                <w:lang w:eastAsia="ko-KR"/>
              </w:rPr>
            </w:pPr>
          </w:p>
        </w:tc>
        <w:tc>
          <w:tcPr>
            <w:tcW w:w="1170" w:type="dxa"/>
          </w:tcPr>
          <w:p w14:paraId="542025FC" w14:textId="2F289BF2" w:rsidR="00167A60" w:rsidRPr="00DB7DE8" w:rsidRDefault="00714713" w:rsidP="000B4C04">
            <w:pPr>
              <w:pStyle w:val="BodyTextIndentnosp"/>
              <w:tabs>
                <w:tab w:val="decimal" w:pos="941"/>
              </w:tabs>
              <w:spacing w:line="240" w:lineRule="atLeast"/>
              <w:ind w:left="-115" w:right="-79"/>
              <w:jc w:val="center"/>
              <w:rPr>
                <w:rFonts w:eastAsia="Calibri"/>
                <w:szCs w:val="22"/>
                <w:lang w:eastAsia="x-none"/>
              </w:rPr>
            </w:pPr>
            <w:r>
              <w:rPr>
                <w:rFonts w:eastAsia="Calibri"/>
                <w:szCs w:val="22"/>
                <w:lang w:eastAsia="x-none"/>
              </w:rPr>
              <w:t>16,499</w:t>
            </w:r>
          </w:p>
        </w:tc>
      </w:tr>
    </w:tbl>
    <w:p w14:paraId="744A0898" w14:textId="58F0E2FA" w:rsidR="003F101B" w:rsidRDefault="003F101B" w:rsidP="00362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both"/>
        <w:rPr>
          <w:rFonts w:ascii="Times New Roman" w:hAnsi="Times New Roman" w:cs="Times New Roman"/>
          <w:sz w:val="24"/>
          <w:szCs w:val="24"/>
          <w:lang w:eastAsia="ko-KR"/>
        </w:rPr>
      </w:pPr>
    </w:p>
    <w:p w14:paraId="2C4068F0" w14:textId="77777777" w:rsidR="003F101B" w:rsidRDefault="003F10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4"/>
          <w:szCs w:val="24"/>
          <w:lang w:eastAsia="ko-KR"/>
        </w:rPr>
      </w:pPr>
      <w:r>
        <w:rPr>
          <w:rFonts w:ascii="Times New Roman" w:hAnsi="Times New Roman" w:cs="Times New Roman"/>
          <w:sz w:val="24"/>
          <w:szCs w:val="24"/>
          <w:lang w:eastAsia="ko-KR"/>
        </w:rPr>
        <w:br w:type="page"/>
      </w:r>
    </w:p>
    <w:p w14:paraId="31E9D08D" w14:textId="33EF935F" w:rsidR="00420328" w:rsidRPr="00114A78" w:rsidRDefault="00420328" w:rsidP="00915D96">
      <w:pPr>
        <w:numPr>
          <w:ilvl w:val="0"/>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630"/>
        <w:jc w:val="both"/>
        <w:rPr>
          <w:rFonts w:ascii="Times New Roman" w:hAnsi="Times New Roman" w:cs="Times New Roman"/>
          <w:b/>
          <w:bCs/>
          <w:sz w:val="24"/>
          <w:szCs w:val="24"/>
        </w:rPr>
      </w:pPr>
      <w:r w:rsidRPr="00114A78">
        <w:rPr>
          <w:rFonts w:ascii="Times New Roman" w:hAnsi="Times New Roman" w:cs="Times New Roman"/>
          <w:b/>
          <w:bCs/>
          <w:sz w:val="24"/>
          <w:szCs w:val="24"/>
        </w:rPr>
        <w:lastRenderedPageBreak/>
        <w:t>Inventories</w:t>
      </w:r>
    </w:p>
    <w:p w14:paraId="18923579" w14:textId="77777777" w:rsidR="0098305D" w:rsidRPr="000F523A" w:rsidRDefault="0098305D" w:rsidP="00FB5AE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0"/>
        <w:jc w:val="both"/>
        <w:outlineLvl w:val="0"/>
        <w:rPr>
          <w:rFonts w:ascii="Times New Roman" w:hAnsi="Times New Roman"/>
          <w:b/>
          <w:bCs/>
          <w:sz w:val="24"/>
          <w:szCs w:val="24"/>
        </w:rPr>
      </w:pPr>
    </w:p>
    <w:tbl>
      <w:tblPr>
        <w:tblW w:w="9270" w:type="dxa"/>
        <w:tblInd w:w="450" w:type="dxa"/>
        <w:tblLayout w:type="fixed"/>
        <w:tblCellMar>
          <w:left w:w="79" w:type="dxa"/>
          <w:right w:w="79" w:type="dxa"/>
        </w:tblCellMar>
        <w:tblLook w:val="0000" w:firstRow="0" w:lastRow="0" w:firstColumn="0" w:lastColumn="0" w:noHBand="0" w:noVBand="0"/>
      </w:tblPr>
      <w:tblGrid>
        <w:gridCol w:w="3870"/>
        <w:gridCol w:w="1170"/>
        <w:gridCol w:w="180"/>
        <w:gridCol w:w="1170"/>
        <w:gridCol w:w="180"/>
        <w:gridCol w:w="1260"/>
        <w:gridCol w:w="180"/>
        <w:gridCol w:w="1260"/>
      </w:tblGrid>
      <w:tr w:rsidR="0098305D" w:rsidRPr="005910E0" w14:paraId="60C07D69" w14:textId="77777777" w:rsidTr="00EF3FCD">
        <w:trPr>
          <w:cantSplit/>
          <w:trHeight w:val="261"/>
        </w:trPr>
        <w:tc>
          <w:tcPr>
            <w:tcW w:w="3870" w:type="dxa"/>
          </w:tcPr>
          <w:p w14:paraId="3C1A1B87" w14:textId="77777777" w:rsidR="0098305D" w:rsidRPr="005910E0" w:rsidRDefault="0098305D" w:rsidP="00E258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2520" w:type="dxa"/>
            <w:gridSpan w:val="3"/>
          </w:tcPr>
          <w:p w14:paraId="509EE934" w14:textId="77777777" w:rsidR="0098305D" w:rsidRPr="005910E0" w:rsidRDefault="0098305D" w:rsidP="00E258F7">
            <w:pPr>
              <w:pStyle w:val="BodyTextIndentnosp"/>
              <w:spacing w:line="240" w:lineRule="atLeast"/>
              <w:ind w:left="-169" w:right="-79" w:firstLine="54"/>
              <w:jc w:val="center"/>
              <w:rPr>
                <w:b/>
                <w:bCs/>
                <w:szCs w:val="22"/>
                <w:lang w:val="en-US"/>
              </w:rPr>
            </w:pPr>
            <w:r w:rsidRPr="005910E0">
              <w:rPr>
                <w:b/>
                <w:bCs/>
                <w:szCs w:val="22"/>
              </w:rPr>
              <w:t>Consolidated</w:t>
            </w:r>
          </w:p>
        </w:tc>
        <w:tc>
          <w:tcPr>
            <w:tcW w:w="180" w:type="dxa"/>
          </w:tcPr>
          <w:p w14:paraId="7B653D97" w14:textId="77777777" w:rsidR="0098305D" w:rsidRPr="005910E0" w:rsidRDefault="0098305D" w:rsidP="00E258F7">
            <w:pPr>
              <w:pStyle w:val="BodyTextIndentnosp"/>
              <w:tabs>
                <w:tab w:val="decimal" w:pos="1190"/>
              </w:tabs>
              <w:spacing w:line="240" w:lineRule="atLeast"/>
              <w:ind w:left="-115" w:right="-187"/>
              <w:rPr>
                <w:b/>
                <w:bCs/>
                <w:szCs w:val="22"/>
                <w:lang w:val="en-US"/>
              </w:rPr>
            </w:pPr>
          </w:p>
        </w:tc>
        <w:tc>
          <w:tcPr>
            <w:tcW w:w="2700" w:type="dxa"/>
            <w:gridSpan w:val="3"/>
          </w:tcPr>
          <w:p w14:paraId="75F8B18E" w14:textId="77777777" w:rsidR="0098305D" w:rsidRPr="005910E0" w:rsidRDefault="0098305D" w:rsidP="00E258F7">
            <w:pPr>
              <w:pStyle w:val="BodyTextIndentnosp"/>
              <w:spacing w:line="240" w:lineRule="atLeast"/>
              <w:ind w:left="-115" w:right="-79"/>
              <w:jc w:val="center"/>
              <w:rPr>
                <w:b/>
                <w:bCs/>
                <w:szCs w:val="22"/>
                <w:lang w:val="en-US"/>
              </w:rPr>
            </w:pPr>
            <w:r w:rsidRPr="005910E0">
              <w:rPr>
                <w:b/>
                <w:bCs/>
                <w:szCs w:val="22"/>
                <w:lang w:val="en-US"/>
              </w:rPr>
              <w:t>Separate</w:t>
            </w:r>
          </w:p>
        </w:tc>
      </w:tr>
      <w:tr w:rsidR="0098305D" w:rsidRPr="005910E0" w14:paraId="12355893" w14:textId="77777777" w:rsidTr="00EF3FCD">
        <w:trPr>
          <w:cantSplit/>
          <w:trHeight w:val="261"/>
        </w:trPr>
        <w:tc>
          <w:tcPr>
            <w:tcW w:w="3870" w:type="dxa"/>
          </w:tcPr>
          <w:p w14:paraId="5398037A" w14:textId="77777777" w:rsidR="0098305D" w:rsidRPr="005910E0" w:rsidRDefault="0098305D" w:rsidP="00E258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2520" w:type="dxa"/>
            <w:gridSpan w:val="3"/>
          </w:tcPr>
          <w:p w14:paraId="09CA5376" w14:textId="77777777" w:rsidR="0098305D" w:rsidRPr="005910E0" w:rsidRDefault="0098305D" w:rsidP="00E258F7">
            <w:pPr>
              <w:pStyle w:val="BodyTextIndentnosp"/>
              <w:spacing w:line="240" w:lineRule="atLeast"/>
              <w:ind w:left="-169" w:right="-79" w:firstLine="54"/>
              <w:jc w:val="center"/>
              <w:rPr>
                <w:b/>
                <w:bCs/>
                <w:szCs w:val="22"/>
              </w:rPr>
            </w:pPr>
            <w:r w:rsidRPr="005910E0">
              <w:rPr>
                <w:b/>
                <w:bCs/>
                <w:szCs w:val="22"/>
              </w:rPr>
              <w:t>financial statements</w:t>
            </w:r>
          </w:p>
        </w:tc>
        <w:tc>
          <w:tcPr>
            <w:tcW w:w="180" w:type="dxa"/>
          </w:tcPr>
          <w:p w14:paraId="31F09E2D" w14:textId="77777777" w:rsidR="0098305D" w:rsidRPr="005910E0" w:rsidRDefault="0098305D" w:rsidP="00E258F7">
            <w:pPr>
              <w:pStyle w:val="BodyTextIndentnosp"/>
              <w:tabs>
                <w:tab w:val="decimal" w:pos="1190"/>
              </w:tabs>
              <w:spacing w:line="240" w:lineRule="atLeast"/>
              <w:ind w:left="-115" w:right="-187"/>
              <w:rPr>
                <w:b/>
                <w:bCs/>
                <w:szCs w:val="22"/>
                <w:lang w:val="en-US"/>
              </w:rPr>
            </w:pPr>
          </w:p>
        </w:tc>
        <w:tc>
          <w:tcPr>
            <w:tcW w:w="2700" w:type="dxa"/>
            <w:gridSpan w:val="3"/>
          </w:tcPr>
          <w:p w14:paraId="76F0E2AF" w14:textId="77777777" w:rsidR="0098305D" w:rsidRPr="005910E0" w:rsidRDefault="0098305D" w:rsidP="00E258F7">
            <w:pPr>
              <w:pStyle w:val="BodyTextIndentnosp"/>
              <w:spacing w:line="240" w:lineRule="atLeast"/>
              <w:ind w:left="-115" w:right="-79"/>
              <w:jc w:val="center"/>
              <w:rPr>
                <w:b/>
                <w:bCs/>
                <w:szCs w:val="22"/>
                <w:lang w:val="en-US"/>
              </w:rPr>
            </w:pPr>
            <w:r w:rsidRPr="005910E0">
              <w:rPr>
                <w:b/>
                <w:bCs/>
                <w:szCs w:val="22"/>
                <w:lang w:val="en-US"/>
              </w:rPr>
              <w:t>financial statements</w:t>
            </w:r>
          </w:p>
        </w:tc>
      </w:tr>
      <w:tr w:rsidR="00714713" w:rsidRPr="005910E0" w14:paraId="4F7765CD" w14:textId="77777777" w:rsidTr="00EF3FCD">
        <w:trPr>
          <w:cantSplit/>
          <w:trHeight w:val="261"/>
        </w:trPr>
        <w:tc>
          <w:tcPr>
            <w:tcW w:w="3870" w:type="dxa"/>
          </w:tcPr>
          <w:p w14:paraId="1DC16311" w14:textId="77777777" w:rsidR="00714713" w:rsidRPr="005910E0"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1170" w:type="dxa"/>
            <w:vAlign w:val="bottom"/>
          </w:tcPr>
          <w:p w14:paraId="1F02468A" w14:textId="7E859FA9" w:rsidR="00714713" w:rsidRPr="005910E0" w:rsidRDefault="00714713" w:rsidP="00714713">
            <w:pPr>
              <w:pStyle w:val="BodyTextIndentnosp"/>
              <w:spacing w:line="240" w:lineRule="atLeast"/>
              <w:ind w:left="-169" w:right="-79" w:firstLine="54"/>
              <w:jc w:val="center"/>
              <w:rPr>
                <w:szCs w:val="22"/>
                <w:lang w:val="en-US"/>
              </w:rPr>
            </w:pPr>
            <w:r>
              <w:rPr>
                <w:rFonts w:eastAsia="Calibri"/>
                <w:spacing w:val="-2"/>
                <w:szCs w:val="22"/>
              </w:rPr>
              <w:t>30 September</w:t>
            </w:r>
          </w:p>
        </w:tc>
        <w:tc>
          <w:tcPr>
            <w:tcW w:w="180" w:type="dxa"/>
            <w:vAlign w:val="bottom"/>
          </w:tcPr>
          <w:p w14:paraId="3558DAEC" w14:textId="77777777" w:rsidR="00714713" w:rsidRPr="005910E0" w:rsidRDefault="00714713" w:rsidP="00714713">
            <w:pPr>
              <w:pStyle w:val="BodyTextIndentnosp"/>
              <w:tabs>
                <w:tab w:val="decimal" w:pos="1190"/>
              </w:tabs>
              <w:spacing w:line="240" w:lineRule="atLeast"/>
              <w:ind w:left="-115" w:right="-187"/>
              <w:jc w:val="center"/>
              <w:rPr>
                <w:szCs w:val="22"/>
                <w:lang w:val="en-US"/>
              </w:rPr>
            </w:pPr>
          </w:p>
        </w:tc>
        <w:tc>
          <w:tcPr>
            <w:tcW w:w="1170" w:type="dxa"/>
            <w:vAlign w:val="bottom"/>
          </w:tcPr>
          <w:p w14:paraId="2CD371D1" w14:textId="270A44F4" w:rsidR="00714713" w:rsidRPr="005910E0" w:rsidRDefault="00714713" w:rsidP="00714713">
            <w:pPr>
              <w:pStyle w:val="BodyTextIndentnosp"/>
              <w:spacing w:line="240" w:lineRule="atLeast"/>
              <w:ind w:left="-169" w:right="-79" w:firstLine="54"/>
              <w:jc w:val="center"/>
              <w:rPr>
                <w:szCs w:val="22"/>
                <w:lang w:val="en-US"/>
              </w:rPr>
            </w:pPr>
            <w:r w:rsidRPr="006A5028">
              <w:rPr>
                <w:rFonts w:eastAsia="Calibri"/>
                <w:spacing w:val="-2"/>
                <w:szCs w:val="22"/>
                <w:lang w:val="en-US"/>
              </w:rPr>
              <w:t>31 December</w:t>
            </w:r>
          </w:p>
        </w:tc>
        <w:tc>
          <w:tcPr>
            <w:tcW w:w="180" w:type="dxa"/>
            <w:vAlign w:val="bottom"/>
          </w:tcPr>
          <w:p w14:paraId="46C22FD9" w14:textId="77777777" w:rsidR="00714713" w:rsidRPr="005910E0" w:rsidRDefault="00714713" w:rsidP="00714713">
            <w:pPr>
              <w:pStyle w:val="BodyTextIndentnosp"/>
              <w:tabs>
                <w:tab w:val="decimal" w:pos="1190"/>
              </w:tabs>
              <w:spacing w:line="240" w:lineRule="atLeast"/>
              <w:ind w:left="-115" w:right="-187"/>
              <w:jc w:val="center"/>
              <w:rPr>
                <w:szCs w:val="22"/>
                <w:lang w:val="en-US"/>
              </w:rPr>
            </w:pPr>
          </w:p>
        </w:tc>
        <w:tc>
          <w:tcPr>
            <w:tcW w:w="1260" w:type="dxa"/>
            <w:vAlign w:val="bottom"/>
          </w:tcPr>
          <w:p w14:paraId="22B27844" w14:textId="4975A348" w:rsidR="00714713" w:rsidRPr="005910E0" w:rsidRDefault="00714713" w:rsidP="00714713">
            <w:pPr>
              <w:pStyle w:val="BodyTextIndentnosp"/>
              <w:spacing w:line="240" w:lineRule="atLeast"/>
              <w:ind w:left="-169" w:right="-79" w:firstLine="54"/>
              <w:jc w:val="center"/>
              <w:rPr>
                <w:szCs w:val="22"/>
                <w:lang w:val="en-US"/>
              </w:rPr>
            </w:pPr>
            <w:r>
              <w:rPr>
                <w:rFonts w:eastAsia="Calibri"/>
                <w:spacing w:val="-2"/>
                <w:szCs w:val="22"/>
              </w:rPr>
              <w:t>30 September</w:t>
            </w:r>
          </w:p>
        </w:tc>
        <w:tc>
          <w:tcPr>
            <w:tcW w:w="180" w:type="dxa"/>
            <w:vAlign w:val="bottom"/>
          </w:tcPr>
          <w:p w14:paraId="33BC99C7" w14:textId="77777777" w:rsidR="00714713" w:rsidRPr="005910E0" w:rsidRDefault="00714713" w:rsidP="00714713">
            <w:pPr>
              <w:pStyle w:val="BodyTextIndentnosp"/>
              <w:tabs>
                <w:tab w:val="decimal" w:pos="1190"/>
              </w:tabs>
              <w:spacing w:line="240" w:lineRule="atLeast"/>
              <w:ind w:left="-115" w:right="-187"/>
              <w:jc w:val="center"/>
              <w:rPr>
                <w:szCs w:val="22"/>
                <w:lang w:val="en-US"/>
              </w:rPr>
            </w:pPr>
          </w:p>
        </w:tc>
        <w:tc>
          <w:tcPr>
            <w:tcW w:w="1260" w:type="dxa"/>
            <w:vAlign w:val="bottom"/>
          </w:tcPr>
          <w:p w14:paraId="65642F4C" w14:textId="7441AB30" w:rsidR="00714713" w:rsidRPr="005910E0" w:rsidRDefault="00714713" w:rsidP="00714713">
            <w:pPr>
              <w:pStyle w:val="BodyTextIndentnosp"/>
              <w:spacing w:line="240" w:lineRule="atLeast"/>
              <w:ind w:left="-169" w:right="-79" w:firstLine="54"/>
              <w:jc w:val="center"/>
              <w:rPr>
                <w:szCs w:val="22"/>
                <w:lang w:val="en-US"/>
              </w:rPr>
            </w:pPr>
            <w:r w:rsidRPr="006A5028">
              <w:rPr>
                <w:rFonts w:eastAsia="Calibri"/>
                <w:spacing w:val="-2"/>
                <w:szCs w:val="22"/>
                <w:lang w:val="en-US"/>
              </w:rPr>
              <w:t>31 December</w:t>
            </w:r>
          </w:p>
        </w:tc>
      </w:tr>
      <w:tr w:rsidR="00FB7BFE" w:rsidRPr="005910E0" w14:paraId="580A8358" w14:textId="77777777" w:rsidTr="00EF3FCD">
        <w:trPr>
          <w:cantSplit/>
          <w:trHeight w:val="261"/>
        </w:trPr>
        <w:tc>
          <w:tcPr>
            <w:tcW w:w="3870" w:type="dxa"/>
          </w:tcPr>
          <w:p w14:paraId="2393C2C4" w14:textId="77777777" w:rsidR="00FB7BFE" w:rsidRPr="005910E0" w:rsidRDefault="00FB7BFE" w:rsidP="00FB7B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1170" w:type="dxa"/>
            <w:vAlign w:val="bottom"/>
          </w:tcPr>
          <w:p w14:paraId="76A397FD" w14:textId="488F7553" w:rsidR="00FB7BFE" w:rsidRPr="005910E0" w:rsidRDefault="00FB7BFE" w:rsidP="00FB7BFE">
            <w:pPr>
              <w:pStyle w:val="BodyTextIndentnosp"/>
              <w:spacing w:line="240" w:lineRule="atLeast"/>
              <w:ind w:left="-169" w:right="-79" w:firstLine="54"/>
              <w:jc w:val="center"/>
              <w:rPr>
                <w:szCs w:val="22"/>
                <w:lang w:val="en-US"/>
              </w:rPr>
            </w:pPr>
            <w:r w:rsidRPr="006A5028">
              <w:rPr>
                <w:rFonts w:eastAsia="Calibri"/>
                <w:spacing w:val="-2"/>
                <w:szCs w:val="22"/>
                <w:lang w:val="en-US"/>
              </w:rPr>
              <w:t>2024</w:t>
            </w:r>
          </w:p>
        </w:tc>
        <w:tc>
          <w:tcPr>
            <w:tcW w:w="180" w:type="dxa"/>
            <w:vAlign w:val="bottom"/>
          </w:tcPr>
          <w:p w14:paraId="7D0ACD5A" w14:textId="77777777" w:rsidR="00FB7BFE" w:rsidRPr="005910E0" w:rsidRDefault="00FB7BFE" w:rsidP="00FB7BFE">
            <w:pPr>
              <w:pStyle w:val="BodyTextIndentnosp"/>
              <w:tabs>
                <w:tab w:val="decimal" w:pos="1190"/>
              </w:tabs>
              <w:spacing w:line="240" w:lineRule="atLeast"/>
              <w:ind w:left="-115" w:right="-187"/>
              <w:jc w:val="center"/>
              <w:rPr>
                <w:szCs w:val="22"/>
                <w:lang w:val="en-US"/>
              </w:rPr>
            </w:pPr>
          </w:p>
        </w:tc>
        <w:tc>
          <w:tcPr>
            <w:tcW w:w="1170" w:type="dxa"/>
            <w:vAlign w:val="bottom"/>
          </w:tcPr>
          <w:p w14:paraId="2274ED0F" w14:textId="623658B1" w:rsidR="00FB7BFE" w:rsidRPr="005910E0" w:rsidRDefault="00FB7BFE" w:rsidP="00FB7BFE">
            <w:pPr>
              <w:pStyle w:val="BodyTextIndentnosp"/>
              <w:spacing w:line="240" w:lineRule="atLeast"/>
              <w:ind w:left="-169" w:right="-79" w:firstLine="54"/>
              <w:jc w:val="center"/>
              <w:rPr>
                <w:szCs w:val="22"/>
                <w:lang w:val="en-US"/>
              </w:rPr>
            </w:pPr>
            <w:r w:rsidRPr="006A5028">
              <w:rPr>
                <w:rFonts w:eastAsia="Calibri"/>
                <w:spacing w:val="-2"/>
                <w:szCs w:val="22"/>
                <w:lang w:val="en-US"/>
              </w:rPr>
              <w:t>2023</w:t>
            </w:r>
          </w:p>
        </w:tc>
        <w:tc>
          <w:tcPr>
            <w:tcW w:w="180" w:type="dxa"/>
            <w:vAlign w:val="bottom"/>
          </w:tcPr>
          <w:p w14:paraId="7AB7198F" w14:textId="77777777" w:rsidR="00FB7BFE" w:rsidRPr="005910E0" w:rsidRDefault="00FB7BFE" w:rsidP="00FB7BFE">
            <w:pPr>
              <w:pStyle w:val="BodyTextIndentnosp"/>
              <w:tabs>
                <w:tab w:val="decimal" w:pos="1190"/>
              </w:tabs>
              <w:spacing w:line="240" w:lineRule="atLeast"/>
              <w:ind w:left="-115" w:right="-187"/>
              <w:jc w:val="center"/>
              <w:rPr>
                <w:szCs w:val="22"/>
                <w:lang w:val="en-US"/>
              </w:rPr>
            </w:pPr>
          </w:p>
        </w:tc>
        <w:tc>
          <w:tcPr>
            <w:tcW w:w="1260" w:type="dxa"/>
            <w:vAlign w:val="bottom"/>
          </w:tcPr>
          <w:p w14:paraId="5D5C7D3B" w14:textId="37F4E434" w:rsidR="00FB7BFE" w:rsidRPr="005910E0" w:rsidRDefault="00FB7BFE" w:rsidP="00FB7BFE">
            <w:pPr>
              <w:pStyle w:val="BodyTextIndentnosp"/>
              <w:spacing w:line="240" w:lineRule="atLeast"/>
              <w:ind w:left="-169" w:right="-79" w:firstLine="54"/>
              <w:jc w:val="center"/>
              <w:rPr>
                <w:szCs w:val="22"/>
                <w:lang w:val="en-US"/>
              </w:rPr>
            </w:pPr>
            <w:r w:rsidRPr="006A5028">
              <w:rPr>
                <w:rFonts w:eastAsia="Calibri"/>
                <w:spacing w:val="-2"/>
                <w:szCs w:val="22"/>
                <w:lang w:val="en-US"/>
              </w:rPr>
              <w:t>2024</w:t>
            </w:r>
          </w:p>
        </w:tc>
        <w:tc>
          <w:tcPr>
            <w:tcW w:w="180" w:type="dxa"/>
            <w:vAlign w:val="bottom"/>
          </w:tcPr>
          <w:p w14:paraId="403D2B0F" w14:textId="77777777" w:rsidR="00FB7BFE" w:rsidRPr="005910E0" w:rsidRDefault="00FB7BFE" w:rsidP="00FB7BFE">
            <w:pPr>
              <w:pStyle w:val="BodyTextIndentnosp"/>
              <w:tabs>
                <w:tab w:val="decimal" w:pos="1190"/>
              </w:tabs>
              <w:spacing w:line="240" w:lineRule="atLeast"/>
              <w:ind w:left="-115" w:right="-187"/>
              <w:jc w:val="center"/>
              <w:rPr>
                <w:szCs w:val="22"/>
                <w:lang w:val="en-US"/>
              </w:rPr>
            </w:pPr>
          </w:p>
        </w:tc>
        <w:tc>
          <w:tcPr>
            <w:tcW w:w="1260" w:type="dxa"/>
            <w:vAlign w:val="bottom"/>
          </w:tcPr>
          <w:p w14:paraId="05A9A423" w14:textId="57932703" w:rsidR="00FB7BFE" w:rsidRPr="005910E0" w:rsidRDefault="00FB7BFE" w:rsidP="00FB7BFE">
            <w:pPr>
              <w:pStyle w:val="BodyTextIndentnosp"/>
              <w:spacing w:line="240" w:lineRule="atLeast"/>
              <w:ind w:left="-169" w:right="-79" w:firstLine="54"/>
              <w:jc w:val="center"/>
              <w:rPr>
                <w:szCs w:val="22"/>
                <w:lang w:val="en-US"/>
              </w:rPr>
            </w:pPr>
            <w:r w:rsidRPr="006A5028">
              <w:rPr>
                <w:rFonts w:eastAsia="Calibri"/>
                <w:spacing w:val="-2"/>
                <w:szCs w:val="22"/>
                <w:lang w:val="en-US"/>
              </w:rPr>
              <w:t>2023</w:t>
            </w:r>
          </w:p>
        </w:tc>
      </w:tr>
      <w:tr w:rsidR="00167A60" w:rsidRPr="005910E0" w14:paraId="30473ADA" w14:textId="77777777" w:rsidTr="00EF3FCD">
        <w:trPr>
          <w:cantSplit/>
          <w:trHeight w:val="249"/>
        </w:trPr>
        <w:tc>
          <w:tcPr>
            <w:tcW w:w="3870" w:type="dxa"/>
          </w:tcPr>
          <w:p w14:paraId="265D9C64" w14:textId="77777777" w:rsidR="00167A60" w:rsidRPr="005910E0"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5400" w:type="dxa"/>
            <w:gridSpan w:val="7"/>
          </w:tcPr>
          <w:p w14:paraId="70455E80" w14:textId="77777777" w:rsidR="00167A60" w:rsidRPr="005910E0" w:rsidRDefault="00167A60" w:rsidP="00167A60">
            <w:pPr>
              <w:pStyle w:val="BodyTextIndentnosp"/>
              <w:spacing w:line="240" w:lineRule="atLeast"/>
              <w:ind w:left="-115" w:right="-79"/>
              <w:jc w:val="center"/>
              <w:rPr>
                <w:szCs w:val="22"/>
                <w:lang w:val="en-US"/>
              </w:rPr>
            </w:pPr>
            <w:r w:rsidRPr="005910E0">
              <w:rPr>
                <w:i/>
                <w:iCs/>
                <w:szCs w:val="22"/>
              </w:rPr>
              <w:t>(in thousand Baht)</w:t>
            </w:r>
          </w:p>
        </w:tc>
      </w:tr>
      <w:tr w:rsidR="00167A60" w:rsidRPr="005910E0" w14:paraId="30F23F2B" w14:textId="77777777" w:rsidTr="00EF3FCD">
        <w:trPr>
          <w:cantSplit/>
          <w:trHeight w:val="261"/>
        </w:trPr>
        <w:tc>
          <w:tcPr>
            <w:tcW w:w="3870" w:type="dxa"/>
          </w:tcPr>
          <w:p w14:paraId="37A99BD5" w14:textId="77777777" w:rsidR="00167A60" w:rsidRPr="005910E0"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1170" w:type="dxa"/>
            <w:vAlign w:val="bottom"/>
          </w:tcPr>
          <w:p w14:paraId="00CBFDAB" w14:textId="77777777" w:rsidR="00167A60" w:rsidRPr="005910E0" w:rsidRDefault="00167A60" w:rsidP="00167A60">
            <w:pPr>
              <w:pStyle w:val="BodyTextIndentnosp"/>
              <w:tabs>
                <w:tab w:val="decimal" w:pos="1020"/>
              </w:tabs>
              <w:spacing w:line="240" w:lineRule="atLeast"/>
              <w:ind w:left="-115" w:right="-79"/>
              <w:rPr>
                <w:szCs w:val="22"/>
              </w:rPr>
            </w:pPr>
          </w:p>
        </w:tc>
        <w:tc>
          <w:tcPr>
            <w:tcW w:w="180" w:type="dxa"/>
          </w:tcPr>
          <w:p w14:paraId="2CCF40F2" w14:textId="77777777" w:rsidR="00167A60" w:rsidRPr="005910E0" w:rsidRDefault="00167A60" w:rsidP="00167A60">
            <w:pPr>
              <w:pStyle w:val="BodyTextIndentnosp"/>
              <w:tabs>
                <w:tab w:val="decimal" w:pos="1271"/>
              </w:tabs>
              <w:spacing w:line="240" w:lineRule="atLeast"/>
              <w:ind w:left="-169" w:right="-79" w:firstLine="54"/>
              <w:rPr>
                <w:szCs w:val="22"/>
                <w:lang w:val="en-US"/>
              </w:rPr>
            </w:pPr>
          </w:p>
        </w:tc>
        <w:tc>
          <w:tcPr>
            <w:tcW w:w="1170" w:type="dxa"/>
            <w:vAlign w:val="bottom"/>
          </w:tcPr>
          <w:p w14:paraId="25FB43C2" w14:textId="77777777" w:rsidR="00167A60" w:rsidRPr="005910E0" w:rsidRDefault="00167A60" w:rsidP="00167A60">
            <w:pPr>
              <w:pStyle w:val="BodyTextIndentnosp"/>
              <w:tabs>
                <w:tab w:val="decimal" w:pos="930"/>
              </w:tabs>
              <w:spacing w:line="240" w:lineRule="atLeast"/>
              <w:ind w:left="-115" w:right="-79"/>
              <w:rPr>
                <w:szCs w:val="22"/>
              </w:rPr>
            </w:pPr>
          </w:p>
        </w:tc>
        <w:tc>
          <w:tcPr>
            <w:tcW w:w="180" w:type="dxa"/>
          </w:tcPr>
          <w:p w14:paraId="33631F2A" w14:textId="77777777" w:rsidR="00167A60" w:rsidRPr="005910E0" w:rsidRDefault="00167A60" w:rsidP="00167A60">
            <w:pPr>
              <w:pStyle w:val="BodyTextIndentnosp"/>
              <w:tabs>
                <w:tab w:val="decimal" w:pos="1190"/>
              </w:tabs>
              <w:spacing w:line="240" w:lineRule="atLeast"/>
              <w:ind w:left="-115" w:right="-187"/>
              <w:rPr>
                <w:szCs w:val="22"/>
                <w:lang w:val="en-US"/>
              </w:rPr>
            </w:pPr>
          </w:p>
        </w:tc>
        <w:tc>
          <w:tcPr>
            <w:tcW w:w="1260" w:type="dxa"/>
            <w:vAlign w:val="bottom"/>
          </w:tcPr>
          <w:p w14:paraId="7CAF5A7E" w14:textId="77777777" w:rsidR="00167A60" w:rsidRPr="005910E0" w:rsidRDefault="00167A60" w:rsidP="00167A60">
            <w:pPr>
              <w:pStyle w:val="BodyTextIndentnosp"/>
              <w:tabs>
                <w:tab w:val="decimal" w:pos="1102"/>
              </w:tabs>
              <w:spacing w:line="240" w:lineRule="atLeast"/>
              <w:ind w:left="-115" w:right="-79"/>
              <w:rPr>
                <w:szCs w:val="22"/>
              </w:rPr>
            </w:pPr>
          </w:p>
        </w:tc>
        <w:tc>
          <w:tcPr>
            <w:tcW w:w="180" w:type="dxa"/>
          </w:tcPr>
          <w:p w14:paraId="6E2FA039" w14:textId="77777777" w:rsidR="00167A60" w:rsidRPr="005910E0" w:rsidRDefault="00167A60" w:rsidP="00167A60">
            <w:pPr>
              <w:pStyle w:val="BodyTextIndentnosp"/>
              <w:tabs>
                <w:tab w:val="decimal" w:pos="1190"/>
              </w:tabs>
              <w:spacing w:line="240" w:lineRule="atLeast"/>
              <w:ind w:left="-115" w:right="-187"/>
              <w:rPr>
                <w:szCs w:val="22"/>
                <w:lang w:val="en-US"/>
              </w:rPr>
            </w:pPr>
          </w:p>
        </w:tc>
        <w:tc>
          <w:tcPr>
            <w:tcW w:w="1260" w:type="dxa"/>
            <w:vAlign w:val="bottom"/>
          </w:tcPr>
          <w:p w14:paraId="3422AA76" w14:textId="77777777" w:rsidR="00167A60" w:rsidRPr="005910E0" w:rsidRDefault="00167A60" w:rsidP="00167A60">
            <w:pPr>
              <w:pStyle w:val="BodyTextIndentnosp"/>
              <w:tabs>
                <w:tab w:val="decimal" w:pos="941"/>
              </w:tabs>
              <w:spacing w:line="240" w:lineRule="atLeast"/>
              <w:ind w:left="-115" w:right="-79"/>
              <w:rPr>
                <w:szCs w:val="22"/>
              </w:rPr>
            </w:pPr>
          </w:p>
        </w:tc>
      </w:tr>
      <w:tr w:rsidR="002B5532" w:rsidRPr="005910E0" w14:paraId="691645D7" w14:textId="77777777" w:rsidTr="00EF3FCD">
        <w:trPr>
          <w:cantSplit/>
          <w:trHeight w:val="261"/>
        </w:trPr>
        <w:tc>
          <w:tcPr>
            <w:tcW w:w="3870" w:type="dxa"/>
          </w:tcPr>
          <w:p w14:paraId="586E2757" w14:textId="77777777" w:rsidR="002B5532" w:rsidRPr="005910E0" w:rsidRDefault="002B5532" w:rsidP="002B55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5910E0">
              <w:rPr>
                <w:rFonts w:ascii="Times New Roman" w:hAnsi="Times New Roman" w:cs="Times New Roman"/>
                <w:sz w:val="22"/>
                <w:szCs w:val="22"/>
              </w:rPr>
              <w:t>Finished goods</w:t>
            </w:r>
          </w:p>
        </w:tc>
        <w:tc>
          <w:tcPr>
            <w:tcW w:w="1170" w:type="dxa"/>
            <w:vAlign w:val="bottom"/>
          </w:tcPr>
          <w:p w14:paraId="14E822D4" w14:textId="4A82E78C" w:rsidR="002B5532" w:rsidRPr="00DD25BF" w:rsidRDefault="00675B61" w:rsidP="00A21E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81" w:right="47"/>
              <w:jc w:val="right"/>
              <w:rPr>
                <w:rFonts w:ascii="Times New Roman" w:hAnsi="Times New Roman" w:cs="Times New Roman"/>
                <w:sz w:val="22"/>
                <w:szCs w:val="22"/>
              </w:rPr>
            </w:pPr>
            <w:r>
              <w:rPr>
                <w:rFonts w:ascii="Times New Roman" w:hAnsi="Times New Roman" w:cs="Times New Roman"/>
                <w:sz w:val="22"/>
                <w:szCs w:val="22"/>
              </w:rPr>
              <w:t>1,1</w:t>
            </w:r>
            <w:r w:rsidR="006D311D">
              <w:rPr>
                <w:rFonts w:ascii="Times New Roman" w:hAnsi="Times New Roman" w:cs="Times New Roman"/>
                <w:sz w:val="22"/>
                <w:szCs w:val="22"/>
              </w:rPr>
              <w:t>54,391</w:t>
            </w:r>
          </w:p>
        </w:tc>
        <w:tc>
          <w:tcPr>
            <w:tcW w:w="180" w:type="dxa"/>
          </w:tcPr>
          <w:p w14:paraId="288CD9E9" w14:textId="77777777" w:rsidR="002B5532" w:rsidRPr="005910E0" w:rsidRDefault="002B5532" w:rsidP="002B5532">
            <w:pPr>
              <w:pStyle w:val="BodyTextIndentnosp"/>
              <w:tabs>
                <w:tab w:val="decimal" w:pos="1271"/>
              </w:tabs>
              <w:spacing w:line="240" w:lineRule="atLeast"/>
              <w:ind w:left="-169" w:right="-79" w:firstLine="54"/>
              <w:rPr>
                <w:szCs w:val="22"/>
                <w:lang w:val="en-US"/>
              </w:rPr>
            </w:pPr>
          </w:p>
        </w:tc>
        <w:tc>
          <w:tcPr>
            <w:tcW w:w="1170" w:type="dxa"/>
            <w:vAlign w:val="bottom"/>
          </w:tcPr>
          <w:p w14:paraId="3E9090A4" w14:textId="49B00B91" w:rsidR="002B5532" w:rsidRPr="005910E0" w:rsidRDefault="00E93F9E" w:rsidP="004027AE">
            <w:pPr>
              <w:pStyle w:val="BodyTextIndentnosp"/>
              <w:tabs>
                <w:tab w:val="decimal" w:pos="930"/>
              </w:tabs>
              <w:spacing w:line="240" w:lineRule="atLeast"/>
              <w:ind w:left="-115" w:right="-79"/>
              <w:rPr>
                <w:szCs w:val="22"/>
              </w:rPr>
            </w:pPr>
            <w:r>
              <w:rPr>
                <w:szCs w:val="22"/>
              </w:rPr>
              <w:t>1,185,854</w:t>
            </w:r>
          </w:p>
        </w:tc>
        <w:tc>
          <w:tcPr>
            <w:tcW w:w="180" w:type="dxa"/>
          </w:tcPr>
          <w:p w14:paraId="4B09CAFB" w14:textId="77777777" w:rsidR="002B5532" w:rsidRPr="005910E0" w:rsidRDefault="002B5532" w:rsidP="002B5532">
            <w:pPr>
              <w:pStyle w:val="BodyTextIndentnosp"/>
              <w:tabs>
                <w:tab w:val="decimal" w:pos="1190"/>
              </w:tabs>
              <w:spacing w:line="240" w:lineRule="atLeast"/>
              <w:ind w:left="-115" w:right="-187"/>
              <w:rPr>
                <w:szCs w:val="22"/>
                <w:lang w:val="en-US"/>
              </w:rPr>
            </w:pPr>
          </w:p>
        </w:tc>
        <w:tc>
          <w:tcPr>
            <w:tcW w:w="1260" w:type="dxa"/>
            <w:vAlign w:val="bottom"/>
          </w:tcPr>
          <w:p w14:paraId="51BCCC22" w14:textId="5FDFA2FB" w:rsidR="002B5532" w:rsidRPr="005910E0" w:rsidRDefault="00675B61" w:rsidP="004027AE">
            <w:pPr>
              <w:pStyle w:val="BodyTextIndentnosp"/>
              <w:tabs>
                <w:tab w:val="decimal" w:pos="1010"/>
              </w:tabs>
              <w:spacing w:line="240" w:lineRule="atLeast"/>
              <w:ind w:left="-115" w:right="-79"/>
              <w:rPr>
                <w:szCs w:val="22"/>
                <w:lang w:val="en-US"/>
              </w:rPr>
            </w:pPr>
            <w:r>
              <w:rPr>
                <w:szCs w:val="22"/>
                <w:lang w:val="en-US"/>
              </w:rPr>
              <w:t>1,</w:t>
            </w:r>
            <w:r w:rsidR="006D311D">
              <w:rPr>
                <w:szCs w:val="22"/>
                <w:lang w:val="en-US"/>
              </w:rPr>
              <w:t>154,391</w:t>
            </w:r>
          </w:p>
        </w:tc>
        <w:tc>
          <w:tcPr>
            <w:tcW w:w="180" w:type="dxa"/>
          </w:tcPr>
          <w:p w14:paraId="52F02318" w14:textId="77777777" w:rsidR="002B5532" w:rsidRPr="005910E0" w:rsidRDefault="002B5532" w:rsidP="002B5532">
            <w:pPr>
              <w:pStyle w:val="BodyTextIndentnosp"/>
              <w:tabs>
                <w:tab w:val="decimal" w:pos="1190"/>
              </w:tabs>
              <w:spacing w:line="240" w:lineRule="atLeast"/>
              <w:ind w:left="-115" w:right="-187"/>
              <w:rPr>
                <w:szCs w:val="22"/>
                <w:lang w:val="en-US"/>
              </w:rPr>
            </w:pPr>
          </w:p>
        </w:tc>
        <w:tc>
          <w:tcPr>
            <w:tcW w:w="1260" w:type="dxa"/>
            <w:vAlign w:val="bottom"/>
          </w:tcPr>
          <w:p w14:paraId="617F3B64" w14:textId="6D97D08A" w:rsidR="002B5532" w:rsidRPr="005910E0" w:rsidRDefault="00434276" w:rsidP="004027AE">
            <w:pPr>
              <w:pStyle w:val="BodyTextIndentnosp"/>
              <w:tabs>
                <w:tab w:val="decimal" w:pos="941"/>
              </w:tabs>
              <w:spacing w:line="240" w:lineRule="atLeast"/>
              <w:ind w:left="-115" w:right="-79"/>
              <w:rPr>
                <w:szCs w:val="22"/>
              </w:rPr>
            </w:pPr>
            <w:r>
              <w:rPr>
                <w:szCs w:val="22"/>
              </w:rPr>
              <w:t xml:space="preserve">    </w:t>
            </w:r>
            <w:r w:rsidR="00E93F9E">
              <w:rPr>
                <w:szCs w:val="22"/>
              </w:rPr>
              <w:t>1,185,854</w:t>
            </w:r>
          </w:p>
        </w:tc>
      </w:tr>
      <w:tr w:rsidR="00F532F1" w:rsidRPr="005910E0" w14:paraId="426FA6E2" w14:textId="77777777" w:rsidTr="00EF3FCD">
        <w:trPr>
          <w:cantSplit/>
          <w:trHeight w:val="261"/>
        </w:trPr>
        <w:tc>
          <w:tcPr>
            <w:tcW w:w="3870" w:type="dxa"/>
          </w:tcPr>
          <w:p w14:paraId="16823322" w14:textId="77777777" w:rsidR="00F532F1" w:rsidRPr="005910E0" w:rsidRDefault="00F532F1" w:rsidP="00F532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5910E0">
              <w:rPr>
                <w:rFonts w:ascii="Times New Roman" w:hAnsi="Times New Roman" w:cs="Times New Roman"/>
                <w:sz w:val="22"/>
                <w:szCs w:val="22"/>
              </w:rPr>
              <w:t>Work in process</w:t>
            </w:r>
          </w:p>
        </w:tc>
        <w:tc>
          <w:tcPr>
            <w:tcW w:w="1170" w:type="dxa"/>
            <w:vAlign w:val="bottom"/>
          </w:tcPr>
          <w:p w14:paraId="1BF053A7" w14:textId="3ED496F7" w:rsidR="00F532F1" w:rsidRPr="006E1058" w:rsidRDefault="00675B61" w:rsidP="006E10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81" w:right="47"/>
              <w:jc w:val="right"/>
              <w:rPr>
                <w:rFonts w:ascii="Times New Roman" w:eastAsia="Times New Roman" w:hAnsi="Times New Roman" w:cs="Times New Roman"/>
                <w:sz w:val="22"/>
                <w:szCs w:val="22"/>
                <w:lang w:val="en-GB" w:bidi="ar-SA"/>
              </w:rPr>
            </w:pPr>
            <w:r>
              <w:rPr>
                <w:rFonts w:ascii="Times New Roman" w:eastAsia="Times New Roman" w:hAnsi="Times New Roman" w:cs="Times New Roman"/>
                <w:sz w:val="22"/>
                <w:szCs w:val="22"/>
                <w:lang w:val="en-GB" w:bidi="ar-SA"/>
              </w:rPr>
              <w:t>5,249</w:t>
            </w:r>
          </w:p>
        </w:tc>
        <w:tc>
          <w:tcPr>
            <w:tcW w:w="180" w:type="dxa"/>
          </w:tcPr>
          <w:p w14:paraId="6DC5FF43" w14:textId="77777777" w:rsidR="00F532F1" w:rsidRPr="005910E0" w:rsidRDefault="00F532F1" w:rsidP="00F532F1">
            <w:pPr>
              <w:pStyle w:val="BodyTextIndentnosp"/>
              <w:tabs>
                <w:tab w:val="decimal" w:pos="1271"/>
              </w:tabs>
              <w:spacing w:line="240" w:lineRule="atLeast"/>
              <w:ind w:left="-169" w:right="-79" w:firstLine="54"/>
              <w:rPr>
                <w:szCs w:val="22"/>
                <w:lang w:val="en-US"/>
              </w:rPr>
            </w:pPr>
          </w:p>
        </w:tc>
        <w:tc>
          <w:tcPr>
            <w:tcW w:w="1170" w:type="dxa"/>
            <w:vAlign w:val="bottom"/>
          </w:tcPr>
          <w:p w14:paraId="5FDEA61F" w14:textId="1109978D" w:rsidR="00F532F1" w:rsidRPr="005910E0" w:rsidRDefault="00F532F1" w:rsidP="00F532F1">
            <w:pPr>
              <w:pStyle w:val="BodyTextIndentnosp"/>
              <w:tabs>
                <w:tab w:val="decimal" w:pos="930"/>
              </w:tabs>
              <w:spacing w:line="240" w:lineRule="atLeast"/>
              <w:ind w:left="-115" w:right="-79"/>
              <w:rPr>
                <w:szCs w:val="22"/>
              </w:rPr>
            </w:pPr>
            <w:r>
              <w:rPr>
                <w:szCs w:val="22"/>
              </w:rPr>
              <w:t>4,138</w:t>
            </w:r>
          </w:p>
        </w:tc>
        <w:tc>
          <w:tcPr>
            <w:tcW w:w="180" w:type="dxa"/>
          </w:tcPr>
          <w:p w14:paraId="7B97EBF8" w14:textId="77777777" w:rsidR="00F532F1" w:rsidRPr="005910E0" w:rsidRDefault="00F532F1" w:rsidP="00F532F1">
            <w:pPr>
              <w:pStyle w:val="BodyTextIndentnosp"/>
              <w:tabs>
                <w:tab w:val="decimal" w:pos="1190"/>
              </w:tabs>
              <w:spacing w:line="240" w:lineRule="atLeast"/>
              <w:ind w:left="-115" w:right="-187"/>
              <w:rPr>
                <w:szCs w:val="22"/>
                <w:lang w:val="en-US"/>
              </w:rPr>
            </w:pPr>
          </w:p>
        </w:tc>
        <w:tc>
          <w:tcPr>
            <w:tcW w:w="1260" w:type="dxa"/>
            <w:vAlign w:val="bottom"/>
          </w:tcPr>
          <w:p w14:paraId="0E447AD7" w14:textId="545E718B" w:rsidR="00F532F1" w:rsidRPr="005910E0" w:rsidRDefault="00675B61" w:rsidP="00F532F1">
            <w:pPr>
              <w:pStyle w:val="BodyTextIndentnosp"/>
              <w:tabs>
                <w:tab w:val="decimal" w:pos="1010"/>
              </w:tabs>
              <w:spacing w:line="240" w:lineRule="atLeast"/>
              <w:ind w:left="-115" w:right="-79"/>
              <w:rPr>
                <w:szCs w:val="22"/>
                <w:lang w:val="en-US"/>
              </w:rPr>
            </w:pPr>
            <w:r>
              <w:rPr>
                <w:szCs w:val="22"/>
                <w:lang w:val="en-US"/>
              </w:rPr>
              <w:t>5,249</w:t>
            </w:r>
          </w:p>
        </w:tc>
        <w:tc>
          <w:tcPr>
            <w:tcW w:w="180" w:type="dxa"/>
          </w:tcPr>
          <w:p w14:paraId="74293363" w14:textId="77777777" w:rsidR="00F532F1" w:rsidRPr="005910E0" w:rsidRDefault="00F532F1" w:rsidP="00F532F1">
            <w:pPr>
              <w:pStyle w:val="BodyTextIndentnosp"/>
              <w:tabs>
                <w:tab w:val="decimal" w:pos="1190"/>
              </w:tabs>
              <w:spacing w:line="240" w:lineRule="atLeast"/>
              <w:ind w:left="-115" w:right="-187"/>
              <w:rPr>
                <w:szCs w:val="22"/>
                <w:lang w:val="en-US"/>
              </w:rPr>
            </w:pPr>
          </w:p>
        </w:tc>
        <w:tc>
          <w:tcPr>
            <w:tcW w:w="1260" w:type="dxa"/>
            <w:vAlign w:val="bottom"/>
          </w:tcPr>
          <w:p w14:paraId="6BA56063" w14:textId="41425548" w:rsidR="00F532F1" w:rsidRPr="005910E0" w:rsidRDefault="00434276" w:rsidP="00F532F1">
            <w:pPr>
              <w:pStyle w:val="BodyTextIndentnosp"/>
              <w:tabs>
                <w:tab w:val="decimal" w:pos="941"/>
              </w:tabs>
              <w:spacing w:line="240" w:lineRule="atLeast"/>
              <w:ind w:left="-115" w:right="-79"/>
              <w:rPr>
                <w:szCs w:val="22"/>
              </w:rPr>
            </w:pPr>
            <w:r>
              <w:rPr>
                <w:szCs w:val="22"/>
              </w:rPr>
              <w:t xml:space="preserve">           </w:t>
            </w:r>
            <w:r w:rsidR="00F532F1">
              <w:rPr>
                <w:szCs w:val="22"/>
              </w:rPr>
              <w:t>4,138</w:t>
            </w:r>
          </w:p>
        </w:tc>
      </w:tr>
      <w:tr w:rsidR="00F532F1" w:rsidRPr="005910E0" w14:paraId="70B57E94" w14:textId="77777777" w:rsidTr="00EF3FCD">
        <w:trPr>
          <w:cantSplit/>
          <w:trHeight w:val="261"/>
        </w:trPr>
        <w:tc>
          <w:tcPr>
            <w:tcW w:w="3870" w:type="dxa"/>
          </w:tcPr>
          <w:p w14:paraId="5061FBC0" w14:textId="77777777" w:rsidR="00F532F1" w:rsidRPr="005910E0" w:rsidRDefault="00F532F1" w:rsidP="00F532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5910E0">
              <w:rPr>
                <w:rFonts w:ascii="Times New Roman" w:hAnsi="Times New Roman" w:cs="Times New Roman"/>
                <w:color w:val="000000"/>
                <w:sz w:val="22"/>
                <w:szCs w:val="22"/>
              </w:rPr>
              <w:t>Factory supplies</w:t>
            </w:r>
          </w:p>
        </w:tc>
        <w:tc>
          <w:tcPr>
            <w:tcW w:w="1170" w:type="dxa"/>
            <w:vAlign w:val="bottom"/>
          </w:tcPr>
          <w:p w14:paraId="5A03D1CF" w14:textId="1FD1FBEB" w:rsidR="00F532F1" w:rsidRPr="006E1058" w:rsidRDefault="00675B61" w:rsidP="004027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81" w:right="47"/>
              <w:jc w:val="right"/>
              <w:rPr>
                <w:rFonts w:ascii="Times New Roman" w:eastAsia="Times New Roman" w:hAnsi="Times New Roman" w:cs="Times New Roman"/>
                <w:sz w:val="22"/>
                <w:szCs w:val="22"/>
                <w:lang w:val="en-GB" w:bidi="ar-SA"/>
              </w:rPr>
            </w:pPr>
            <w:r>
              <w:rPr>
                <w:rFonts w:ascii="Times New Roman" w:eastAsia="Times New Roman" w:hAnsi="Times New Roman" w:cs="Times New Roman"/>
                <w:sz w:val="22"/>
                <w:szCs w:val="22"/>
                <w:lang w:val="en-GB" w:bidi="ar-SA"/>
              </w:rPr>
              <w:t>4,445</w:t>
            </w:r>
          </w:p>
        </w:tc>
        <w:tc>
          <w:tcPr>
            <w:tcW w:w="180" w:type="dxa"/>
          </w:tcPr>
          <w:p w14:paraId="5F94E2F7" w14:textId="77777777" w:rsidR="00F532F1" w:rsidRPr="005910E0" w:rsidRDefault="00F532F1" w:rsidP="00F532F1">
            <w:pPr>
              <w:pStyle w:val="BodyTextIndentnosp"/>
              <w:tabs>
                <w:tab w:val="decimal" w:pos="1271"/>
              </w:tabs>
              <w:spacing w:line="240" w:lineRule="atLeast"/>
              <w:ind w:left="-169" w:right="-79" w:firstLine="54"/>
              <w:rPr>
                <w:szCs w:val="22"/>
                <w:lang w:val="en-US"/>
              </w:rPr>
            </w:pPr>
          </w:p>
        </w:tc>
        <w:tc>
          <w:tcPr>
            <w:tcW w:w="1170" w:type="dxa"/>
            <w:vAlign w:val="bottom"/>
          </w:tcPr>
          <w:p w14:paraId="6DD405BA" w14:textId="6ECABD98" w:rsidR="00F532F1" w:rsidRPr="005910E0" w:rsidRDefault="00F532F1" w:rsidP="00F532F1">
            <w:pPr>
              <w:pStyle w:val="BodyTextIndentnosp"/>
              <w:tabs>
                <w:tab w:val="decimal" w:pos="930"/>
              </w:tabs>
              <w:spacing w:line="240" w:lineRule="atLeast"/>
              <w:ind w:left="-115" w:right="-79"/>
              <w:rPr>
                <w:szCs w:val="22"/>
              </w:rPr>
            </w:pPr>
            <w:r>
              <w:rPr>
                <w:szCs w:val="22"/>
              </w:rPr>
              <w:t>5,369</w:t>
            </w:r>
          </w:p>
        </w:tc>
        <w:tc>
          <w:tcPr>
            <w:tcW w:w="180" w:type="dxa"/>
          </w:tcPr>
          <w:p w14:paraId="79ECB544" w14:textId="77777777" w:rsidR="00F532F1" w:rsidRPr="005910E0" w:rsidRDefault="00F532F1" w:rsidP="00F532F1">
            <w:pPr>
              <w:pStyle w:val="BodyTextIndentnosp"/>
              <w:tabs>
                <w:tab w:val="decimal" w:pos="1190"/>
              </w:tabs>
              <w:spacing w:line="240" w:lineRule="atLeast"/>
              <w:ind w:left="-115" w:right="-187"/>
              <w:rPr>
                <w:szCs w:val="22"/>
                <w:lang w:val="en-US"/>
              </w:rPr>
            </w:pPr>
          </w:p>
        </w:tc>
        <w:tc>
          <w:tcPr>
            <w:tcW w:w="1260" w:type="dxa"/>
            <w:vAlign w:val="bottom"/>
          </w:tcPr>
          <w:p w14:paraId="08F2E5EC" w14:textId="718023EE" w:rsidR="00F532F1" w:rsidRPr="005910E0" w:rsidRDefault="00675B61" w:rsidP="00F532F1">
            <w:pPr>
              <w:pStyle w:val="BodyTextIndentnosp"/>
              <w:tabs>
                <w:tab w:val="decimal" w:pos="1010"/>
              </w:tabs>
              <w:spacing w:line="240" w:lineRule="atLeast"/>
              <w:ind w:left="-115" w:right="-79"/>
              <w:rPr>
                <w:szCs w:val="22"/>
                <w:lang w:val="en-US"/>
              </w:rPr>
            </w:pPr>
            <w:r>
              <w:rPr>
                <w:szCs w:val="22"/>
                <w:lang w:val="en-US"/>
              </w:rPr>
              <w:t>4,445</w:t>
            </w:r>
          </w:p>
        </w:tc>
        <w:tc>
          <w:tcPr>
            <w:tcW w:w="180" w:type="dxa"/>
          </w:tcPr>
          <w:p w14:paraId="696B37B8" w14:textId="77777777" w:rsidR="00F532F1" w:rsidRPr="005910E0" w:rsidRDefault="00F532F1" w:rsidP="00F532F1">
            <w:pPr>
              <w:pStyle w:val="BodyTextIndentnosp"/>
              <w:tabs>
                <w:tab w:val="decimal" w:pos="1190"/>
              </w:tabs>
              <w:spacing w:line="240" w:lineRule="atLeast"/>
              <w:ind w:left="-115" w:right="-187"/>
              <w:rPr>
                <w:szCs w:val="22"/>
                <w:lang w:val="en-US"/>
              </w:rPr>
            </w:pPr>
          </w:p>
        </w:tc>
        <w:tc>
          <w:tcPr>
            <w:tcW w:w="1260" w:type="dxa"/>
            <w:vAlign w:val="bottom"/>
          </w:tcPr>
          <w:p w14:paraId="51457565" w14:textId="44A26E02" w:rsidR="00F532F1" w:rsidRPr="005910E0" w:rsidRDefault="00434276" w:rsidP="00F532F1">
            <w:pPr>
              <w:pStyle w:val="BodyTextIndentnosp"/>
              <w:tabs>
                <w:tab w:val="decimal" w:pos="941"/>
              </w:tabs>
              <w:spacing w:line="240" w:lineRule="atLeast"/>
              <w:ind w:left="-115" w:right="-79"/>
              <w:rPr>
                <w:szCs w:val="22"/>
              </w:rPr>
            </w:pPr>
            <w:r>
              <w:rPr>
                <w:szCs w:val="22"/>
              </w:rPr>
              <w:t xml:space="preserve">           </w:t>
            </w:r>
            <w:r w:rsidR="00F532F1">
              <w:rPr>
                <w:szCs w:val="22"/>
              </w:rPr>
              <w:t>5,369</w:t>
            </w:r>
          </w:p>
        </w:tc>
      </w:tr>
      <w:tr w:rsidR="00F532F1" w:rsidRPr="005910E0" w14:paraId="3F0E2A5A" w14:textId="77777777" w:rsidTr="00EF3FCD">
        <w:trPr>
          <w:cantSplit/>
          <w:trHeight w:val="261"/>
        </w:trPr>
        <w:tc>
          <w:tcPr>
            <w:tcW w:w="3870" w:type="dxa"/>
          </w:tcPr>
          <w:p w14:paraId="106A1A46" w14:textId="31B6C068" w:rsidR="00F532F1" w:rsidRPr="005910E0" w:rsidRDefault="00F532F1" w:rsidP="00F532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color w:val="000000"/>
                <w:sz w:val="22"/>
                <w:szCs w:val="22"/>
              </w:rPr>
            </w:pPr>
            <w:r>
              <w:rPr>
                <w:rFonts w:ascii="Times New Roman" w:hAnsi="Times New Roman" w:cs="Times New Roman"/>
                <w:color w:val="000000"/>
                <w:sz w:val="22"/>
                <w:szCs w:val="22"/>
              </w:rPr>
              <w:t>Goods in transit</w:t>
            </w:r>
          </w:p>
        </w:tc>
        <w:tc>
          <w:tcPr>
            <w:tcW w:w="1170" w:type="dxa"/>
            <w:vAlign w:val="bottom"/>
          </w:tcPr>
          <w:p w14:paraId="517E9891" w14:textId="612721CC" w:rsidR="00F532F1" w:rsidRPr="006E1058" w:rsidRDefault="00675B61" w:rsidP="006E10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81" w:right="47"/>
              <w:jc w:val="right"/>
              <w:rPr>
                <w:rFonts w:ascii="Times New Roman" w:eastAsia="Times New Roman" w:hAnsi="Times New Roman" w:cs="Times New Roman"/>
                <w:sz w:val="22"/>
                <w:szCs w:val="22"/>
                <w:lang w:val="en-GB" w:bidi="ar-SA"/>
              </w:rPr>
            </w:pPr>
            <w:r>
              <w:rPr>
                <w:rFonts w:ascii="Times New Roman" w:eastAsia="Times New Roman" w:hAnsi="Times New Roman" w:cs="Times New Roman"/>
                <w:sz w:val="22"/>
                <w:szCs w:val="22"/>
                <w:lang w:val="en-GB" w:bidi="ar-SA"/>
              </w:rPr>
              <w:t>8,712</w:t>
            </w:r>
          </w:p>
        </w:tc>
        <w:tc>
          <w:tcPr>
            <w:tcW w:w="180" w:type="dxa"/>
          </w:tcPr>
          <w:p w14:paraId="00AFC1CE" w14:textId="77777777" w:rsidR="00F532F1" w:rsidRPr="005910E0" w:rsidRDefault="00F532F1" w:rsidP="00F532F1">
            <w:pPr>
              <w:pStyle w:val="BodyTextIndentnosp"/>
              <w:tabs>
                <w:tab w:val="decimal" w:pos="1271"/>
              </w:tabs>
              <w:spacing w:line="240" w:lineRule="atLeast"/>
              <w:ind w:left="-169" w:right="-79" w:firstLine="54"/>
              <w:rPr>
                <w:szCs w:val="22"/>
                <w:lang w:val="en-US"/>
              </w:rPr>
            </w:pPr>
          </w:p>
        </w:tc>
        <w:tc>
          <w:tcPr>
            <w:tcW w:w="1170" w:type="dxa"/>
            <w:vAlign w:val="bottom"/>
          </w:tcPr>
          <w:p w14:paraId="71AAA81E" w14:textId="2594C21D" w:rsidR="00F532F1" w:rsidRPr="005910E0" w:rsidRDefault="00F532F1" w:rsidP="00F532F1">
            <w:pPr>
              <w:pStyle w:val="BodyTextIndentnosp"/>
              <w:tabs>
                <w:tab w:val="decimal" w:pos="930"/>
              </w:tabs>
              <w:spacing w:line="240" w:lineRule="atLeast"/>
              <w:ind w:left="-115" w:right="-79"/>
              <w:rPr>
                <w:szCs w:val="22"/>
              </w:rPr>
            </w:pPr>
            <w:r>
              <w:rPr>
                <w:szCs w:val="22"/>
              </w:rPr>
              <w:t>45,244</w:t>
            </w:r>
          </w:p>
        </w:tc>
        <w:tc>
          <w:tcPr>
            <w:tcW w:w="180" w:type="dxa"/>
          </w:tcPr>
          <w:p w14:paraId="3B006E27" w14:textId="77777777" w:rsidR="00F532F1" w:rsidRPr="005910E0" w:rsidRDefault="00F532F1" w:rsidP="00F532F1">
            <w:pPr>
              <w:pStyle w:val="BodyTextIndentnosp"/>
              <w:tabs>
                <w:tab w:val="decimal" w:pos="1190"/>
              </w:tabs>
              <w:spacing w:line="240" w:lineRule="atLeast"/>
              <w:ind w:left="-115" w:right="-187"/>
              <w:rPr>
                <w:szCs w:val="22"/>
                <w:lang w:val="en-US"/>
              </w:rPr>
            </w:pPr>
          </w:p>
        </w:tc>
        <w:tc>
          <w:tcPr>
            <w:tcW w:w="1260" w:type="dxa"/>
            <w:vAlign w:val="bottom"/>
          </w:tcPr>
          <w:p w14:paraId="1A8E98B9" w14:textId="30BFE4D7" w:rsidR="00F532F1" w:rsidRPr="005910E0" w:rsidRDefault="00675B61" w:rsidP="00A21EA3">
            <w:pPr>
              <w:pStyle w:val="BodyTextIndentnosp"/>
              <w:tabs>
                <w:tab w:val="decimal" w:pos="1010"/>
              </w:tabs>
              <w:spacing w:line="240" w:lineRule="atLeast"/>
              <w:ind w:left="-115" w:right="-79"/>
              <w:rPr>
                <w:szCs w:val="22"/>
                <w:lang w:val="en-US"/>
              </w:rPr>
            </w:pPr>
            <w:r>
              <w:rPr>
                <w:szCs w:val="22"/>
                <w:lang w:val="en-US"/>
              </w:rPr>
              <w:t>8,712</w:t>
            </w:r>
          </w:p>
        </w:tc>
        <w:tc>
          <w:tcPr>
            <w:tcW w:w="180" w:type="dxa"/>
          </w:tcPr>
          <w:p w14:paraId="6B85C0C7" w14:textId="77777777" w:rsidR="00F532F1" w:rsidRPr="005910E0" w:rsidRDefault="00F532F1" w:rsidP="00F532F1">
            <w:pPr>
              <w:pStyle w:val="BodyTextIndentnosp"/>
              <w:tabs>
                <w:tab w:val="decimal" w:pos="1190"/>
              </w:tabs>
              <w:spacing w:line="240" w:lineRule="atLeast"/>
              <w:ind w:left="-115" w:right="-187"/>
              <w:rPr>
                <w:szCs w:val="22"/>
                <w:lang w:val="en-US"/>
              </w:rPr>
            </w:pPr>
          </w:p>
        </w:tc>
        <w:tc>
          <w:tcPr>
            <w:tcW w:w="1260" w:type="dxa"/>
            <w:vAlign w:val="bottom"/>
          </w:tcPr>
          <w:p w14:paraId="05418EC1" w14:textId="5178AE63" w:rsidR="00F532F1" w:rsidRPr="005910E0" w:rsidRDefault="00434276" w:rsidP="00F532F1">
            <w:pPr>
              <w:pStyle w:val="BodyTextIndentnosp"/>
              <w:tabs>
                <w:tab w:val="decimal" w:pos="941"/>
              </w:tabs>
              <w:spacing w:line="240" w:lineRule="atLeast"/>
              <w:ind w:left="-115" w:right="-79"/>
              <w:rPr>
                <w:szCs w:val="22"/>
              </w:rPr>
            </w:pPr>
            <w:r>
              <w:rPr>
                <w:szCs w:val="22"/>
              </w:rPr>
              <w:t xml:space="preserve">         </w:t>
            </w:r>
            <w:r w:rsidR="00F532F1">
              <w:rPr>
                <w:szCs w:val="22"/>
              </w:rPr>
              <w:t>45,244</w:t>
            </w:r>
          </w:p>
        </w:tc>
      </w:tr>
      <w:tr w:rsidR="00F532F1" w:rsidRPr="005910E0" w14:paraId="3D3A2EC3" w14:textId="77777777" w:rsidTr="00EF3FCD">
        <w:trPr>
          <w:cantSplit/>
          <w:trHeight w:val="261"/>
        </w:trPr>
        <w:tc>
          <w:tcPr>
            <w:tcW w:w="3870" w:type="dxa"/>
          </w:tcPr>
          <w:p w14:paraId="7DC5DA44" w14:textId="77777777" w:rsidR="00F532F1" w:rsidRPr="005910E0" w:rsidRDefault="00F532F1" w:rsidP="00F532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5910E0">
              <w:rPr>
                <w:rFonts w:ascii="Times New Roman" w:hAnsi="Times New Roman" w:cs="Times New Roman"/>
                <w:b/>
                <w:bCs/>
                <w:sz w:val="22"/>
                <w:szCs w:val="22"/>
              </w:rPr>
              <w:t>Total</w:t>
            </w:r>
          </w:p>
        </w:tc>
        <w:tc>
          <w:tcPr>
            <w:tcW w:w="1170" w:type="dxa"/>
            <w:tcBorders>
              <w:top w:val="single" w:sz="4" w:space="0" w:color="auto"/>
            </w:tcBorders>
            <w:vAlign w:val="bottom"/>
          </w:tcPr>
          <w:p w14:paraId="2A534F20" w14:textId="18384603" w:rsidR="00F532F1" w:rsidRPr="006E1058" w:rsidRDefault="00675B61" w:rsidP="006777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ind w:left="-81" w:right="47"/>
              <w:jc w:val="right"/>
              <w:rPr>
                <w:rFonts w:ascii="Times New Roman" w:eastAsia="Times New Roman" w:hAnsi="Times New Roman" w:cs="Times New Roman"/>
                <w:b/>
                <w:bCs/>
                <w:sz w:val="22"/>
                <w:szCs w:val="22"/>
                <w:lang w:val="en-GB" w:bidi="ar-SA"/>
              </w:rPr>
            </w:pPr>
            <w:r>
              <w:rPr>
                <w:rFonts w:ascii="Times New Roman" w:eastAsia="Times New Roman" w:hAnsi="Times New Roman" w:cs="Times New Roman"/>
                <w:b/>
                <w:bCs/>
                <w:sz w:val="22"/>
                <w:szCs w:val="22"/>
                <w:lang w:val="en-GB" w:bidi="ar-SA"/>
              </w:rPr>
              <w:t>1,1</w:t>
            </w:r>
            <w:r w:rsidR="006D311D">
              <w:rPr>
                <w:rFonts w:ascii="Times New Roman" w:eastAsia="Times New Roman" w:hAnsi="Times New Roman" w:cs="Times New Roman"/>
                <w:b/>
                <w:bCs/>
                <w:sz w:val="22"/>
                <w:szCs w:val="22"/>
                <w:lang w:val="en-GB" w:bidi="ar-SA"/>
              </w:rPr>
              <w:t>72,797</w:t>
            </w:r>
          </w:p>
        </w:tc>
        <w:tc>
          <w:tcPr>
            <w:tcW w:w="180" w:type="dxa"/>
          </w:tcPr>
          <w:p w14:paraId="590F522B" w14:textId="77777777" w:rsidR="00F532F1" w:rsidRPr="005910E0" w:rsidRDefault="00F532F1" w:rsidP="00F532F1">
            <w:pPr>
              <w:pStyle w:val="BodyTextIndentnosp"/>
              <w:tabs>
                <w:tab w:val="decimal" w:pos="1271"/>
              </w:tabs>
              <w:spacing w:line="240" w:lineRule="atLeast"/>
              <w:ind w:left="-169" w:right="-79" w:firstLine="54"/>
              <w:rPr>
                <w:szCs w:val="22"/>
                <w:lang w:val="en-US"/>
              </w:rPr>
            </w:pPr>
          </w:p>
        </w:tc>
        <w:tc>
          <w:tcPr>
            <w:tcW w:w="1170" w:type="dxa"/>
            <w:tcBorders>
              <w:top w:val="single" w:sz="4" w:space="0" w:color="auto"/>
            </w:tcBorders>
            <w:vAlign w:val="bottom"/>
          </w:tcPr>
          <w:p w14:paraId="3BD029C4" w14:textId="1B78E491" w:rsidR="00F532F1" w:rsidRPr="005910E0" w:rsidRDefault="00F532F1" w:rsidP="000B712A">
            <w:pPr>
              <w:pStyle w:val="BodyTextIndentnosp"/>
              <w:tabs>
                <w:tab w:val="decimal" w:pos="930"/>
              </w:tabs>
              <w:spacing w:line="240" w:lineRule="atLeast"/>
              <w:ind w:left="-115" w:right="-79"/>
              <w:rPr>
                <w:b/>
                <w:bCs/>
                <w:szCs w:val="22"/>
              </w:rPr>
            </w:pPr>
            <w:r>
              <w:rPr>
                <w:b/>
                <w:bCs/>
                <w:szCs w:val="22"/>
              </w:rPr>
              <w:t>1,240,605</w:t>
            </w:r>
          </w:p>
        </w:tc>
        <w:tc>
          <w:tcPr>
            <w:tcW w:w="180" w:type="dxa"/>
          </w:tcPr>
          <w:p w14:paraId="3BDF1E7E" w14:textId="77777777" w:rsidR="00F532F1" w:rsidRPr="005910E0" w:rsidRDefault="00F532F1" w:rsidP="00F532F1">
            <w:pPr>
              <w:pStyle w:val="BodyTextIndentnosp"/>
              <w:tabs>
                <w:tab w:val="decimal" w:pos="1190"/>
              </w:tabs>
              <w:spacing w:line="240" w:lineRule="atLeast"/>
              <w:ind w:left="-115" w:right="-187"/>
              <w:rPr>
                <w:szCs w:val="22"/>
                <w:lang w:val="en-US"/>
              </w:rPr>
            </w:pPr>
          </w:p>
        </w:tc>
        <w:tc>
          <w:tcPr>
            <w:tcW w:w="1260" w:type="dxa"/>
            <w:tcBorders>
              <w:top w:val="single" w:sz="4" w:space="0" w:color="auto"/>
            </w:tcBorders>
            <w:vAlign w:val="bottom"/>
          </w:tcPr>
          <w:p w14:paraId="79A19CE4" w14:textId="3E574AF1" w:rsidR="00F532F1" w:rsidRPr="005910E0" w:rsidRDefault="00675B61" w:rsidP="00F532F1">
            <w:pPr>
              <w:pStyle w:val="BodyTextIndentnosp"/>
              <w:tabs>
                <w:tab w:val="decimal" w:pos="1010"/>
              </w:tabs>
              <w:spacing w:line="240" w:lineRule="atLeast"/>
              <w:ind w:left="-115" w:right="-79"/>
              <w:rPr>
                <w:b/>
                <w:bCs/>
                <w:szCs w:val="22"/>
                <w:lang w:val="en-US"/>
              </w:rPr>
            </w:pPr>
            <w:r>
              <w:rPr>
                <w:b/>
                <w:bCs/>
                <w:szCs w:val="22"/>
                <w:lang w:val="en-US"/>
              </w:rPr>
              <w:t>1,1</w:t>
            </w:r>
            <w:r w:rsidR="006D311D">
              <w:rPr>
                <w:b/>
                <w:bCs/>
                <w:szCs w:val="22"/>
                <w:lang w:val="en-US"/>
              </w:rPr>
              <w:t>72,797</w:t>
            </w:r>
          </w:p>
        </w:tc>
        <w:tc>
          <w:tcPr>
            <w:tcW w:w="180" w:type="dxa"/>
          </w:tcPr>
          <w:p w14:paraId="480CBDDB" w14:textId="77777777" w:rsidR="00F532F1" w:rsidRPr="005910E0" w:rsidRDefault="00F532F1" w:rsidP="00F532F1">
            <w:pPr>
              <w:pStyle w:val="BodyTextIndentnosp"/>
              <w:tabs>
                <w:tab w:val="decimal" w:pos="1190"/>
              </w:tabs>
              <w:spacing w:line="240" w:lineRule="atLeast"/>
              <w:ind w:left="-115" w:right="-187"/>
              <w:rPr>
                <w:b/>
                <w:bCs/>
                <w:szCs w:val="22"/>
                <w:lang w:val="en-US"/>
              </w:rPr>
            </w:pPr>
          </w:p>
        </w:tc>
        <w:tc>
          <w:tcPr>
            <w:tcW w:w="1260" w:type="dxa"/>
            <w:tcBorders>
              <w:top w:val="single" w:sz="4" w:space="0" w:color="auto"/>
            </w:tcBorders>
            <w:vAlign w:val="bottom"/>
          </w:tcPr>
          <w:p w14:paraId="2BDC4B1C" w14:textId="7B7A994E" w:rsidR="00F532F1" w:rsidRPr="005910E0" w:rsidRDefault="00434276" w:rsidP="00F532F1">
            <w:pPr>
              <w:pStyle w:val="BodyTextIndentnosp"/>
              <w:tabs>
                <w:tab w:val="decimal" w:pos="941"/>
              </w:tabs>
              <w:spacing w:line="240" w:lineRule="atLeast"/>
              <w:ind w:left="-115" w:right="-79"/>
              <w:rPr>
                <w:b/>
                <w:bCs/>
                <w:szCs w:val="22"/>
              </w:rPr>
            </w:pPr>
            <w:r>
              <w:rPr>
                <w:b/>
                <w:bCs/>
                <w:szCs w:val="22"/>
              </w:rPr>
              <w:t xml:space="preserve">    </w:t>
            </w:r>
            <w:r w:rsidR="00F532F1">
              <w:rPr>
                <w:b/>
                <w:bCs/>
                <w:szCs w:val="22"/>
              </w:rPr>
              <w:t>1,240,605</w:t>
            </w:r>
          </w:p>
        </w:tc>
      </w:tr>
      <w:tr w:rsidR="00F532F1" w:rsidRPr="005910E0" w14:paraId="79625800" w14:textId="77777777" w:rsidTr="00EF3FCD">
        <w:trPr>
          <w:cantSplit/>
          <w:trHeight w:val="261"/>
        </w:trPr>
        <w:tc>
          <w:tcPr>
            <w:tcW w:w="3870" w:type="dxa"/>
          </w:tcPr>
          <w:p w14:paraId="7C20D484" w14:textId="5F2EBC71" w:rsidR="00F532F1" w:rsidRPr="005910E0" w:rsidRDefault="00F532F1" w:rsidP="00F532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sidRPr="005910E0">
              <w:rPr>
                <w:rFonts w:ascii="Times New Roman" w:hAnsi="Times New Roman" w:cs="Times New Roman"/>
                <w:i/>
                <w:iCs/>
                <w:sz w:val="22"/>
                <w:szCs w:val="22"/>
              </w:rPr>
              <w:t>Less</w:t>
            </w:r>
            <w:r w:rsidRPr="005910E0">
              <w:rPr>
                <w:rFonts w:ascii="Times New Roman" w:hAnsi="Times New Roman" w:cs="Times New Roman"/>
                <w:sz w:val="22"/>
                <w:szCs w:val="22"/>
              </w:rPr>
              <w:t xml:space="preserve"> allowance for decline in value</w:t>
            </w:r>
          </w:p>
        </w:tc>
        <w:tc>
          <w:tcPr>
            <w:tcW w:w="1170" w:type="dxa"/>
          </w:tcPr>
          <w:p w14:paraId="1285B874" w14:textId="77777777" w:rsidR="00F532F1" w:rsidRPr="005910E0" w:rsidRDefault="00F532F1" w:rsidP="006E1058">
            <w:pPr>
              <w:pStyle w:val="BodyTextIndentnosp"/>
              <w:tabs>
                <w:tab w:val="decimal" w:pos="1020"/>
              </w:tabs>
              <w:spacing w:line="240" w:lineRule="atLeast"/>
              <w:ind w:left="-115" w:right="-79"/>
              <w:rPr>
                <w:b/>
                <w:bCs/>
                <w:szCs w:val="22"/>
              </w:rPr>
            </w:pPr>
          </w:p>
        </w:tc>
        <w:tc>
          <w:tcPr>
            <w:tcW w:w="180" w:type="dxa"/>
          </w:tcPr>
          <w:p w14:paraId="2F01EE38" w14:textId="77777777" w:rsidR="00F532F1" w:rsidRPr="005910E0" w:rsidRDefault="00F532F1" w:rsidP="00F532F1">
            <w:pPr>
              <w:pStyle w:val="BodyTextIndentnosp"/>
              <w:tabs>
                <w:tab w:val="decimal" w:pos="1271"/>
              </w:tabs>
              <w:spacing w:line="240" w:lineRule="atLeast"/>
              <w:ind w:left="-169" w:right="-79" w:firstLine="54"/>
              <w:rPr>
                <w:szCs w:val="22"/>
                <w:lang w:val="en-US"/>
              </w:rPr>
            </w:pPr>
          </w:p>
        </w:tc>
        <w:tc>
          <w:tcPr>
            <w:tcW w:w="1170" w:type="dxa"/>
          </w:tcPr>
          <w:p w14:paraId="781C9708" w14:textId="55AA3297" w:rsidR="00F532F1" w:rsidRPr="005910E0" w:rsidRDefault="00F532F1" w:rsidP="00F532F1">
            <w:pPr>
              <w:pStyle w:val="BodyTextIndentnosp"/>
              <w:tabs>
                <w:tab w:val="decimal" w:pos="930"/>
              </w:tabs>
              <w:spacing w:line="240" w:lineRule="atLeast"/>
              <w:ind w:left="-115" w:right="-79"/>
              <w:rPr>
                <w:b/>
                <w:bCs/>
                <w:szCs w:val="22"/>
              </w:rPr>
            </w:pPr>
          </w:p>
        </w:tc>
        <w:tc>
          <w:tcPr>
            <w:tcW w:w="180" w:type="dxa"/>
          </w:tcPr>
          <w:p w14:paraId="7BDB130D" w14:textId="77777777" w:rsidR="00F532F1" w:rsidRPr="005910E0" w:rsidRDefault="00F532F1" w:rsidP="00F532F1">
            <w:pPr>
              <w:pStyle w:val="BodyTextIndentnosp"/>
              <w:tabs>
                <w:tab w:val="decimal" w:pos="1190"/>
              </w:tabs>
              <w:spacing w:line="240" w:lineRule="atLeast"/>
              <w:ind w:left="-115" w:right="-187"/>
              <w:rPr>
                <w:szCs w:val="22"/>
                <w:lang w:val="en-US"/>
              </w:rPr>
            </w:pPr>
          </w:p>
        </w:tc>
        <w:tc>
          <w:tcPr>
            <w:tcW w:w="1260" w:type="dxa"/>
          </w:tcPr>
          <w:p w14:paraId="1E76D163" w14:textId="77777777" w:rsidR="00F532F1" w:rsidRPr="005910E0" w:rsidRDefault="00F532F1" w:rsidP="00F532F1">
            <w:pPr>
              <w:pStyle w:val="BodyTextIndentnosp"/>
              <w:tabs>
                <w:tab w:val="decimal" w:pos="1102"/>
              </w:tabs>
              <w:spacing w:line="240" w:lineRule="atLeast"/>
              <w:ind w:left="-115" w:right="-79"/>
              <w:rPr>
                <w:b/>
                <w:bCs/>
                <w:szCs w:val="22"/>
              </w:rPr>
            </w:pPr>
          </w:p>
        </w:tc>
        <w:tc>
          <w:tcPr>
            <w:tcW w:w="180" w:type="dxa"/>
          </w:tcPr>
          <w:p w14:paraId="4F4B7996" w14:textId="77777777" w:rsidR="00F532F1" w:rsidRPr="005910E0" w:rsidRDefault="00F532F1" w:rsidP="00F532F1">
            <w:pPr>
              <w:pStyle w:val="BodyTextIndentnosp"/>
              <w:tabs>
                <w:tab w:val="decimal" w:pos="1190"/>
              </w:tabs>
              <w:spacing w:line="240" w:lineRule="atLeast"/>
              <w:ind w:left="-115" w:right="-187"/>
              <w:rPr>
                <w:b/>
                <w:bCs/>
                <w:szCs w:val="22"/>
                <w:lang w:val="en-US"/>
              </w:rPr>
            </w:pPr>
          </w:p>
        </w:tc>
        <w:tc>
          <w:tcPr>
            <w:tcW w:w="1260" w:type="dxa"/>
          </w:tcPr>
          <w:p w14:paraId="1D84594B" w14:textId="77777777" w:rsidR="00F532F1" w:rsidRPr="005910E0" w:rsidRDefault="00F532F1" w:rsidP="00F532F1">
            <w:pPr>
              <w:pStyle w:val="BodyTextIndentnosp"/>
              <w:tabs>
                <w:tab w:val="decimal" w:pos="941"/>
              </w:tabs>
              <w:spacing w:line="240" w:lineRule="atLeast"/>
              <w:ind w:left="-115" w:right="-79"/>
              <w:rPr>
                <w:b/>
                <w:bCs/>
                <w:szCs w:val="22"/>
              </w:rPr>
            </w:pPr>
          </w:p>
        </w:tc>
      </w:tr>
      <w:tr w:rsidR="00F532F1" w:rsidRPr="005910E0" w14:paraId="1B9DFBAB" w14:textId="77777777" w:rsidTr="00EF3FCD">
        <w:trPr>
          <w:cantSplit/>
          <w:trHeight w:val="261"/>
        </w:trPr>
        <w:tc>
          <w:tcPr>
            <w:tcW w:w="3870" w:type="dxa"/>
          </w:tcPr>
          <w:p w14:paraId="4CD6FC53" w14:textId="3F92BD02" w:rsidR="00F532F1" w:rsidRPr="005910E0" w:rsidRDefault="00F532F1" w:rsidP="00F532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sidRPr="005910E0">
              <w:rPr>
                <w:rFonts w:ascii="Times New Roman" w:hAnsi="Times New Roman" w:cs="Times New Roman"/>
                <w:sz w:val="22"/>
                <w:szCs w:val="22"/>
              </w:rPr>
              <w:t xml:space="preserve">           of inventories</w:t>
            </w:r>
          </w:p>
        </w:tc>
        <w:tc>
          <w:tcPr>
            <w:tcW w:w="1170" w:type="dxa"/>
            <w:tcBorders>
              <w:bottom w:val="single" w:sz="4" w:space="0" w:color="auto"/>
            </w:tcBorders>
            <w:vAlign w:val="bottom"/>
          </w:tcPr>
          <w:p w14:paraId="6E9ACD99" w14:textId="60F20C5F" w:rsidR="00F532F1" w:rsidRPr="00200318" w:rsidRDefault="00675B61" w:rsidP="006777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ind w:left="-81" w:right="-20"/>
              <w:rPr>
                <w:rFonts w:ascii="Times New Roman" w:eastAsia="Times New Roman" w:hAnsi="Times New Roman" w:cs="Times New Roman"/>
                <w:sz w:val="22"/>
                <w:szCs w:val="22"/>
                <w:lang w:val="en-GB" w:bidi="ar-SA"/>
              </w:rPr>
            </w:pPr>
            <w:r>
              <w:rPr>
                <w:rFonts w:ascii="Times New Roman" w:eastAsia="Times New Roman" w:hAnsi="Times New Roman" w:cs="Times New Roman"/>
                <w:sz w:val="22"/>
                <w:szCs w:val="22"/>
                <w:lang w:val="en-GB" w:bidi="ar-SA"/>
              </w:rPr>
              <w:t>(</w:t>
            </w:r>
            <w:r w:rsidR="006D311D">
              <w:rPr>
                <w:rFonts w:ascii="Times New Roman" w:eastAsia="Times New Roman" w:hAnsi="Times New Roman" w:cs="Times New Roman"/>
                <w:sz w:val="22"/>
                <w:szCs w:val="22"/>
                <w:lang w:val="en-GB" w:bidi="ar-SA"/>
              </w:rPr>
              <w:t>50,017</w:t>
            </w:r>
            <w:r>
              <w:rPr>
                <w:rFonts w:ascii="Times New Roman" w:eastAsia="Times New Roman" w:hAnsi="Times New Roman" w:cs="Times New Roman"/>
                <w:sz w:val="22"/>
                <w:szCs w:val="22"/>
                <w:lang w:val="en-GB" w:bidi="ar-SA"/>
              </w:rPr>
              <w:t>)</w:t>
            </w:r>
          </w:p>
        </w:tc>
        <w:tc>
          <w:tcPr>
            <w:tcW w:w="180" w:type="dxa"/>
          </w:tcPr>
          <w:p w14:paraId="43CE516E" w14:textId="77777777" w:rsidR="00F532F1" w:rsidRPr="00200318" w:rsidRDefault="00F532F1" w:rsidP="00F532F1">
            <w:pPr>
              <w:pStyle w:val="BodyTextIndentnosp"/>
              <w:tabs>
                <w:tab w:val="decimal" w:pos="1271"/>
              </w:tabs>
              <w:spacing w:line="240" w:lineRule="atLeast"/>
              <w:ind w:left="-169" w:right="-79" w:firstLine="54"/>
              <w:rPr>
                <w:szCs w:val="22"/>
                <w:lang w:val="en-US"/>
              </w:rPr>
            </w:pPr>
          </w:p>
        </w:tc>
        <w:tc>
          <w:tcPr>
            <w:tcW w:w="1170" w:type="dxa"/>
            <w:tcBorders>
              <w:bottom w:val="single" w:sz="4" w:space="0" w:color="auto"/>
            </w:tcBorders>
            <w:vAlign w:val="bottom"/>
          </w:tcPr>
          <w:p w14:paraId="5D16C3B3" w14:textId="23572561" w:rsidR="00F532F1" w:rsidRPr="00200318" w:rsidRDefault="00F532F1" w:rsidP="00B865E4">
            <w:pPr>
              <w:pStyle w:val="BodyTextIndentnosp"/>
              <w:tabs>
                <w:tab w:val="decimal" w:pos="930"/>
              </w:tabs>
              <w:spacing w:line="240" w:lineRule="atLeast"/>
              <w:ind w:left="-115" w:right="-79"/>
              <w:rPr>
                <w:szCs w:val="22"/>
              </w:rPr>
            </w:pPr>
            <w:r w:rsidRPr="00200318">
              <w:rPr>
                <w:szCs w:val="22"/>
              </w:rPr>
              <w:t>(27,643)</w:t>
            </w:r>
          </w:p>
        </w:tc>
        <w:tc>
          <w:tcPr>
            <w:tcW w:w="180" w:type="dxa"/>
          </w:tcPr>
          <w:p w14:paraId="4D5E8298" w14:textId="77777777" w:rsidR="00F532F1" w:rsidRPr="00200318" w:rsidRDefault="00F532F1" w:rsidP="00F532F1">
            <w:pPr>
              <w:pStyle w:val="BodyTextIndentnosp"/>
              <w:tabs>
                <w:tab w:val="decimal" w:pos="1190"/>
              </w:tabs>
              <w:spacing w:line="240" w:lineRule="atLeast"/>
              <w:ind w:left="-115" w:right="-187"/>
              <w:rPr>
                <w:szCs w:val="22"/>
                <w:lang w:val="en-US"/>
              </w:rPr>
            </w:pPr>
          </w:p>
        </w:tc>
        <w:tc>
          <w:tcPr>
            <w:tcW w:w="1260" w:type="dxa"/>
            <w:tcBorders>
              <w:bottom w:val="single" w:sz="4" w:space="0" w:color="auto"/>
            </w:tcBorders>
            <w:vAlign w:val="bottom"/>
          </w:tcPr>
          <w:p w14:paraId="3DC4CF85" w14:textId="762CDA83" w:rsidR="00F532F1" w:rsidRPr="00200318" w:rsidRDefault="00675B61" w:rsidP="00F532F1">
            <w:pPr>
              <w:pStyle w:val="BodyTextIndentnosp"/>
              <w:tabs>
                <w:tab w:val="decimal" w:pos="1010"/>
              </w:tabs>
              <w:spacing w:line="240" w:lineRule="atLeast"/>
              <w:ind w:left="-115" w:right="-79"/>
              <w:rPr>
                <w:szCs w:val="22"/>
              </w:rPr>
            </w:pPr>
            <w:r>
              <w:rPr>
                <w:szCs w:val="22"/>
              </w:rPr>
              <w:t>(</w:t>
            </w:r>
            <w:r w:rsidR="006D311D">
              <w:rPr>
                <w:szCs w:val="22"/>
              </w:rPr>
              <w:t>50,017</w:t>
            </w:r>
            <w:r>
              <w:rPr>
                <w:szCs w:val="22"/>
              </w:rPr>
              <w:t>)</w:t>
            </w:r>
          </w:p>
        </w:tc>
        <w:tc>
          <w:tcPr>
            <w:tcW w:w="180" w:type="dxa"/>
          </w:tcPr>
          <w:p w14:paraId="4259F40A" w14:textId="77777777" w:rsidR="00F532F1" w:rsidRPr="00200318" w:rsidRDefault="00F532F1" w:rsidP="00F532F1">
            <w:pPr>
              <w:pStyle w:val="BodyTextIndentnosp"/>
              <w:tabs>
                <w:tab w:val="decimal" w:pos="1190"/>
              </w:tabs>
              <w:spacing w:line="240" w:lineRule="atLeast"/>
              <w:ind w:left="-115" w:right="-187"/>
              <w:rPr>
                <w:szCs w:val="22"/>
                <w:lang w:val="en-US"/>
              </w:rPr>
            </w:pPr>
          </w:p>
        </w:tc>
        <w:tc>
          <w:tcPr>
            <w:tcW w:w="1260" w:type="dxa"/>
            <w:tcBorders>
              <w:bottom w:val="single" w:sz="4" w:space="0" w:color="auto"/>
            </w:tcBorders>
            <w:vAlign w:val="bottom"/>
          </w:tcPr>
          <w:p w14:paraId="0FF3EB7E" w14:textId="00406545" w:rsidR="00F532F1" w:rsidRPr="00200318" w:rsidRDefault="00F532F1" w:rsidP="00682820">
            <w:pPr>
              <w:pStyle w:val="BodyTextIndentnosp"/>
              <w:tabs>
                <w:tab w:val="decimal" w:pos="1001"/>
              </w:tabs>
              <w:spacing w:line="240" w:lineRule="atLeast"/>
              <w:ind w:left="-115" w:right="-79"/>
              <w:rPr>
                <w:szCs w:val="22"/>
              </w:rPr>
            </w:pPr>
            <w:r w:rsidRPr="00200318">
              <w:rPr>
                <w:szCs w:val="22"/>
              </w:rPr>
              <w:t>(27,643)</w:t>
            </w:r>
          </w:p>
        </w:tc>
      </w:tr>
      <w:tr w:rsidR="00F532F1" w:rsidRPr="005910E0" w14:paraId="4350FB32" w14:textId="77777777" w:rsidTr="00EF3FCD">
        <w:trPr>
          <w:cantSplit/>
          <w:trHeight w:val="261"/>
        </w:trPr>
        <w:tc>
          <w:tcPr>
            <w:tcW w:w="3870" w:type="dxa"/>
          </w:tcPr>
          <w:p w14:paraId="16CCA01F" w14:textId="77777777" w:rsidR="00F532F1" w:rsidRPr="005910E0" w:rsidRDefault="00F532F1" w:rsidP="00F532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5910E0">
              <w:rPr>
                <w:rFonts w:ascii="Times New Roman" w:hAnsi="Times New Roman" w:cs="Times New Roman"/>
                <w:b/>
                <w:bCs/>
                <w:sz w:val="22"/>
                <w:szCs w:val="22"/>
              </w:rPr>
              <w:t>Net</w:t>
            </w:r>
          </w:p>
        </w:tc>
        <w:tc>
          <w:tcPr>
            <w:tcW w:w="1170" w:type="dxa"/>
            <w:tcBorders>
              <w:top w:val="single" w:sz="4" w:space="0" w:color="auto"/>
              <w:bottom w:val="double" w:sz="4" w:space="0" w:color="auto"/>
            </w:tcBorders>
            <w:vAlign w:val="bottom"/>
          </w:tcPr>
          <w:p w14:paraId="4327864D" w14:textId="4A2CA863" w:rsidR="00F532F1" w:rsidRPr="006E1058" w:rsidRDefault="006D311D" w:rsidP="006E10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81" w:right="47"/>
              <w:jc w:val="right"/>
              <w:rPr>
                <w:rFonts w:ascii="Times New Roman" w:eastAsia="Times New Roman" w:hAnsi="Times New Roman" w:cs="Times New Roman"/>
                <w:b/>
                <w:bCs/>
                <w:sz w:val="22"/>
                <w:szCs w:val="22"/>
                <w:lang w:val="en-GB" w:bidi="ar-SA"/>
              </w:rPr>
            </w:pPr>
            <w:r>
              <w:rPr>
                <w:rFonts w:ascii="Times New Roman" w:eastAsia="Times New Roman" w:hAnsi="Times New Roman" w:cs="Times New Roman"/>
                <w:b/>
                <w:bCs/>
                <w:sz w:val="22"/>
                <w:szCs w:val="22"/>
                <w:lang w:val="en-GB" w:bidi="ar-SA"/>
              </w:rPr>
              <w:t>1,122,780</w:t>
            </w:r>
          </w:p>
        </w:tc>
        <w:tc>
          <w:tcPr>
            <w:tcW w:w="180" w:type="dxa"/>
          </w:tcPr>
          <w:p w14:paraId="5E5804EC" w14:textId="77777777" w:rsidR="00F532F1" w:rsidRPr="005910E0" w:rsidRDefault="00F532F1" w:rsidP="00F532F1">
            <w:pPr>
              <w:pStyle w:val="BodyTextIndentnosp"/>
              <w:tabs>
                <w:tab w:val="decimal" w:pos="1271"/>
              </w:tabs>
              <w:spacing w:line="240" w:lineRule="atLeast"/>
              <w:ind w:left="-169" w:right="-79" w:firstLine="54"/>
              <w:rPr>
                <w:szCs w:val="22"/>
                <w:lang w:val="en-US"/>
              </w:rPr>
            </w:pPr>
          </w:p>
        </w:tc>
        <w:tc>
          <w:tcPr>
            <w:tcW w:w="1170" w:type="dxa"/>
            <w:tcBorders>
              <w:top w:val="single" w:sz="4" w:space="0" w:color="auto"/>
              <w:bottom w:val="double" w:sz="4" w:space="0" w:color="auto"/>
            </w:tcBorders>
            <w:vAlign w:val="bottom"/>
          </w:tcPr>
          <w:p w14:paraId="71C1C07A" w14:textId="7C334368" w:rsidR="00F532F1" w:rsidRPr="00E52A21" w:rsidRDefault="00F532F1" w:rsidP="00F532F1">
            <w:pPr>
              <w:pStyle w:val="BodyTextIndentnosp"/>
              <w:tabs>
                <w:tab w:val="decimal" w:pos="930"/>
              </w:tabs>
              <w:spacing w:line="240" w:lineRule="atLeast"/>
              <w:ind w:left="-115" w:right="-79"/>
              <w:rPr>
                <w:b/>
                <w:bCs/>
                <w:szCs w:val="22"/>
              </w:rPr>
            </w:pPr>
            <w:r w:rsidRPr="00E52A21">
              <w:rPr>
                <w:b/>
                <w:bCs/>
                <w:szCs w:val="22"/>
              </w:rPr>
              <w:t>1,212,962</w:t>
            </w:r>
          </w:p>
        </w:tc>
        <w:tc>
          <w:tcPr>
            <w:tcW w:w="180" w:type="dxa"/>
          </w:tcPr>
          <w:p w14:paraId="3101F3FE" w14:textId="77777777" w:rsidR="00F532F1" w:rsidRPr="00E52A21" w:rsidRDefault="00F532F1" w:rsidP="00F532F1">
            <w:pPr>
              <w:pStyle w:val="BodyTextIndentnosp"/>
              <w:tabs>
                <w:tab w:val="decimal" w:pos="1190"/>
              </w:tabs>
              <w:spacing w:line="240" w:lineRule="atLeast"/>
              <w:ind w:left="-115" w:right="-187"/>
              <w:rPr>
                <w:b/>
                <w:bCs/>
                <w:szCs w:val="22"/>
                <w:lang w:val="en-US"/>
              </w:rPr>
            </w:pPr>
          </w:p>
        </w:tc>
        <w:tc>
          <w:tcPr>
            <w:tcW w:w="1260" w:type="dxa"/>
            <w:tcBorders>
              <w:top w:val="single" w:sz="4" w:space="0" w:color="auto"/>
              <w:bottom w:val="double" w:sz="4" w:space="0" w:color="auto"/>
            </w:tcBorders>
            <w:vAlign w:val="bottom"/>
          </w:tcPr>
          <w:p w14:paraId="32FA31DD" w14:textId="1FDBBD83" w:rsidR="00F532F1" w:rsidRPr="00E52A21" w:rsidRDefault="00675B61" w:rsidP="00F532F1">
            <w:pPr>
              <w:pStyle w:val="BodyTextIndentnosp"/>
              <w:tabs>
                <w:tab w:val="decimal" w:pos="1010"/>
              </w:tabs>
              <w:spacing w:line="240" w:lineRule="atLeast"/>
              <w:ind w:left="-115" w:right="-79"/>
              <w:rPr>
                <w:b/>
                <w:bCs/>
                <w:szCs w:val="22"/>
                <w:lang w:val="en-US"/>
              </w:rPr>
            </w:pPr>
            <w:r>
              <w:rPr>
                <w:b/>
                <w:bCs/>
                <w:szCs w:val="22"/>
                <w:lang w:val="en-US"/>
              </w:rPr>
              <w:t>1,1</w:t>
            </w:r>
            <w:r w:rsidR="006D311D">
              <w:rPr>
                <w:b/>
                <w:bCs/>
                <w:szCs w:val="22"/>
                <w:lang w:val="en-US"/>
              </w:rPr>
              <w:t>22,780</w:t>
            </w:r>
          </w:p>
        </w:tc>
        <w:tc>
          <w:tcPr>
            <w:tcW w:w="180" w:type="dxa"/>
          </w:tcPr>
          <w:p w14:paraId="4357B5EA" w14:textId="77777777" w:rsidR="00F532F1" w:rsidRPr="00E52A21" w:rsidRDefault="00F532F1" w:rsidP="00F532F1">
            <w:pPr>
              <w:pStyle w:val="BodyTextIndentnosp"/>
              <w:tabs>
                <w:tab w:val="decimal" w:pos="1190"/>
              </w:tabs>
              <w:spacing w:line="240" w:lineRule="atLeast"/>
              <w:ind w:left="-115" w:right="-187"/>
              <w:rPr>
                <w:b/>
                <w:bCs/>
                <w:szCs w:val="22"/>
                <w:lang w:val="en-US"/>
              </w:rPr>
            </w:pPr>
          </w:p>
        </w:tc>
        <w:tc>
          <w:tcPr>
            <w:tcW w:w="1260" w:type="dxa"/>
            <w:tcBorders>
              <w:top w:val="single" w:sz="4" w:space="0" w:color="auto"/>
              <w:bottom w:val="double" w:sz="4" w:space="0" w:color="auto"/>
            </w:tcBorders>
            <w:vAlign w:val="bottom"/>
          </w:tcPr>
          <w:p w14:paraId="16EAA88E" w14:textId="36549C0F" w:rsidR="00F532F1" w:rsidRPr="00E52A21" w:rsidRDefault="00434276" w:rsidP="00F532F1">
            <w:pPr>
              <w:pStyle w:val="BodyTextIndentnosp"/>
              <w:tabs>
                <w:tab w:val="decimal" w:pos="941"/>
              </w:tabs>
              <w:spacing w:line="240" w:lineRule="atLeast"/>
              <w:ind w:left="-115" w:right="-79"/>
              <w:rPr>
                <w:b/>
                <w:bCs/>
                <w:szCs w:val="22"/>
              </w:rPr>
            </w:pPr>
            <w:r>
              <w:rPr>
                <w:b/>
                <w:bCs/>
                <w:szCs w:val="22"/>
              </w:rPr>
              <w:t xml:space="preserve">     </w:t>
            </w:r>
            <w:r w:rsidR="00F532F1" w:rsidRPr="00E52A21">
              <w:rPr>
                <w:b/>
                <w:bCs/>
                <w:szCs w:val="22"/>
              </w:rPr>
              <w:t>1,212,962</w:t>
            </w:r>
          </w:p>
        </w:tc>
      </w:tr>
    </w:tbl>
    <w:p w14:paraId="06329BD4" w14:textId="6A7987B1" w:rsidR="00E11760" w:rsidRPr="00D14563" w:rsidRDefault="00E11760">
      <w:pPr>
        <w:rPr>
          <w:rFonts w:ascii="Times New Roman" w:hAnsi="Times New Roman" w:cs="Times New Roman"/>
          <w:sz w:val="24"/>
          <w:szCs w:val="24"/>
        </w:rPr>
      </w:pPr>
    </w:p>
    <w:tbl>
      <w:tblPr>
        <w:tblW w:w="9338" w:type="dxa"/>
        <w:tblInd w:w="408" w:type="dxa"/>
        <w:tblLayout w:type="fixed"/>
        <w:tblLook w:val="0000" w:firstRow="0" w:lastRow="0" w:firstColumn="0" w:lastColumn="0" w:noHBand="0" w:noVBand="0"/>
      </w:tblPr>
      <w:tblGrid>
        <w:gridCol w:w="3912"/>
        <w:gridCol w:w="1170"/>
        <w:gridCol w:w="240"/>
        <w:gridCol w:w="1120"/>
        <w:gridCol w:w="242"/>
        <w:gridCol w:w="1204"/>
        <w:gridCol w:w="237"/>
        <w:gridCol w:w="1204"/>
        <w:gridCol w:w="9"/>
      </w:tblGrid>
      <w:tr w:rsidR="00167A60" w:rsidRPr="00DB7DE8" w14:paraId="1993D88F" w14:textId="77777777" w:rsidTr="007E4F94">
        <w:trPr>
          <w:trHeight w:hRule="exact" w:val="259"/>
          <w:tblHeader/>
        </w:trPr>
        <w:tc>
          <w:tcPr>
            <w:tcW w:w="3912" w:type="dxa"/>
          </w:tcPr>
          <w:p w14:paraId="509A698D" w14:textId="77777777" w:rsidR="00167A60" w:rsidRPr="00DB7DE8"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eastAsia="Calibri" w:hAnsi="Times New Roman" w:cs="Times New Roman"/>
                <w:b/>
                <w:bCs/>
                <w:i/>
                <w:iCs/>
                <w:sz w:val="22"/>
                <w:szCs w:val="22"/>
              </w:rPr>
            </w:pPr>
            <w:r w:rsidRPr="00DB7DE8">
              <w:rPr>
                <w:rFonts w:ascii="Times New Roman" w:eastAsia="Calibri" w:hAnsi="Times New Roman" w:cs="Times New Roman"/>
                <w:b/>
                <w:bCs/>
                <w:i/>
                <w:iCs/>
                <w:sz w:val="22"/>
                <w:szCs w:val="22"/>
              </w:rPr>
              <w:t>Inventories recognised in cost of sales</w:t>
            </w:r>
          </w:p>
          <w:p w14:paraId="4ED03557" w14:textId="77777777" w:rsidR="00167A60" w:rsidRPr="00DB7DE8"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eastAsia="Calibri" w:hAnsi="Times New Roman" w:cs="Times New Roman"/>
                <w:sz w:val="22"/>
                <w:szCs w:val="22"/>
              </w:rPr>
            </w:pPr>
          </w:p>
        </w:tc>
        <w:tc>
          <w:tcPr>
            <w:tcW w:w="2530" w:type="dxa"/>
            <w:gridSpan w:val="3"/>
          </w:tcPr>
          <w:p w14:paraId="249B32C2" w14:textId="77777777" w:rsidR="00167A60" w:rsidRPr="00DB7DE8" w:rsidRDefault="00167A60" w:rsidP="00CF39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10"/>
              </w:tabs>
              <w:ind w:left="-81" w:right="-43"/>
              <w:jc w:val="center"/>
              <w:rPr>
                <w:rFonts w:ascii="Times New Roman" w:eastAsia="Calibri" w:hAnsi="Times New Roman" w:cs="Times New Roman"/>
                <w:b/>
                <w:bCs/>
                <w:color w:val="000000"/>
                <w:sz w:val="22"/>
                <w:szCs w:val="22"/>
              </w:rPr>
            </w:pPr>
            <w:r w:rsidRPr="00DB7DE8">
              <w:rPr>
                <w:rFonts w:ascii="Times New Roman" w:eastAsia="Calibri" w:hAnsi="Times New Roman" w:cs="Times New Roman"/>
                <w:b/>
                <w:bCs/>
                <w:color w:val="000000"/>
                <w:sz w:val="22"/>
                <w:szCs w:val="22"/>
              </w:rPr>
              <w:t>Consolidated</w:t>
            </w:r>
          </w:p>
        </w:tc>
        <w:tc>
          <w:tcPr>
            <w:tcW w:w="242" w:type="dxa"/>
          </w:tcPr>
          <w:p w14:paraId="70F70262" w14:textId="77777777" w:rsidR="00167A60" w:rsidRPr="00DB7DE8"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b/>
                <w:bCs/>
                <w:color w:val="000000"/>
                <w:sz w:val="22"/>
                <w:szCs w:val="22"/>
              </w:rPr>
            </w:pPr>
          </w:p>
        </w:tc>
        <w:tc>
          <w:tcPr>
            <w:tcW w:w="2654" w:type="dxa"/>
            <w:gridSpan w:val="4"/>
          </w:tcPr>
          <w:p w14:paraId="4F23557F" w14:textId="77777777" w:rsidR="00167A60" w:rsidRPr="00DB7DE8"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b/>
                <w:bCs/>
                <w:color w:val="000000"/>
                <w:sz w:val="22"/>
                <w:szCs w:val="22"/>
              </w:rPr>
            </w:pPr>
            <w:r w:rsidRPr="00DB7DE8">
              <w:rPr>
                <w:rFonts w:ascii="Times New Roman" w:eastAsia="Calibri" w:hAnsi="Times New Roman" w:cs="Times New Roman"/>
                <w:b/>
                <w:bCs/>
                <w:color w:val="000000"/>
                <w:sz w:val="22"/>
                <w:szCs w:val="22"/>
              </w:rPr>
              <w:t xml:space="preserve">Separate </w:t>
            </w:r>
          </w:p>
        </w:tc>
      </w:tr>
      <w:tr w:rsidR="00714713" w:rsidRPr="00DB7DE8" w14:paraId="014E5382" w14:textId="77777777" w:rsidTr="007E4F94">
        <w:trPr>
          <w:trHeight w:hRule="exact" w:val="259"/>
          <w:tblHeader/>
        </w:trPr>
        <w:tc>
          <w:tcPr>
            <w:tcW w:w="3912" w:type="dxa"/>
          </w:tcPr>
          <w:p w14:paraId="57E79D3F" w14:textId="2491C5E9" w:rsidR="00714713" w:rsidRPr="00DB7DE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firstLine="4"/>
              <w:rPr>
                <w:rFonts w:ascii="Times New Roman" w:eastAsia="Calibri" w:hAnsi="Times New Roman" w:cs="Times New Roman"/>
                <w:sz w:val="22"/>
                <w:szCs w:val="22"/>
              </w:rPr>
            </w:pPr>
            <w:r w:rsidRPr="00DB7DE8">
              <w:rPr>
                <w:rFonts w:ascii="Times New Roman" w:eastAsia="Calibri" w:hAnsi="Times New Roman" w:cs="Times New Roman"/>
                <w:b/>
                <w:bCs/>
                <w:i/>
                <w:iCs/>
                <w:sz w:val="22"/>
                <w:szCs w:val="22"/>
              </w:rPr>
              <w:t xml:space="preserve">  of goods and rendering services for the</w:t>
            </w:r>
          </w:p>
        </w:tc>
        <w:tc>
          <w:tcPr>
            <w:tcW w:w="2530" w:type="dxa"/>
            <w:gridSpan w:val="3"/>
          </w:tcPr>
          <w:p w14:paraId="6B8855AC" w14:textId="77777777" w:rsidR="00714713" w:rsidRPr="00DB7DE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b/>
                <w:bCs/>
                <w:color w:val="000000"/>
                <w:sz w:val="22"/>
                <w:szCs w:val="22"/>
              </w:rPr>
            </w:pPr>
            <w:r w:rsidRPr="00DB7DE8">
              <w:rPr>
                <w:rFonts w:ascii="Times New Roman" w:eastAsia="Calibri" w:hAnsi="Times New Roman" w:cs="Times New Roman"/>
                <w:b/>
                <w:bCs/>
                <w:color w:val="000000"/>
                <w:sz w:val="22"/>
                <w:szCs w:val="22"/>
              </w:rPr>
              <w:t>financial statements</w:t>
            </w:r>
          </w:p>
        </w:tc>
        <w:tc>
          <w:tcPr>
            <w:tcW w:w="242" w:type="dxa"/>
          </w:tcPr>
          <w:p w14:paraId="684B94E1" w14:textId="77777777" w:rsidR="00714713" w:rsidRPr="00DB7DE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b/>
                <w:bCs/>
                <w:color w:val="000000"/>
                <w:sz w:val="22"/>
                <w:szCs w:val="22"/>
              </w:rPr>
            </w:pPr>
          </w:p>
        </w:tc>
        <w:tc>
          <w:tcPr>
            <w:tcW w:w="2654" w:type="dxa"/>
            <w:gridSpan w:val="4"/>
          </w:tcPr>
          <w:p w14:paraId="369B5D12" w14:textId="77777777" w:rsidR="00714713" w:rsidRPr="00DB7DE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b/>
                <w:bCs/>
                <w:color w:val="000000"/>
                <w:sz w:val="22"/>
                <w:szCs w:val="22"/>
              </w:rPr>
            </w:pPr>
            <w:r w:rsidRPr="00DB7DE8">
              <w:rPr>
                <w:rFonts w:ascii="Times New Roman" w:eastAsia="Calibri" w:hAnsi="Times New Roman" w:cs="Times New Roman"/>
                <w:b/>
                <w:bCs/>
                <w:color w:val="000000"/>
                <w:sz w:val="22"/>
                <w:szCs w:val="22"/>
              </w:rPr>
              <w:t>financial statements</w:t>
            </w:r>
          </w:p>
        </w:tc>
      </w:tr>
      <w:tr w:rsidR="00714713" w:rsidRPr="00DB7DE8" w14:paraId="3651A7EC" w14:textId="77777777" w:rsidTr="007E4F94">
        <w:trPr>
          <w:gridAfter w:val="1"/>
          <w:wAfter w:w="9" w:type="dxa"/>
          <w:trHeight w:hRule="exact" w:val="259"/>
          <w:tblHeader/>
        </w:trPr>
        <w:tc>
          <w:tcPr>
            <w:tcW w:w="3912" w:type="dxa"/>
          </w:tcPr>
          <w:p w14:paraId="34E65F25" w14:textId="6148754C" w:rsidR="00714713" w:rsidRPr="00DB7DE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9"/>
                <w:tab w:val="left" w:pos="342"/>
              </w:tabs>
              <w:ind w:left="-18" w:right="-198" w:firstLine="18"/>
              <w:rPr>
                <w:rFonts w:ascii="Times New Roman" w:eastAsia="Calibri" w:hAnsi="Times New Roman" w:cs="Times New Roman"/>
                <w:b/>
                <w:bCs/>
                <w:i/>
                <w:iCs/>
                <w:sz w:val="22"/>
                <w:szCs w:val="22"/>
              </w:rPr>
            </w:pPr>
            <w:r w:rsidRPr="00DB7DE8">
              <w:rPr>
                <w:rFonts w:ascii="Times New Roman" w:eastAsia="Calibri" w:hAnsi="Times New Roman" w:cs="Times New Roman"/>
                <w:b/>
                <w:bCs/>
                <w:i/>
                <w:iCs/>
                <w:sz w:val="22"/>
                <w:szCs w:val="22"/>
              </w:rPr>
              <w:t xml:space="preserve"> </w:t>
            </w:r>
            <w:r>
              <w:rPr>
                <w:rFonts w:ascii="Times New Roman" w:eastAsia="Calibri" w:hAnsi="Times New Roman" w:cs="Times New Roman"/>
                <w:b/>
                <w:bCs/>
                <w:i/>
                <w:iCs/>
                <w:sz w:val="22"/>
                <w:szCs w:val="22"/>
              </w:rPr>
              <w:t>nine</w:t>
            </w:r>
            <w:r w:rsidRPr="00DB7DE8">
              <w:rPr>
                <w:rFonts w:ascii="Times New Roman" w:eastAsia="Calibri" w:hAnsi="Times New Roman" w:cs="Times New Roman"/>
                <w:b/>
                <w:bCs/>
                <w:i/>
                <w:iCs/>
                <w:sz w:val="22"/>
                <w:szCs w:val="22"/>
              </w:rPr>
              <w:t xml:space="preserve">-month period ended 30 </w:t>
            </w:r>
            <w:r>
              <w:rPr>
                <w:rFonts w:ascii="Times New Roman" w:eastAsia="Calibri" w:hAnsi="Times New Roman" w:cs="Times New Roman"/>
                <w:b/>
                <w:bCs/>
                <w:i/>
                <w:iCs/>
                <w:sz w:val="22"/>
                <w:szCs w:val="22"/>
              </w:rPr>
              <w:t>September</w:t>
            </w:r>
          </w:p>
        </w:tc>
        <w:tc>
          <w:tcPr>
            <w:tcW w:w="1170" w:type="dxa"/>
          </w:tcPr>
          <w:p w14:paraId="04DCDBC6" w14:textId="368FFBF7" w:rsidR="00714713" w:rsidRPr="00DB7DE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2" w:right="-108"/>
              <w:jc w:val="center"/>
              <w:rPr>
                <w:rFonts w:ascii="Times New Roman" w:eastAsia="Calibri" w:hAnsi="Times New Roman" w:cs="Times New Roman"/>
                <w:color w:val="000000"/>
                <w:sz w:val="22"/>
                <w:szCs w:val="22"/>
              </w:rPr>
            </w:pPr>
            <w:r w:rsidRPr="00DB7DE8">
              <w:rPr>
                <w:rFonts w:ascii="Times New Roman" w:eastAsia="Calibri" w:hAnsi="Times New Roman" w:cs="Times New Roman"/>
                <w:color w:val="000000"/>
                <w:sz w:val="22"/>
                <w:szCs w:val="22"/>
              </w:rPr>
              <w:t>202</w:t>
            </w:r>
            <w:r>
              <w:rPr>
                <w:rFonts w:ascii="Times New Roman" w:eastAsia="Calibri" w:hAnsi="Times New Roman" w:cs="Times New Roman"/>
                <w:color w:val="000000"/>
                <w:sz w:val="22"/>
                <w:szCs w:val="22"/>
              </w:rPr>
              <w:t>4</w:t>
            </w:r>
          </w:p>
        </w:tc>
        <w:tc>
          <w:tcPr>
            <w:tcW w:w="240" w:type="dxa"/>
          </w:tcPr>
          <w:p w14:paraId="27E7E4EE" w14:textId="77777777" w:rsidR="00714713" w:rsidRPr="00DB7DE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color w:val="000000"/>
                <w:sz w:val="22"/>
                <w:szCs w:val="22"/>
              </w:rPr>
            </w:pPr>
          </w:p>
        </w:tc>
        <w:tc>
          <w:tcPr>
            <w:tcW w:w="1120" w:type="dxa"/>
          </w:tcPr>
          <w:p w14:paraId="06463DD1" w14:textId="4C57A3FA" w:rsidR="00714713" w:rsidRPr="00DB7DE8" w:rsidRDefault="00714713" w:rsidP="00714713">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98" w:right="-198"/>
              <w:jc w:val="center"/>
              <w:rPr>
                <w:rFonts w:ascii="Times New Roman" w:eastAsia="Calibri" w:hAnsi="Times New Roman" w:cs="Times New Roman"/>
                <w:color w:val="000000"/>
                <w:spacing w:val="-4"/>
                <w:sz w:val="22"/>
                <w:szCs w:val="22"/>
              </w:rPr>
            </w:pPr>
            <w:r w:rsidRPr="00DB7DE8">
              <w:rPr>
                <w:rFonts w:ascii="Times New Roman" w:eastAsia="Calibri" w:hAnsi="Times New Roman" w:cs="Times New Roman"/>
                <w:color w:val="000000"/>
                <w:sz w:val="22"/>
                <w:szCs w:val="22"/>
              </w:rPr>
              <w:t>202</w:t>
            </w:r>
            <w:r>
              <w:rPr>
                <w:rFonts w:ascii="Times New Roman" w:eastAsia="Calibri" w:hAnsi="Times New Roman" w:cs="Times New Roman"/>
                <w:color w:val="000000"/>
                <w:sz w:val="22"/>
                <w:szCs w:val="22"/>
              </w:rPr>
              <w:t>3</w:t>
            </w:r>
          </w:p>
        </w:tc>
        <w:tc>
          <w:tcPr>
            <w:tcW w:w="242" w:type="dxa"/>
          </w:tcPr>
          <w:p w14:paraId="4FBE315C" w14:textId="77777777" w:rsidR="00714713" w:rsidRPr="00DB7DE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color w:val="000000"/>
                <w:spacing w:val="-4"/>
                <w:sz w:val="22"/>
                <w:szCs w:val="22"/>
              </w:rPr>
            </w:pPr>
          </w:p>
        </w:tc>
        <w:tc>
          <w:tcPr>
            <w:tcW w:w="1204" w:type="dxa"/>
          </w:tcPr>
          <w:p w14:paraId="4E7881FB" w14:textId="35DD8B48" w:rsidR="00714713" w:rsidRPr="00DB7DE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2" w:right="-108"/>
              <w:jc w:val="center"/>
              <w:rPr>
                <w:rFonts w:ascii="Times New Roman" w:eastAsia="Calibri" w:hAnsi="Times New Roman" w:cs="Times New Roman"/>
                <w:color w:val="000000"/>
                <w:sz w:val="22"/>
                <w:szCs w:val="22"/>
              </w:rPr>
            </w:pPr>
            <w:r w:rsidRPr="00DB7DE8">
              <w:rPr>
                <w:rFonts w:ascii="Times New Roman" w:eastAsia="Calibri" w:hAnsi="Times New Roman" w:cs="Times New Roman"/>
                <w:color w:val="000000"/>
                <w:sz w:val="22"/>
                <w:szCs w:val="22"/>
              </w:rPr>
              <w:t>202</w:t>
            </w:r>
            <w:r>
              <w:rPr>
                <w:rFonts w:ascii="Times New Roman" w:eastAsia="Calibri" w:hAnsi="Times New Roman" w:cs="Times New Roman"/>
                <w:color w:val="000000"/>
                <w:sz w:val="22"/>
                <w:szCs w:val="22"/>
              </w:rPr>
              <w:t>4</w:t>
            </w:r>
          </w:p>
        </w:tc>
        <w:tc>
          <w:tcPr>
            <w:tcW w:w="237" w:type="dxa"/>
          </w:tcPr>
          <w:p w14:paraId="001F5D65" w14:textId="77777777" w:rsidR="00714713" w:rsidRPr="00DB7DE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thaiDistribute"/>
              <w:rPr>
                <w:rFonts w:ascii="Times New Roman" w:eastAsia="Calibri" w:hAnsi="Times New Roman" w:cs="Times New Roman"/>
                <w:color w:val="000000"/>
                <w:sz w:val="22"/>
                <w:szCs w:val="22"/>
              </w:rPr>
            </w:pPr>
          </w:p>
        </w:tc>
        <w:tc>
          <w:tcPr>
            <w:tcW w:w="1204" w:type="dxa"/>
          </w:tcPr>
          <w:p w14:paraId="4E4E8BAF" w14:textId="04A08168" w:rsidR="00714713" w:rsidRPr="00DB7DE8" w:rsidRDefault="00714713" w:rsidP="00714713">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right="-108"/>
              <w:jc w:val="center"/>
              <w:rPr>
                <w:rFonts w:ascii="Times New Roman" w:eastAsia="Calibri" w:hAnsi="Times New Roman" w:cs="Times New Roman"/>
                <w:spacing w:val="-6"/>
                <w:sz w:val="22"/>
                <w:szCs w:val="22"/>
              </w:rPr>
            </w:pPr>
            <w:r w:rsidRPr="00DB7DE8">
              <w:rPr>
                <w:rFonts w:ascii="Times New Roman" w:eastAsia="Calibri" w:hAnsi="Times New Roman" w:cs="Times New Roman"/>
                <w:color w:val="000000"/>
                <w:sz w:val="22"/>
                <w:szCs w:val="22"/>
              </w:rPr>
              <w:t>202</w:t>
            </w:r>
            <w:r>
              <w:rPr>
                <w:rFonts w:ascii="Times New Roman" w:eastAsia="Calibri" w:hAnsi="Times New Roman" w:cs="Times New Roman"/>
                <w:color w:val="000000"/>
                <w:sz w:val="22"/>
                <w:szCs w:val="22"/>
              </w:rPr>
              <w:t>3</w:t>
            </w:r>
          </w:p>
        </w:tc>
      </w:tr>
      <w:tr w:rsidR="00167A60" w:rsidRPr="00DB7DE8" w14:paraId="2CE33CE0" w14:textId="77777777" w:rsidTr="007E4F94">
        <w:trPr>
          <w:trHeight w:hRule="exact" w:val="259"/>
          <w:tblHeader/>
        </w:trPr>
        <w:tc>
          <w:tcPr>
            <w:tcW w:w="3912" w:type="dxa"/>
          </w:tcPr>
          <w:p w14:paraId="1770A866" w14:textId="77777777" w:rsidR="00167A60"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eastAsia="Calibri" w:hAnsi="Times New Roman" w:cs="Times New Roman"/>
                <w:sz w:val="22"/>
                <w:szCs w:val="22"/>
              </w:rPr>
            </w:pPr>
          </w:p>
          <w:p w14:paraId="75A3C772" w14:textId="0196F639" w:rsidR="00167A60" w:rsidRPr="00DB7DE8"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eastAsia="Calibri" w:hAnsi="Times New Roman" w:cs="Times New Roman"/>
                <w:sz w:val="22"/>
                <w:szCs w:val="22"/>
              </w:rPr>
            </w:pPr>
          </w:p>
        </w:tc>
        <w:tc>
          <w:tcPr>
            <w:tcW w:w="5426" w:type="dxa"/>
            <w:gridSpan w:val="8"/>
          </w:tcPr>
          <w:p w14:paraId="272761E4" w14:textId="77777777" w:rsidR="00167A60" w:rsidRPr="00DB7DE8"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right="-108"/>
              <w:jc w:val="center"/>
              <w:rPr>
                <w:rFonts w:ascii="Times New Roman" w:eastAsia="Calibri" w:hAnsi="Times New Roman" w:cs="Times New Roman"/>
                <w:i/>
                <w:iCs/>
                <w:sz w:val="22"/>
                <w:szCs w:val="22"/>
              </w:rPr>
            </w:pPr>
            <w:r w:rsidRPr="00DB7DE8">
              <w:rPr>
                <w:rFonts w:ascii="Times New Roman" w:eastAsia="Calibri" w:hAnsi="Times New Roman" w:cs="Times New Roman"/>
                <w:i/>
                <w:iCs/>
                <w:sz w:val="22"/>
                <w:szCs w:val="22"/>
              </w:rPr>
              <w:t>(in thousand Baht)</w:t>
            </w:r>
          </w:p>
        </w:tc>
      </w:tr>
      <w:tr w:rsidR="00167A60" w:rsidRPr="00DB7DE8" w14:paraId="36B8CEBF" w14:textId="77777777" w:rsidTr="007E4F94">
        <w:trPr>
          <w:gridAfter w:val="1"/>
          <w:wAfter w:w="9" w:type="dxa"/>
          <w:trHeight w:val="20"/>
        </w:trPr>
        <w:tc>
          <w:tcPr>
            <w:tcW w:w="3912" w:type="dxa"/>
            <w:vAlign w:val="bottom"/>
          </w:tcPr>
          <w:p w14:paraId="24A31712" w14:textId="77777777" w:rsidR="00167A60" w:rsidRPr="00DB7DE8"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eastAsia="Calibri" w:hAnsi="Times New Roman" w:cs="Times New Roman"/>
                <w:sz w:val="22"/>
                <w:szCs w:val="22"/>
              </w:rPr>
            </w:pPr>
          </w:p>
        </w:tc>
        <w:tc>
          <w:tcPr>
            <w:tcW w:w="1170" w:type="dxa"/>
          </w:tcPr>
          <w:p w14:paraId="1FB8E223" w14:textId="77777777" w:rsidR="00167A60" w:rsidRPr="00DB7DE8"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15" w:right="-82"/>
              <w:rPr>
                <w:rFonts w:ascii="Times New Roman" w:eastAsia="Calibri" w:hAnsi="Times New Roman" w:cs="Times New Roman"/>
                <w:sz w:val="22"/>
                <w:szCs w:val="22"/>
                <w:lang w:eastAsia="ko-KR"/>
              </w:rPr>
            </w:pPr>
          </w:p>
        </w:tc>
        <w:tc>
          <w:tcPr>
            <w:tcW w:w="240" w:type="dxa"/>
          </w:tcPr>
          <w:p w14:paraId="12C80EF7" w14:textId="77777777" w:rsidR="00167A60" w:rsidRPr="00DB7DE8"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ind w:left="-115" w:right="-82"/>
              <w:rPr>
                <w:rFonts w:ascii="Times New Roman" w:eastAsia="Calibri" w:hAnsi="Times New Roman" w:cs="Times New Roman"/>
                <w:sz w:val="22"/>
                <w:szCs w:val="22"/>
                <w:lang w:eastAsia="ko-KR"/>
              </w:rPr>
            </w:pPr>
          </w:p>
        </w:tc>
        <w:tc>
          <w:tcPr>
            <w:tcW w:w="1120" w:type="dxa"/>
          </w:tcPr>
          <w:p w14:paraId="1FF2E0B1" w14:textId="77777777" w:rsidR="00167A60" w:rsidRPr="00DB7DE8"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eastAsia="Calibri" w:hAnsi="Times New Roman" w:cs="Times New Roman"/>
                <w:sz w:val="22"/>
                <w:szCs w:val="22"/>
                <w:lang w:eastAsia="x-none"/>
              </w:rPr>
            </w:pPr>
          </w:p>
        </w:tc>
        <w:tc>
          <w:tcPr>
            <w:tcW w:w="242" w:type="dxa"/>
          </w:tcPr>
          <w:p w14:paraId="43A29A4D" w14:textId="77777777" w:rsidR="00167A60" w:rsidRPr="006E1058"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eastAsia="Calibri" w:hAnsi="Times New Roman" w:cs="Times New Roman"/>
                <w:sz w:val="16"/>
                <w:szCs w:val="16"/>
                <w:lang w:eastAsia="x-none"/>
              </w:rPr>
            </w:pPr>
          </w:p>
        </w:tc>
        <w:tc>
          <w:tcPr>
            <w:tcW w:w="1204" w:type="dxa"/>
          </w:tcPr>
          <w:p w14:paraId="5006580F" w14:textId="77777777" w:rsidR="00167A60" w:rsidRPr="00DB7DE8"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15" w:right="-82"/>
              <w:rPr>
                <w:rFonts w:ascii="Times New Roman" w:eastAsia="Calibri" w:hAnsi="Times New Roman" w:cs="Times New Roman"/>
                <w:sz w:val="22"/>
                <w:szCs w:val="22"/>
                <w:lang w:eastAsia="ko-KR"/>
              </w:rPr>
            </w:pPr>
          </w:p>
        </w:tc>
        <w:tc>
          <w:tcPr>
            <w:tcW w:w="237" w:type="dxa"/>
          </w:tcPr>
          <w:p w14:paraId="1E6D1A5B" w14:textId="77777777" w:rsidR="00167A60" w:rsidRPr="00DB7DE8"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ind w:left="-115" w:right="-82"/>
              <w:rPr>
                <w:rFonts w:ascii="Times New Roman" w:eastAsia="Calibri" w:hAnsi="Times New Roman" w:cs="Times New Roman"/>
                <w:sz w:val="22"/>
                <w:szCs w:val="22"/>
                <w:lang w:eastAsia="ko-KR"/>
              </w:rPr>
            </w:pPr>
          </w:p>
        </w:tc>
        <w:tc>
          <w:tcPr>
            <w:tcW w:w="1204" w:type="dxa"/>
          </w:tcPr>
          <w:p w14:paraId="5A98E5E8" w14:textId="77777777" w:rsidR="00167A60" w:rsidRPr="00DB7DE8"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81" w:right="-15"/>
              <w:rPr>
                <w:rFonts w:ascii="Times New Roman" w:eastAsia="Calibri" w:hAnsi="Times New Roman" w:cs="Times New Roman"/>
                <w:sz w:val="22"/>
                <w:szCs w:val="22"/>
                <w:lang w:eastAsia="x-none"/>
              </w:rPr>
            </w:pPr>
          </w:p>
        </w:tc>
      </w:tr>
      <w:tr w:rsidR="00714713" w:rsidRPr="00DB7DE8" w14:paraId="129FE097" w14:textId="77777777" w:rsidTr="007E4F94">
        <w:trPr>
          <w:gridAfter w:val="1"/>
          <w:wAfter w:w="9" w:type="dxa"/>
          <w:trHeight w:hRule="exact" w:val="259"/>
        </w:trPr>
        <w:tc>
          <w:tcPr>
            <w:tcW w:w="3912" w:type="dxa"/>
          </w:tcPr>
          <w:p w14:paraId="6AE04A94" w14:textId="77777777" w:rsidR="00714713" w:rsidRPr="00DB7DE8" w:rsidRDefault="00714713" w:rsidP="00714713">
            <w:pPr>
              <w:spacing w:line="240" w:lineRule="exact"/>
              <w:rPr>
                <w:rFonts w:ascii="Times New Roman" w:eastAsia="Calibri" w:hAnsi="Times New Roman" w:cs="Times New Roman"/>
                <w:sz w:val="22"/>
                <w:szCs w:val="22"/>
              </w:rPr>
            </w:pPr>
            <w:r w:rsidRPr="00DB7DE8">
              <w:rPr>
                <w:rFonts w:ascii="Times New Roman" w:eastAsia="Calibri" w:hAnsi="Times New Roman" w:cs="Times New Roman"/>
                <w:sz w:val="22"/>
                <w:szCs w:val="22"/>
              </w:rPr>
              <w:t>- Cost of sale</w:t>
            </w:r>
          </w:p>
        </w:tc>
        <w:tc>
          <w:tcPr>
            <w:tcW w:w="1170" w:type="dxa"/>
          </w:tcPr>
          <w:p w14:paraId="3999FDC3" w14:textId="47D5CA1D" w:rsidR="00714713" w:rsidRPr="006E1058" w:rsidRDefault="00675B61"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81" w:right="47"/>
              <w:jc w:val="right"/>
              <w:rPr>
                <w:rFonts w:ascii="Times New Roman" w:eastAsia="Times New Roman" w:hAnsi="Times New Roman" w:cs="Times New Roman"/>
                <w:sz w:val="22"/>
                <w:szCs w:val="22"/>
                <w:lang w:val="en-GB" w:bidi="ar-SA"/>
              </w:rPr>
            </w:pPr>
            <w:r>
              <w:rPr>
                <w:rFonts w:ascii="Times New Roman" w:eastAsia="Times New Roman" w:hAnsi="Times New Roman" w:cs="Times New Roman"/>
                <w:sz w:val="22"/>
                <w:szCs w:val="22"/>
                <w:lang w:val="en-GB" w:bidi="ar-SA"/>
              </w:rPr>
              <w:t>5,</w:t>
            </w:r>
            <w:r w:rsidR="006D311D">
              <w:rPr>
                <w:rFonts w:ascii="Times New Roman" w:eastAsia="Times New Roman" w:hAnsi="Times New Roman" w:cs="Times New Roman"/>
                <w:sz w:val="22"/>
                <w:szCs w:val="22"/>
                <w:lang w:bidi="ar-SA"/>
              </w:rPr>
              <w:t>7</w:t>
            </w:r>
            <w:r w:rsidR="00E47768">
              <w:rPr>
                <w:rFonts w:ascii="Times New Roman" w:eastAsia="Times New Roman" w:hAnsi="Times New Roman" w:cs="Times New Roman"/>
                <w:sz w:val="22"/>
                <w:szCs w:val="22"/>
                <w:lang w:bidi="ar-SA"/>
              </w:rPr>
              <w:t>6</w:t>
            </w:r>
            <w:r w:rsidR="00F249BA">
              <w:rPr>
                <w:rFonts w:ascii="Times New Roman" w:eastAsia="Times New Roman" w:hAnsi="Times New Roman" w:cs="Times New Roman"/>
                <w:sz w:val="22"/>
                <w:szCs w:val="22"/>
                <w:lang w:bidi="ar-SA"/>
              </w:rPr>
              <w:t>6,440</w:t>
            </w:r>
          </w:p>
        </w:tc>
        <w:tc>
          <w:tcPr>
            <w:tcW w:w="240" w:type="dxa"/>
          </w:tcPr>
          <w:p w14:paraId="63A8EE31" w14:textId="77777777" w:rsidR="00714713" w:rsidRPr="00DB7DE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ind w:left="-115" w:right="-82"/>
              <w:rPr>
                <w:rFonts w:ascii="Times New Roman" w:eastAsia="Calibri" w:hAnsi="Times New Roman" w:cs="Times New Roman"/>
                <w:sz w:val="22"/>
                <w:szCs w:val="22"/>
                <w:lang w:eastAsia="ko-KR"/>
              </w:rPr>
            </w:pPr>
          </w:p>
        </w:tc>
        <w:tc>
          <w:tcPr>
            <w:tcW w:w="1120" w:type="dxa"/>
          </w:tcPr>
          <w:p w14:paraId="62C6AB29" w14:textId="15F861E3" w:rsidR="00714713" w:rsidRPr="000A4A4F" w:rsidRDefault="00434276" w:rsidP="00714713">
            <w:pPr>
              <w:pStyle w:val="BodyTextIndentnosp"/>
              <w:tabs>
                <w:tab w:val="decimal" w:pos="825"/>
              </w:tabs>
              <w:spacing w:line="240" w:lineRule="atLeast"/>
              <w:ind w:left="-115" w:right="-79"/>
              <w:rPr>
                <w:rFonts w:eastAsia="Calibri"/>
                <w:szCs w:val="22"/>
                <w:lang w:eastAsia="x-none"/>
              </w:rPr>
            </w:pPr>
            <w:r w:rsidRPr="000A4A4F">
              <w:rPr>
                <w:rFonts w:eastAsia="Calibri"/>
                <w:szCs w:val="22"/>
                <w:lang w:eastAsia="x-none"/>
              </w:rPr>
              <w:t xml:space="preserve">  </w:t>
            </w:r>
            <w:r w:rsidR="00714713" w:rsidRPr="000A4A4F">
              <w:rPr>
                <w:rFonts w:eastAsia="Calibri"/>
                <w:szCs w:val="22"/>
                <w:lang w:eastAsia="x-none"/>
              </w:rPr>
              <w:t>5,</w:t>
            </w:r>
            <w:r w:rsidR="00EB58B0">
              <w:rPr>
                <w:rFonts w:eastAsia="Calibri"/>
                <w:szCs w:val="22"/>
                <w:lang w:eastAsia="x-none"/>
              </w:rPr>
              <w:t>265,858</w:t>
            </w:r>
          </w:p>
        </w:tc>
        <w:tc>
          <w:tcPr>
            <w:tcW w:w="242" w:type="dxa"/>
          </w:tcPr>
          <w:p w14:paraId="7AA12A2B" w14:textId="77777777" w:rsidR="00714713" w:rsidRPr="00DB7DE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eastAsia="Calibri" w:hAnsi="Times New Roman" w:cs="Times New Roman"/>
                <w:sz w:val="22"/>
                <w:szCs w:val="22"/>
                <w:lang w:eastAsia="x-none"/>
              </w:rPr>
            </w:pPr>
          </w:p>
        </w:tc>
        <w:tc>
          <w:tcPr>
            <w:tcW w:w="1204" w:type="dxa"/>
          </w:tcPr>
          <w:p w14:paraId="13DBB181" w14:textId="41CFF3F5" w:rsidR="00714713" w:rsidRPr="004C47B0" w:rsidRDefault="00675B61" w:rsidP="00714713">
            <w:pPr>
              <w:pStyle w:val="BodyTextIndentnosp"/>
              <w:tabs>
                <w:tab w:val="decimal" w:pos="919"/>
              </w:tabs>
              <w:spacing w:line="240" w:lineRule="atLeast"/>
              <w:ind w:left="-169" w:right="-79"/>
              <w:rPr>
                <w:szCs w:val="22"/>
                <w:lang w:eastAsia="x-none"/>
              </w:rPr>
            </w:pPr>
            <w:r>
              <w:rPr>
                <w:szCs w:val="22"/>
                <w:lang w:eastAsia="x-none"/>
              </w:rPr>
              <w:t>5,</w:t>
            </w:r>
            <w:r w:rsidR="00C16538">
              <w:rPr>
                <w:szCs w:val="22"/>
                <w:lang w:eastAsia="x-none"/>
              </w:rPr>
              <w:t>7</w:t>
            </w:r>
            <w:r w:rsidR="00EB58B0">
              <w:rPr>
                <w:szCs w:val="22"/>
                <w:lang w:eastAsia="x-none"/>
              </w:rPr>
              <w:t>77,928</w:t>
            </w:r>
          </w:p>
        </w:tc>
        <w:tc>
          <w:tcPr>
            <w:tcW w:w="237" w:type="dxa"/>
          </w:tcPr>
          <w:p w14:paraId="6E355B55" w14:textId="77777777" w:rsidR="00714713" w:rsidRPr="00DB7DE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ind w:left="-115" w:right="-82"/>
              <w:rPr>
                <w:rFonts w:ascii="Times New Roman" w:eastAsia="Calibri" w:hAnsi="Times New Roman" w:cs="Times New Roman"/>
                <w:sz w:val="22"/>
                <w:szCs w:val="22"/>
                <w:lang w:eastAsia="ko-KR"/>
              </w:rPr>
            </w:pPr>
          </w:p>
        </w:tc>
        <w:tc>
          <w:tcPr>
            <w:tcW w:w="1204" w:type="dxa"/>
          </w:tcPr>
          <w:p w14:paraId="0FFDB1EF" w14:textId="1F041DFF" w:rsidR="00714713" w:rsidRPr="00DB7DE8" w:rsidRDefault="00434276" w:rsidP="00714713">
            <w:pPr>
              <w:pStyle w:val="BodyTextIndentnosp"/>
              <w:tabs>
                <w:tab w:val="decimal" w:pos="824"/>
              </w:tabs>
              <w:spacing w:line="240" w:lineRule="atLeast"/>
              <w:ind w:left="-115" w:right="-79"/>
              <w:rPr>
                <w:rFonts w:eastAsia="Calibri"/>
                <w:szCs w:val="22"/>
                <w:lang w:eastAsia="x-none"/>
              </w:rPr>
            </w:pPr>
            <w:r>
              <w:rPr>
                <w:szCs w:val="22"/>
                <w:lang w:eastAsia="x-none"/>
              </w:rPr>
              <w:t xml:space="preserve">   </w:t>
            </w:r>
            <w:r w:rsidR="00714713">
              <w:rPr>
                <w:szCs w:val="22"/>
                <w:lang w:eastAsia="x-none"/>
              </w:rPr>
              <w:t>5,247,660</w:t>
            </w:r>
          </w:p>
        </w:tc>
      </w:tr>
      <w:tr w:rsidR="00714713" w:rsidRPr="00DB7DE8" w14:paraId="4F823AB4" w14:textId="77777777" w:rsidTr="007E4F94">
        <w:trPr>
          <w:gridAfter w:val="1"/>
          <w:wAfter w:w="9" w:type="dxa"/>
          <w:trHeight w:hRule="exact" w:val="259"/>
        </w:trPr>
        <w:tc>
          <w:tcPr>
            <w:tcW w:w="3912" w:type="dxa"/>
          </w:tcPr>
          <w:p w14:paraId="1A77AE44" w14:textId="5D690452" w:rsidR="00714713" w:rsidRPr="00DB7DE8" w:rsidRDefault="00714713" w:rsidP="00714713">
            <w:pPr>
              <w:spacing w:line="240" w:lineRule="exact"/>
              <w:rPr>
                <w:rFonts w:ascii="Times New Roman" w:eastAsia="Calibri" w:hAnsi="Times New Roman" w:cs="Times New Roman"/>
                <w:sz w:val="22"/>
                <w:szCs w:val="22"/>
              </w:rPr>
            </w:pPr>
            <w:r w:rsidRPr="00DB7DE8">
              <w:rPr>
                <w:rFonts w:ascii="Times New Roman" w:eastAsia="Calibri" w:hAnsi="Times New Roman" w:cs="Times New Roman"/>
                <w:sz w:val="22"/>
                <w:szCs w:val="22"/>
              </w:rPr>
              <w:t xml:space="preserve">- </w:t>
            </w:r>
            <w:r>
              <w:rPr>
                <w:rFonts w:ascii="Times New Roman" w:eastAsia="Calibri" w:hAnsi="Times New Roman" w:cs="Times New Roman"/>
                <w:sz w:val="22"/>
                <w:szCs w:val="22"/>
              </w:rPr>
              <w:t>W</w:t>
            </w:r>
            <w:r w:rsidRPr="00DB7DE8">
              <w:rPr>
                <w:rFonts w:ascii="Times New Roman" w:eastAsia="Calibri" w:hAnsi="Times New Roman" w:cs="Times New Roman"/>
                <w:sz w:val="22"/>
                <w:szCs w:val="22"/>
              </w:rPr>
              <w:t>rite-down</w:t>
            </w:r>
            <w:r>
              <w:rPr>
                <w:rFonts w:ascii="Times New Roman" w:eastAsia="Calibri" w:hAnsi="Times New Roman" w:cs="Times New Roman"/>
                <w:sz w:val="22"/>
                <w:szCs w:val="22"/>
              </w:rPr>
              <w:t xml:space="preserve"> (r</w:t>
            </w:r>
            <w:r w:rsidRPr="00DB7DE8">
              <w:rPr>
                <w:rFonts w:ascii="Times New Roman" w:eastAsia="Calibri" w:hAnsi="Times New Roman" w:cs="Times New Roman"/>
                <w:sz w:val="22"/>
                <w:szCs w:val="22"/>
              </w:rPr>
              <w:t>eversal of</w:t>
            </w:r>
            <w:r>
              <w:rPr>
                <w:rFonts w:ascii="Times New Roman" w:eastAsia="Calibri" w:hAnsi="Times New Roman" w:cs="Times New Roman"/>
                <w:sz w:val="22"/>
                <w:szCs w:val="22"/>
              </w:rPr>
              <w:t>)</w:t>
            </w:r>
            <w:r w:rsidRPr="00DB7DE8">
              <w:rPr>
                <w:rFonts w:ascii="Times New Roman" w:eastAsia="Calibri" w:hAnsi="Times New Roman" w:cs="Times New Roman"/>
                <w:sz w:val="22"/>
                <w:szCs w:val="22"/>
              </w:rPr>
              <w:t xml:space="preserve"> to </w:t>
            </w:r>
            <w:r>
              <w:rPr>
                <w:rFonts w:ascii="Times New Roman" w:eastAsia="Calibri" w:hAnsi="Times New Roman" w:cs="Times New Roman"/>
                <w:sz w:val="22"/>
                <w:szCs w:val="22"/>
              </w:rPr>
              <w:t xml:space="preserve">loss on </w:t>
            </w:r>
          </w:p>
        </w:tc>
        <w:tc>
          <w:tcPr>
            <w:tcW w:w="1170" w:type="dxa"/>
          </w:tcPr>
          <w:p w14:paraId="7C651D06" w14:textId="77777777" w:rsidR="00714713" w:rsidRPr="00DB7DE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ind w:left="-81" w:right="47"/>
              <w:rPr>
                <w:rFonts w:ascii="Times New Roman" w:eastAsia="Calibri" w:hAnsi="Times New Roman" w:cs="Times New Roman"/>
                <w:sz w:val="22"/>
                <w:szCs w:val="22"/>
                <w:lang w:eastAsia="x-none"/>
              </w:rPr>
            </w:pPr>
          </w:p>
        </w:tc>
        <w:tc>
          <w:tcPr>
            <w:tcW w:w="240" w:type="dxa"/>
          </w:tcPr>
          <w:p w14:paraId="4E176378" w14:textId="77777777" w:rsidR="00714713" w:rsidRPr="00DB7DE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ind w:left="-115" w:right="-82"/>
              <w:rPr>
                <w:rFonts w:ascii="Times New Roman" w:eastAsia="Calibri" w:hAnsi="Times New Roman" w:cs="Times New Roman"/>
                <w:sz w:val="22"/>
                <w:szCs w:val="22"/>
                <w:lang w:eastAsia="ko-KR"/>
              </w:rPr>
            </w:pPr>
          </w:p>
        </w:tc>
        <w:tc>
          <w:tcPr>
            <w:tcW w:w="1120" w:type="dxa"/>
          </w:tcPr>
          <w:p w14:paraId="724FC8D5" w14:textId="77777777" w:rsidR="00714713" w:rsidRPr="000A4A4F"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ind w:left="-81" w:right="-110"/>
              <w:rPr>
                <w:rFonts w:ascii="Times New Roman" w:eastAsia="Calibri" w:hAnsi="Times New Roman" w:cs="Times New Roman"/>
                <w:sz w:val="22"/>
                <w:szCs w:val="22"/>
                <w:lang w:eastAsia="x-none"/>
              </w:rPr>
            </w:pPr>
          </w:p>
        </w:tc>
        <w:tc>
          <w:tcPr>
            <w:tcW w:w="242" w:type="dxa"/>
          </w:tcPr>
          <w:p w14:paraId="79D89633" w14:textId="77777777" w:rsidR="00714713" w:rsidRPr="00DB7DE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eastAsia="Calibri" w:hAnsi="Times New Roman" w:cs="Times New Roman"/>
                <w:sz w:val="22"/>
                <w:szCs w:val="22"/>
                <w:lang w:eastAsia="x-none"/>
              </w:rPr>
            </w:pPr>
          </w:p>
        </w:tc>
        <w:tc>
          <w:tcPr>
            <w:tcW w:w="1204" w:type="dxa"/>
          </w:tcPr>
          <w:p w14:paraId="0507286E" w14:textId="77777777" w:rsidR="00714713" w:rsidRPr="004C47B0"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ind w:left="-81" w:right="-15"/>
              <w:rPr>
                <w:rFonts w:ascii="Times New Roman" w:hAnsi="Times New Roman" w:cs="Times New Roman"/>
                <w:sz w:val="22"/>
                <w:szCs w:val="22"/>
                <w:lang w:eastAsia="x-none"/>
              </w:rPr>
            </w:pPr>
          </w:p>
        </w:tc>
        <w:tc>
          <w:tcPr>
            <w:tcW w:w="237" w:type="dxa"/>
          </w:tcPr>
          <w:p w14:paraId="7EA6A7D9" w14:textId="77777777" w:rsidR="00714713" w:rsidRPr="00DB7DE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ind w:left="-115" w:right="-82"/>
              <w:rPr>
                <w:rFonts w:ascii="Times New Roman" w:eastAsia="Calibri" w:hAnsi="Times New Roman" w:cs="Times New Roman"/>
                <w:sz w:val="22"/>
                <w:szCs w:val="22"/>
                <w:lang w:eastAsia="ko-KR"/>
              </w:rPr>
            </w:pPr>
          </w:p>
        </w:tc>
        <w:tc>
          <w:tcPr>
            <w:tcW w:w="1204" w:type="dxa"/>
          </w:tcPr>
          <w:p w14:paraId="5A823042" w14:textId="77777777" w:rsidR="00714713" w:rsidRPr="00DB7DE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81" w:right="-15"/>
              <w:rPr>
                <w:rFonts w:ascii="Times New Roman" w:eastAsia="Calibri" w:hAnsi="Times New Roman" w:cs="Times New Roman"/>
                <w:sz w:val="22"/>
                <w:szCs w:val="22"/>
                <w:lang w:eastAsia="x-none"/>
              </w:rPr>
            </w:pPr>
          </w:p>
        </w:tc>
      </w:tr>
      <w:tr w:rsidR="00714713" w:rsidRPr="00DB7DE8" w14:paraId="2F919764" w14:textId="77777777" w:rsidTr="007E4F94">
        <w:trPr>
          <w:gridAfter w:val="1"/>
          <w:wAfter w:w="9" w:type="dxa"/>
          <w:trHeight w:hRule="exact" w:val="259"/>
        </w:trPr>
        <w:tc>
          <w:tcPr>
            <w:tcW w:w="3912" w:type="dxa"/>
          </w:tcPr>
          <w:p w14:paraId="5212E65A" w14:textId="6721C563" w:rsidR="00714713" w:rsidRPr="00DB7DE8" w:rsidRDefault="00714713" w:rsidP="00714713">
            <w:pPr>
              <w:spacing w:line="240" w:lineRule="exact"/>
              <w:rPr>
                <w:rFonts w:ascii="Times New Roman" w:eastAsia="Calibri" w:hAnsi="Times New Roman" w:cs="Times New Roman"/>
                <w:sz w:val="22"/>
                <w:szCs w:val="22"/>
              </w:rPr>
            </w:pPr>
            <w:r w:rsidRPr="00DB7DE8">
              <w:rPr>
                <w:rFonts w:ascii="Times New Roman" w:eastAsia="Calibri" w:hAnsi="Times New Roman" w:cs="Times New Roman"/>
                <w:sz w:val="22"/>
                <w:szCs w:val="22"/>
              </w:rPr>
              <w:t xml:space="preserve">    </w:t>
            </w:r>
            <w:r>
              <w:rPr>
                <w:rFonts w:ascii="Times New Roman" w:eastAsia="Calibri" w:hAnsi="Times New Roman" w:cs="Times New Roman"/>
                <w:sz w:val="22"/>
                <w:szCs w:val="22"/>
              </w:rPr>
              <w:t xml:space="preserve">   decline in value of inventories</w:t>
            </w:r>
          </w:p>
        </w:tc>
        <w:tc>
          <w:tcPr>
            <w:tcW w:w="1170" w:type="dxa"/>
          </w:tcPr>
          <w:p w14:paraId="3A1BF82B" w14:textId="667A4B1C" w:rsidR="00714713" w:rsidRPr="00DB7DE8" w:rsidRDefault="006D311D"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81" w:right="-20"/>
              <w:rPr>
                <w:rFonts w:ascii="Times New Roman" w:eastAsia="Calibri" w:hAnsi="Times New Roman" w:cs="Times New Roman"/>
                <w:sz w:val="22"/>
                <w:szCs w:val="22"/>
                <w:lang w:eastAsia="x-none"/>
              </w:rPr>
            </w:pPr>
            <w:r>
              <w:rPr>
                <w:rFonts w:ascii="Times New Roman" w:eastAsia="Calibri" w:hAnsi="Times New Roman" w:cs="Times New Roman"/>
                <w:sz w:val="22"/>
                <w:szCs w:val="22"/>
                <w:lang w:eastAsia="x-none"/>
              </w:rPr>
              <w:t>22,374</w:t>
            </w:r>
          </w:p>
        </w:tc>
        <w:tc>
          <w:tcPr>
            <w:tcW w:w="240" w:type="dxa"/>
          </w:tcPr>
          <w:p w14:paraId="5E0C4B8E" w14:textId="77777777" w:rsidR="00714713" w:rsidRPr="00DB7DE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ind w:left="-115" w:right="-82"/>
              <w:rPr>
                <w:rFonts w:ascii="Times New Roman" w:eastAsia="Calibri" w:hAnsi="Times New Roman" w:cs="Times New Roman"/>
                <w:sz w:val="22"/>
                <w:szCs w:val="22"/>
                <w:lang w:eastAsia="ko-KR"/>
              </w:rPr>
            </w:pPr>
          </w:p>
        </w:tc>
        <w:tc>
          <w:tcPr>
            <w:tcW w:w="1120" w:type="dxa"/>
          </w:tcPr>
          <w:p w14:paraId="18BB80CC" w14:textId="6D652D68" w:rsidR="00714713" w:rsidRPr="000A4A4F"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s>
              <w:ind w:left="-81" w:right="-110"/>
              <w:rPr>
                <w:rFonts w:ascii="Times New Roman" w:eastAsia="Calibri" w:hAnsi="Times New Roman" w:cs="Times New Roman"/>
                <w:sz w:val="22"/>
                <w:szCs w:val="22"/>
                <w:lang w:eastAsia="x-none"/>
              </w:rPr>
            </w:pPr>
            <w:r w:rsidRPr="000A4A4F">
              <w:rPr>
                <w:rFonts w:ascii="Times New Roman" w:eastAsia="Calibri" w:hAnsi="Times New Roman" w:cs="Times New Roman"/>
                <w:sz w:val="22"/>
                <w:szCs w:val="22"/>
                <w:lang w:eastAsia="x-none"/>
              </w:rPr>
              <w:t>(49,504)</w:t>
            </w:r>
          </w:p>
        </w:tc>
        <w:tc>
          <w:tcPr>
            <w:tcW w:w="242" w:type="dxa"/>
          </w:tcPr>
          <w:p w14:paraId="6C48CF66" w14:textId="77777777" w:rsidR="00714713" w:rsidRPr="00DB7DE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eastAsia="Calibri" w:hAnsi="Times New Roman" w:cs="Times New Roman"/>
                <w:sz w:val="22"/>
                <w:szCs w:val="22"/>
                <w:lang w:eastAsia="x-none"/>
              </w:rPr>
            </w:pPr>
          </w:p>
        </w:tc>
        <w:tc>
          <w:tcPr>
            <w:tcW w:w="1204" w:type="dxa"/>
          </w:tcPr>
          <w:p w14:paraId="40496C39" w14:textId="5DFFB525" w:rsidR="00714713" w:rsidRPr="004C47B0" w:rsidRDefault="00EB58B0"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1"/>
              </w:tabs>
              <w:ind w:left="-81" w:right="-15"/>
              <w:rPr>
                <w:rFonts w:ascii="Times New Roman" w:hAnsi="Times New Roman" w:cs="Times New Roman"/>
                <w:sz w:val="22"/>
                <w:szCs w:val="22"/>
                <w:lang w:eastAsia="x-none"/>
              </w:rPr>
            </w:pPr>
            <w:r>
              <w:rPr>
                <w:rFonts w:ascii="Times New Roman" w:hAnsi="Times New Roman" w:cs="Times New Roman"/>
                <w:sz w:val="22"/>
                <w:szCs w:val="22"/>
                <w:lang w:eastAsia="x-none"/>
              </w:rPr>
              <w:t>22,374</w:t>
            </w:r>
          </w:p>
        </w:tc>
        <w:tc>
          <w:tcPr>
            <w:tcW w:w="237" w:type="dxa"/>
          </w:tcPr>
          <w:p w14:paraId="5BC99D66" w14:textId="77777777" w:rsidR="00714713" w:rsidRPr="00DB7DE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ind w:left="-115" w:right="-82"/>
              <w:rPr>
                <w:rFonts w:ascii="Times New Roman" w:eastAsia="Calibri" w:hAnsi="Times New Roman" w:cs="Times New Roman"/>
                <w:sz w:val="22"/>
                <w:szCs w:val="22"/>
                <w:lang w:eastAsia="ko-KR"/>
              </w:rPr>
            </w:pPr>
          </w:p>
        </w:tc>
        <w:tc>
          <w:tcPr>
            <w:tcW w:w="1204" w:type="dxa"/>
          </w:tcPr>
          <w:p w14:paraId="60A831F6" w14:textId="590E2CF3" w:rsidR="00714713" w:rsidRPr="00DB7DE8" w:rsidRDefault="00434276" w:rsidP="00714713">
            <w:pPr>
              <w:pStyle w:val="BodyTextIndentnosp"/>
              <w:tabs>
                <w:tab w:val="decimal" w:pos="824"/>
              </w:tabs>
              <w:spacing w:line="240" w:lineRule="atLeast"/>
              <w:ind w:left="-115" w:right="-79"/>
              <w:rPr>
                <w:rFonts w:eastAsia="Calibri"/>
                <w:szCs w:val="22"/>
                <w:lang w:eastAsia="x-none"/>
              </w:rPr>
            </w:pPr>
            <w:r>
              <w:rPr>
                <w:szCs w:val="22"/>
                <w:lang w:eastAsia="x-none"/>
              </w:rPr>
              <w:t xml:space="preserve">      </w:t>
            </w:r>
            <w:r w:rsidR="00714713">
              <w:rPr>
                <w:szCs w:val="22"/>
                <w:lang w:eastAsia="x-none"/>
              </w:rPr>
              <w:t>(49,504)</w:t>
            </w:r>
          </w:p>
        </w:tc>
      </w:tr>
      <w:tr w:rsidR="00714713" w:rsidRPr="00DB7DE8" w14:paraId="4893946A" w14:textId="77777777" w:rsidTr="007E4F94">
        <w:trPr>
          <w:gridAfter w:val="1"/>
          <w:wAfter w:w="9" w:type="dxa"/>
          <w:trHeight w:hRule="exact" w:val="255"/>
        </w:trPr>
        <w:tc>
          <w:tcPr>
            <w:tcW w:w="3912" w:type="dxa"/>
          </w:tcPr>
          <w:p w14:paraId="7F6995D1" w14:textId="77777777" w:rsidR="00714713" w:rsidRPr="00DB7DE8" w:rsidRDefault="00714713" w:rsidP="00714713">
            <w:pPr>
              <w:spacing w:line="240" w:lineRule="exact"/>
              <w:rPr>
                <w:rFonts w:ascii="Times New Roman" w:eastAsia="Calibri" w:hAnsi="Times New Roman" w:cs="Times New Roman"/>
                <w:b/>
                <w:bCs/>
                <w:sz w:val="22"/>
                <w:szCs w:val="22"/>
              </w:rPr>
            </w:pPr>
            <w:r w:rsidRPr="00DB7DE8">
              <w:rPr>
                <w:rFonts w:ascii="Times New Roman" w:eastAsia="Calibri" w:hAnsi="Times New Roman" w:cs="Times New Roman"/>
                <w:b/>
                <w:bCs/>
                <w:sz w:val="22"/>
                <w:szCs w:val="22"/>
              </w:rPr>
              <w:t>Net</w:t>
            </w:r>
          </w:p>
        </w:tc>
        <w:tc>
          <w:tcPr>
            <w:tcW w:w="1170" w:type="dxa"/>
            <w:tcBorders>
              <w:top w:val="single" w:sz="4" w:space="0" w:color="auto"/>
              <w:bottom w:val="double" w:sz="4" w:space="0" w:color="auto"/>
            </w:tcBorders>
          </w:tcPr>
          <w:p w14:paraId="10A55F80" w14:textId="7BE8C76A" w:rsidR="00714713" w:rsidRPr="00DB7DE8" w:rsidRDefault="00675B61"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81" w:right="47"/>
              <w:rPr>
                <w:rFonts w:ascii="Times New Roman" w:eastAsia="Calibri" w:hAnsi="Times New Roman" w:cs="Times New Roman"/>
                <w:b/>
                <w:bCs/>
                <w:sz w:val="22"/>
                <w:szCs w:val="22"/>
                <w:lang w:eastAsia="x-none"/>
              </w:rPr>
            </w:pPr>
            <w:r>
              <w:rPr>
                <w:rFonts w:ascii="Times New Roman" w:eastAsia="Calibri" w:hAnsi="Times New Roman" w:cs="Times New Roman"/>
                <w:b/>
                <w:bCs/>
                <w:sz w:val="22"/>
                <w:szCs w:val="22"/>
                <w:lang w:eastAsia="x-none"/>
              </w:rPr>
              <w:t>5,</w:t>
            </w:r>
            <w:r w:rsidR="00F249BA">
              <w:rPr>
                <w:rFonts w:ascii="Times New Roman" w:eastAsia="Calibri" w:hAnsi="Times New Roman" w:cs="Times New Roman"/>
                <w:b/>
                <w:bCs/>
                <w:sz w:val="22"/>
                <w:szCs w:val="22"/>
                <w:lang w:eastAsia="x-none"/>
              </w:rPr>
              <w:t>788,814</w:t>
            </w:r>
          </w:p>
        </w:tc>
        <w:tc>
          <w:tcPr>
            <w:tcW w:w="240" w:type="dxa"/>
          </w:tcPr>
          <w:p w14:paraId="334D6C9F" w14:textId="77777777" w:rsidR="00714713" w:rsidRPr="00DB7DE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ind w:left="-115" w:right="-82"/>
              <w:rPr>
                <w:rFonts w:ascii="Times New Roman" w:eastAsia="Calibri" w:hAnsi="Times New Roman" w:cs="Times New Roman"/>
                <w:b/>
                <w:bCs/>
                <w:sz w:val="22"/>
                <w:szCs w:val="22"/>
                <w:lang w:eastAsia="ko-KR"/>
              </w:rPr>
            </w:pPr>
          </w:p>
        </w:tc>
        <w:tc>
          <w:tcPr>
            <w:tcW w:w="1120" w:type="dxa"/>
            <w:tcBorders>
              <w:top w:val="single" w:sz="4" w:space="0" w:color="auto"/>
              <w:bottom w:val="double" w:sz="4" w:space="0" w:color="auto"/>
            </w:tcBorders>
          </w:tcPr>
          <w:p w14:paraId="3C4CCF4D" w14:textId="09E0026B" w:rsidR="00714713" w:rsidRPr="000A4A4F" w:rsidRDefault="00714713" w:rsidP="00714713">
            <w:pPr>
              <w:pStyle w:val="BodyTextIndentnosp"/>
              <w:tabs>
                <w:tab w:val="decimal" w:pos="822"/>
              </w:tabs>
              <w:spacing w:line="240" w:lineRule="atLeast"/>
              <w:ind w:left="-115" w:right="-79"/>
              <w:rPr>
                <w:rFonts w:eastAsia="Calibri" w:cs="Angsana New"/>
                <w:b/>
                <w:bCs/>
                <w:szCs w:val="28"/>
                <w:lang w:val="en-US" w:eastAsia="x-none" w:bidi="th-TH"/>
              </w:rPr>
            </w:pPr>
            <w:r w:rsidRPr="000A4A4F">
              <w:rPr>
                <w:rFonts w:eastAsia="Calibri"/>
                <w:b/>
                <w:bCs/>
                <w:szCs w:val="22"/>
                <w:lang w:eastAsia="x-none"/>
              </w:rPr>
              <w:t>5,</w:t>
            </w:r>
            <w:r w:rsidR="00EB58B0">
              <w:rPr>
                <w:rFonts w:eastAsia="Calibri"/>
                <w:b/>
                <w:bCs/>
                <w:szCs w:val="22"/>
                <w:lang w:eastAsia="x-none"/>
              </w:rPr>
              <w:t>216,354</w:t>
            </w:r>
          </w:p>
        </w:tc>
        <w:tc>
          <w:tcPr>
            <w:tcW w:w="242" w:type="dxa"/>
          </w:tcPr>
          <w:p w14:paraId="69B99802" w14:textId="77777777" w:rsidR="00714713" w:rsidRPr="00DB7DE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eastAsia="Calibri" w:hAnsi="Times New Roman" w:cs="Times New Roman"/>
                <w:b/>
                <w:bCs/>
                <w:sz w:val="22"/>
                <w:szCs w:val="22"/>
                <w:lang w:eastAsia="x-none"/>
              </w:rPr>
            </w:pPr>
          </w:p>
        </w:tc>
        <w:tc>
          <w:tcPr>
            <w:tcW w:w="1204" w:type="dxa"/>
            <w:tcBorders>
              <w:top w:val="single" w:sz="4" w:space="0" w:color="auto"/>
              <w:bottom w:val="double" w:sz="4" w:space="0" w:color="auto"/>
            </w:tcBorders>
          </w:tcPr>
          <w:p w14:paraId="1009792B" w14:textId="47CAD1C4" w:rsidR="00714713" w:rsidRPr="004C47B0" w:rsidRDefault="00675B61" w:rsidP="00714713">
            <w:pPr>
              <w:pStyle w:val="BodyTextIndentnosp"/>
              <w:tabs>
                <w:tab w:val="decimal" w:pos="919"/>
              </w:tabs>
              <w:spacing w:line="240" w:lineRule="atLeast"/>
              <w:ind w:left="-115" w:right="-79"/>
              <w:rPr>
                <w:b/>
                <w:bCs/>
                <w:szCs w:val="22"/>
                <w:lang w:eastAsia="x-none"/>
              </w:rPr>
            </w:pPr>
            <w:r>
              <w:rPr>
                <w:b/>
                <w:bCs/>
                <w:szCs w:val="22"/>
                <w:lang w:eastAsia="x-none"/>
              </w:rPr>
              <w:t>5,</w:t>
            </w:r>
            <w:r w:rsidR="00C16538">
              <w:rPr>
                <w:b/>
                <w:bCs/>
                <w:szCs w:val="22"/>
                <w:lang w:eastAsia="x-none"/>
              </w:rPr>
              <w:t>8</w:t>
            </w:r>
            <w:r w:rsidR="00EB58B0">
              <w:rPr>
                <w:b/>
                <w:bCs/>
                <w:szCs w:val="22"/>
                <w:lang w:eastAsia="x-none"/>
              </w:rPr>
              <w:t>00,302</w:t>
            </w:r>
          </w:p>
        </w:tc>
        <w:tc>
          <w:tcPr>
            <w:tcW w:w="237" w:type="dxa"/>
          </w:tcPr>
          <w:p w14:paraId="567A2470" w14:textId="77777777" w:rsidR="00714713" w:rsidRPr="004027AE" w:rsidRDefault="00714713" w:rsidP="00714713">
            <w:pPr>
              <w:pStyle w:val="BodyTextIndentnosp"/>
              <w:tabs>
                <w:tab w:val="decimal" w:pos="941"/>
              </w:tabs>
              <w:spacing w:line="240" w:lineRule="atLeast"/>
              <w:ind w:left="-115" w:right="-79"/>
              <w:rPr>
                <w:b/>
                <w:bCs/>
                <w:szCs w:val="22"/>
              </w:rPr>
            </w:pPr>
          </w:p>
        </w:tc>
        <w:tc>
          <w:tcPr>
            <w:tcW w:w="1204" w:type="dxa"/>
            <w:tcBorders>
              <w:top w:val="single" w:sz="4" w:space="0" w:color="auto"/>
              <w:bottom w:val="double" w:sz="4" w:space="0" w:color="auto"/>
            </w:tcBorders>
          </w:tcPr>
          <w:p w14:paraId="26D4B0E9" w14:textId="6A436F4E" w:rsidR="00714713" w:rsidRPr="004027AE" w:rsidRDefault="00434276" w:rsidP="00714713">
            <w:pPr>
              <w:pStyle w:val="BodyTextIndentnosp"/>
              <w:tabs>
                <w:tab w:val="decimal" w:pos="824"/>
              </w:tabs>
              <w:spacing w:line="240" w:lineRule="atLeast"/>
              <w:ind w:left="-115" w:right="-79"/>
              <w:rPr>
                <w:b/>
                <w:bCs/>
                <w:szCs w:val="22"/>
              </w:rPr>
            </w:pPr>
            <w:r>
              <w:rPr>
                <w:b/>
                <w:bCs/>
                <w:szCs w:val="22"/>
                <w:lang w:eastAsia="x-none"/>
              </w:rPr>
              <w:t xml:space="preserve">   </w:t>
            </w:r>
            <w:r w:rsidR="00714713">
              <w:rPr>
                <w:b/>
                <w:bCs/>
                <w:szCs w:val="22"/>
                <w:lang w:eastAsia="x-none"/>
              </w:rPr>
              <w:t>5,198,156</w:t>
            </w:r>
          </w:p>
        </w:tc>
      </w:tr>
    </w:tbl>
    <w:p w14:paraId="09745876" w14:textId="77777777" w:rsidR="00167A60" w:rsidRDefault="00167A60" w:rsidP="00626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3"/>
        <w:rPr>
          <w:rFonts w:ascii="Times New Roman" w:hAnsi="Times New Roman" w:cs="Times New Roman"/>
          <w:sz w:val="22"/>
          <w:szCs w:val="28"/>
        </w:rPr>
      </w:pPr>
    </w:p>
    <w:p w14:paraId="58A56B85" w14:textId="6731B72E" w:rsidR="00420328" w:rsidRDefault="0044257D" w:rsidP="00601B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3"/>
        <w:jc w:val="thaiDistribute"/>
        <w:rPr>
          <w:rFonts w:ascii="Times New Roman" w:hAnsi="Times New Roman" w:cstheme="minorBidi"/>
          <w:sz w:val="22"/>
          <w:szCs w:val="28"/>
        </w:rPr>
      </w:pPr>
      <w:r w:rsidRPr="00601BA1">
        <w:rPr>
          <w:rFonts w:ascii="Times New Roman" w:hAnsi="Times New Roman" w:cs="Times New Roman"/>
          <w:sz w:val="22"/>
          <w:szCs w:val="28"/>
        </w:rPr>
        <w:t xml:space="preserve">As at </w:t>
      </w:r>
      <w:r w:rsidR="00F16BC3">
        <w:rPr>
          <w:rFonts w:ascii="Times New Roman" w:hAnsi="Times New Roman" w:cs="Times New Roman"/>
          <w:color w:val="000000"/>
          <w:sz w:val="22"/>
          <w:szCs w:val="22"/>
        </w:rPr>
        <w:t xml:space="preserve">30 </w:t>
      </w:r>
      <w:r w:rsidR="00714713">
        <w:rPr>
          <w:rFonts w:ascii="Times New Roman" w:hAnsi="Times New Roman" w:cs="Times New Roman"/>
          <w:color w:val="000000"/>
          <w:sz w:val="22"/>
          <w:szCs w:val="22"/>
        </w:rPr>
        <w:t>September</w:t>
      </w:r>
      <w:r w:rsidR="00F16BC3" w:rsidRPr="00601BA1">
        <w:rPr>
          <w:rFonts w:ascii="Times New Roman" w:hAnsi="Times New Roman" w:cs="Times New Roman"/>
          <w:color w:val="000000"/>
          <w:sz w:val="22"/>
          <w:szCs w:val="22"/>
        </w:rPr>
        <w:t xml:space="preserve"> </w:t>
      </w:r>
      <w:r w:rsidR="00FB7BFE" w:rsidRPr="00601BA1">
        <w:rPr>
          <w:rFonts w:ascii="Times New Roman" w:hAnsi="Times New Roman" w:cs="Times New Roman"/>
          <w:color w:val="000000"/>
          <w:sz w:val="22"/>
          <w:szCs w:val="22"/>
        </w:rPr>
        <w:t>2024</w:t>
      </w:r>
      <w:r w:rsidRPr="00601BA1">
        <w:rPr>
          <w:rFonts w:ascii="Times New Roman" w:hAnsi="Times New Roman" w:cs="Times New Roman"/>
          <w:sz w:val="22"/>
          <w:szCs w:val="28"/>
        </w:rPr>
        <w:t>, the Group</w:t>
      </w:r>
      <w:r w:rsidR="00904AB4" w:rsidRPr="00601BA1">
        <w:rPr>
          <w:rFonts w:ascii="Times New Roman" w:hAnsi="Times New Roman" w:cs="Cordia New" w:hint="cs"/>
          <w:sz w:val="22"/>
          <w:szCs w:val="28"/>
          <w:cs/>
        </w:rPr>
        <w:t xml:space="preserve"> </w:t>
      </w:r>
      <w:r w:rsidR="00904AB4" w:rsidRPr="00601BA1">
        <w:rPr>
          <w:rFonts w:ascii="Times New Roman" w:hAnsi="Times New Roman" w:cs="Cordia New"/>
          <w:sz w:val="22"/>
          <w:szCs w:val="28"/>
        </w:rPr>
        <w:t xml:space="preserve">and </w:t>
      </w:r>
      <w:r w:rsidRPr="00601BA1">
        <w:rPr>
          <w:rFonts w:ascii="Times New Roman" w:hAnsi="Times New Roman" w:cs="Times New Roman"/>
          <w:sz w:val="22"/>
          <w:szCs w:val="28"/>
        </w:rPr>
        <w:t>the Company had trust receipts</w:t>
      </w:r>
      <w:r w:rsidR="00900F4C">
        <w:rPr>
          <w:rFonts w:ascii="Times New Roman" w:hAnsi="Times New Roman" w:cs="Times New Roman"/>
          <w:sz w:val="22"/>
          <w:szCs w:val="28"/>
        </w:rPr>
        <w:t xml:space="preserve"> </w:t>
      </w:r>
      <w:r w:rsidRPr="00601BA1">
        <w:rPr>
          <w:rFonts w:ascii="Times New Roman" w:hAnsi="Times New Roman" w:cs="Times New Roman"/>
          <w:sz w:val="22"/>
          <w:szCs w:val="28"/>
        </w:rPr>
        <w:t>amount</w:t>
      </w:r>
      <w:r w:rsidR="001C2257" w:rsidRPr="00601BA1">
        <w:rPr>
          <w:rFonts w:ascii="Times New Roman" w:hAnsi="Times New Roman" w:cs="Times New Roman"/>
          <w:sz w:val="22"/>
          <w:szCs w:val="28"/>
        </w:rPr>
        <w:t>ing</w:t>
      </w:r>
      <w:r w:rsidRPr="00601BA1">
        <w:rPr>
          <w:rFonts w:ascii="Times New Roman" w:hAnsi="Times New Roman" w:cs="Times New Roman"/>
          <w:sz w:val="22"/>
          <w:szCs w:val="28"/>
        </w:rPr>
        <w:t xml:space="preserve"> </w:t>
      </w:r>
      <w:r w:rsidR="001C2257" w:rsidRPr="00601BA1">
        <w:rPr>
          <w:rFonts w:ascii="Times New Roman" w:hAnsi="Times New Roman" w:cs="Times New Roman"/>
          <w:sz w:val="22"/>
          <w:szCs w:val="28"/>
        </w:rPr>
        <w:t>to</w:t>
      </w:r>
      <w:r w:rsidRPr="00601BA1">
        <w:rPr>
          <w:rFonts w:ascii="Times New Roman" w:hAnsi="Times New Roman" w:cs="Times New Roman"/>
          <w:sz w:val="22"/>
          <w:szCs w:val="28"/>
        </w:rPr>
        <w:t xml:space="preserve"> Baht </w:t>
      </w:r>
      <w:r w:rsidR="009B4A27">
        <w:rPr>
          <w:rFonts w:ascii="Times New Roman" w:hAnsi="Times New Roman" w:cs="Times New Roman"/>
          <w:sz w:val="22"/>
          <w:szCs w:val="28"/>
        </w:rPr>
        <w:t>1,835</w:t>
      </w:r>
      <w:r w:rsidR="00C23BA0">
        <w:rPr>
          <w:rFonts w:ascii="Times New Roman" w:hAnsi="Times New Roman" w:cs="Times New Roman"/>
          <w:sz w:val="22"/>
          <w:szCs w:val="28"/>
        </w:rPr>
        <w:t>.2</w:t>
      </w:r>
      <w:r w:rsidR="00837D80" w:rsidRPr="00601BA1">
        <w:rPr>
          <w:rFonts w:ascii="Times New Roman" w:hAnsi="Times New Roman" w:cs="Times New Roman"/>
          <w:sz w:val="22"/>
          <w:szCs w:val="28"/>
        </w:rPr>
        <w:t xml:space="preserve"> </w:t>
      </w:r>
      <w:r w:rsidRPr="00601BA1">
        <w:rPr>
          <w:rFonts w:ascii="Times New Roman" w:hAnsi="Times New Roman" w:cs="Times New Roman"/>
          <w:sz w:val="22"/>
          <w:szCs w:val="28"/>
        </w:rPr>
        <w:t>million</w:t>
      </w:r>
      <w:r w:rsidR="00837D80" w:rsidRPr="00601BA1">
        <w:t xml:space="preserve"> </w:t>
      </w:r>
      <w:r w:rsidR="00AE7181" w:rsidRPr="00601BA1">
        <w:rPr>
          <w:rFonts w:ascii="Times New Roman" w:hAnsi="Times New Roman" w:cs="Times New Roman"/>
          <w:sz w:val="22"/>
          <w:szCs w:val="28"/>
        </w:rPr>
        <w:t xml:space="preserve"> </w:t>
      </w:r>
      <w:r w:rsidR="00900F4C" w:rsidRPr="00900F4C">
        <w:rPr>
          <w:rFonts w:ascii="Times New Roman" w:hAnsi="Times New Roman" w:cs="Times New Roman"/>
          <w:sz w:val="22"/>
          <w:szCs w:val="28"/>
        </w:rPr>
        <w:t>(</w:t>
      </w:r>
      <w:r w:rsidR="00900F4C" w:rsidRPr="005551C5">
        <w:rPr>
          <w:rFonts w:ascii="Times New Roman" w:hAnsi="Times New Roman" w:cs="Times New Roman"/>
          <w:i/>
          <w:iCs/>
          <w:sz w:val="22"/>
          <w:szCs w:val="28"/>
        </w:rPr>
        <w:t>31 December 2023:</w:t>
      </w:r>
      <w:r w:rsidR="00644638">
        <w:rPr>
          <w:rFonts w:ascii="Times New Roman" w:hAnsi="Times New Roman" w:cs="Times New Roman"/>
          <w:i/>
          <w:iCs/>
          <w:sz w:val="22"/>
          <w:szCs w:val="28"/>
        </w:rPr>
        <w:t xml:space="preserve"> </w:t>
      </w:r>
      <w:r w:rsidR="009F337C">
        <w:rPr>
          <w:rFonts w:ascii="Times New Roman" w:hAnsi="Times New Roman" w:cs="Times New Roman"/>
          <w:i/>
          <w:iCs/>
          <w:sz w:val="22"/>
          <w:szCs w:val="28"/>
        </w:rPr>
        <w:t xml:space="preserve">Baht </w:t>
      </w:r>
      <w:r w:rsidR="00900F4C" w:rsidRPr="005551C5">
        <w:rPr>
          <w:rFonts w:ascii="Times New Roman" w:hAnsi="Times New Roman" w:cs="Times New Roman"/>
          <w:i/>
          <w:iCs/>
          <w:sz w:val="22"/>
          <w:szCs w:val="28"/>
        </w:rPr>
        <w:t>1,099</w:t>
      </w:r>
      <w:r w:rsidR="008B72CB">
        <w:rPr>
          <w:rFonts w:ascii="Times New Roman" w:hAnsi="Times New Roman" w:cs="Times New Roman"/>
          <w:i/>
          <w:iCs/>
          <w:sz w:val="22"/>
          <w:szCs w:val="28"/>
        </w:rPr>
        <w:t>.1</w:t>
      </w:r>
      <w:r w:rsidR="00900F4C" w:rsidRPr="005551C5">
        <w:rPr>
          <w:rFonts w:ascii="Times New Roman" w:hAnsi="Times New Roman" w:cs="Times New Roman"/>
          <w:i/>
          <w:iCs/>
          <w:sz w:val="22"/>
          <w:szCs w:val="28"/>
        </w:rPr>
        <w:t xml:space="preserve"> million</w:t>
      </w:r>
      <w:r w:rsidR="00900F4C" w:rsidRPr="00900F4C">
        <w:rPr>
          <w:rFonts w:ascii="Times New Roman" w:hAnsi="Times New Roman" w:cs="Times New Roman"/>
          <w:sz w:val="22"/>
          <w:szCs w:val="28"/>
        </w:rPr>
        <w:t xml:space="preserve">) </w:t>
      </w:r>
      <w:r w:rsidR="00607BF8">
        <w:rPr>
          <w:rFonts w:ascii="Times New Roman" w:hAnsi="Times New Roman" w:cs="Times New Roman"/>
          <w:sz w:val="22"/>
          <w:szCs w:val="28"/>
        </w:rPr>
        <w:t xml:space="preserve">which </w:t>
      </w:r>
      <w:r w:rsidR="005551C5">
        <w:rPr>
          <w:rFonts w:ascii="Times New Roman" w:hAnsi="Times New Roman" w:cs="Times New Roman"/>
          <w:sz w:val="22"/>
          <w:szCs w:val="28"/>
        </w:rPr>
        <w:t xml:space="preserve">interest rate of </w:t>
      </w:r>
      <w:r w:rsidR="00B201C3">
        <w:rPr>
          <w:rFonts w:ascii="Times New Roman" w:hAnsi="Times New Roman" w:cs="Times New Roman"/>
          <w:sz w:val="22"/>
          <w:szCs w:val="28"/>
        </w:rPr>
        <w:t>3.</w:t>
      </w:r>
      <w:r w:rsidR="00C12E45">
        <w:rPr>
          <w:rFonts w:ascii="Times New Roman" w:hAnsi="Times New Roman"/>
          <w:sz w:val="22"/>
          <w:szCs w:val="28"/>
        </w:rPr>
        <w:t>4</w:t>
      </w:r>
      <w:r w:rsidR="005551C5">
        <w:rPr>
          <w:rFonts w:ascii="Times New Roman" w:hAnsi="Times New Roman" w:cs="Times New Roman"/>
          <w:sz w:val="22"/>
          <w:szCs w:val="28"/>
        </w:rPr>
        <w:t xml:space="preserve">% to </w:t>
      </w:r>
      <w:r w:rsidR="00B201C3">
        <w:rPr>
          <w:rFonts w:ascii="Times New Roman" w:hAnsi="Times New Roman" w:cs="Times New Roman"/>
          <w:sz w:val="22"/>
          <w:szCs w:val="28"/>
        </w:rPr>
        <w:t>8.3</w:t>
      </w:r>
      <w:r w:rsidR="00CE1470">
        <w:rPr>
          <w:rFonts w:ascii="Times New Roman" w:hAnsi="Times New Roman" w:cs="Times New Roman"/>
          <w:sz w:val="22"/>
          <w:szCs w:val="28"/>
        </w:rPr>
        <w:t>%</w:t>
      </w:r>
      <w:r w:rsidR="005551C5">
        <w:rPr>
          <w:rFonts w:ascii="Times New Roman" w:hAnsi="Times New Roman" w:cs="Times New Roman"/>
          <w:sz w:val="22"/>
          <w:szCs w:val="28"/>
        </w:rPr>
        <w:t xml:space="preserve"> per annum</w:t>
      </w:r>
      <w:r w:rsidR="00607BF8">
        <w:rPr>
          <w:rFonts w:ascii="Times New Roman" w:hAnsi="Times New Roman" w:cs="Times New Roman"/>
          <w:sz w:val="22"/>
          <w:szCs w:val="28"/>
        </w:rPr>
        <w:t xml:space="preserve"> </w:t>
      </w:r>
      <w:r w:rsidRPr="00601BA1">
        <w:rPr>
          <w:rFonts w:ascii="Times New Roman" w:hAnsi="Times New Roman" w:cs="Times New Roman"/>
          <w:i/>
          <w:iCs/>
          <w:sz w:val="22"/>
          <w:szCs w:val="28"/>
        </w:rPr>
        <w:t>(31 December 202</w:t>
      </w:r>
      <w:r w:rsidR="00900F4C">
        <w:rPr>
          <w:rFonts w:ascii="Times New Roman" w:hAnsi="Times New Roman" w:cs="Times New Roman"/>
          <w:i/>
          <w:iCs/>
          <w:sz w:val="22"/>
          <w:szCs w:val="28"/>
        </w:rPr>
        <w:t>3</w:t>
      </w:r>
      <w:r w:rsidRPr="00601BA1">
        <w:rPr>
          <w:rFonts w:ascii="Times New Roman" w:hAnsi="Times New Roman" w:cs="Times New Roman"/>
          <w:i/>
          <w:iCs/>
          <w:sz w:val="22"/>
          <w:szCs w:val="28"/>
        </w:rPr>
        <w:t xml:space="preserve">: </w:t>
      </w:r>
      <w:r w:rsidR="0062607C" w:rsidRPr="00601BA1">
        <w:rPr>
          <w:rFonts w:ascii="Times New Roman" w:hAnsi="Times New Roman" w:cs="Times New Roman"/>
          <w:i/>
          <w:iCs/>
          <w:sz w:val="22"/>
          <w:szCs w:val="28"/>
        </w:rPr>
        <w:t>3.</w:t>
      </w:r>
      <w:r w:rsidR="003A537A">
        <w:rPr>
          <w:rFonts w:ascii="Times New Roman" w:hAnsi="Times New Roman" w:cs="Times New Roman"/>
          <w:i/>
          <w:iCs/>
          <w:sz w:val="22"/>
          <w:szCs w:val="28"/>
        </w:rPr>
        <w:t>4</w:t>
      </w:r>
      <w:r w:rsidR="00921A6D" w:rsidRPr="00601BA1">
        <w:rPr>
          <w:rFonts w:ascii="Times New Roman" w:hAnsi="Times New Roman" w:cs="Times New Roman"/>
          <w:i/>
          <w:iCs/>
          <w:sz w:val="22"/>
          <w:szCs w:val="28"/>
        </w:rPr>
        <w:t xml:space="preserve">% to </w:t>
      </w:r>
      <w:r w:rsidR="0062607C" w:rsidRPr="00601BA1">
        <w:rPr>
          <w:rFonts w:ascii="Times New Roman" w:hAnsi="Times New Roman" w:cs="Times New Roman"/>
          <w:i/>
          <w:iCs/>
          <w:sz w:val="22"/>
          <w:szCs w:val="28"/>
        </w:rPr>
        <w:t>7.2</w:t>
      </w:r>
      <w:r w:rsidR="00921A6D" w:rsidRPr="00601BA1">
        <w:rPr>
          <w:rFonts w:ascii="Times New Roman" w:hAnsi="Times New Roman" w:cs="Times New Roman"/>
          <w:i/>
          <w:iCs/>
          <w:sz w:val="22"/>
          <w:szCs w:val="28"/>
        </w:rPr>
        <w:t>% per</w:t>
      </w:r>
      <w:r w:rsidR="00CE1470">
        <w:rPr>
          <w:rFonts w:ascii="Times New Roman" w:hAnsi="Times New Roman" w:cs="Times New Roman"/>
          <w:i/>
          <w:iCs/>
          <w:sz w:val="22"/>
          <w:szCs w:val="28"/>
        </w:rPr>
        <w:t xml:space="preserve"> annum</w:t>
      </w:r>
      <w:r w:rsidRPr="00601BA1">
        <w:rPr>
          <w:rFonts w:ascii="Times New Roman" w:hAnsi="Times New Roman" w:cs="Times New Roman"/>
          <w:i/>
          <w:iCs/>
          <w:sz w:val="22"/>
          <w:szCs w:val="28"/>
        </w:rPr>
        <w:t>)</w:t>
      </w:r>
      <w:r w:rsidR="0062607C" w:rsidRPr="00601BA1">
        <w:rPr>
          <w:rFonts w:ascii="Times New Roman" w:hAnsi="Times New Roman" w:cs="Times New Roman"/>
          <w:i/>
          <w:iCs/>
          <w:sz w:val="22"/>
          <w:szCs w:val="28"/>
        </w:rPr>
        <w:t>.</w:t>
      </w:r>
      <w:r w:rsidRPr="00601BA1">
        <w:rPr>
          <w:rFonts w:ascii="Times New Roman" w:hAnsi="Times New Roman" w:cs="Times New Roman"/>
          <w:sz w:val="22"/>
          <w:szCs w:val="28"/>
        </w:rPr>
        <w:t>The ownership of merchandise purchased from the contract performance of trust receipt</w:t>
      </w:r>
      <w:r w:rsidR="001C2257" w:rsidRPr="00601BA1">
        <w:rPr>
          <w:rFonts w:ascii="Times New Roman" w:hAnsi="Times New Roman" w:cs="Times New Roman"/>
          <w:sz w:val="22"/>
          <w:szCs w:val="28"/>
        </w:rPr>
        <w:t>s</w:t>
      </w:r>
      <w:r w:rsidRPr="00601BA1">
        <w:rPr>
          <w:rFonts w:ascii="Times New Roman" w:hAnsi="Times New Roman" w:cs="Times New Roman"/>
          <w:sz w:val="22"/>
          <w:szCs w:val="28"/>
        </w:rPr>
        <w:t xml:space="preserve"> </w:t>
      </w:r>
      <w:r w:rsidR="001C2257" w:rsidRPr="00601BA1">
        <w:rPr>
          <w:rFonts w:ascii="Times New Roman" w:hAnsi="Times New Roman" w:cs="Times New Roman"/>
          <w:sz w:val="22"/>
          <w:szCs w:val="28"/>
        </w:rPr>
        <w:t>are</w:t>
      </w:r>
      <w:r w:rsidRPr="00601BA1">
        <w:rPr>
          <w:rFonts w:ascii="Times New Roman" w:hAnsi="Times New Roman" w:cs="Times New Roman"/>
          <w:sz w:val="22"/>
          <w:szCs w:val="28"/>
        </w:rPr>
        <w:t xml:space="preserve"> still belonged to the commercial bank until there will be repayment of trust receipt to the commercial ban</w:t>
      </w:r>
      <w:r w:rsidR="00901D01" w:rsidRPr="00601BA1">
        <w:rPr>
          <w:rFonts w:ascii="Times New Roman" w:hAnsi="Times New Roman" w:cstheme="minorBidi"/>
          <w:sz w:val="22"/>
          <w:szCs w:val="28"/>
        </w:rPr>
        <w:t>k.</w:t>
      </w:r>
    </w:p>
    <w:p w14:paraId="0735F05C" w14:textId="77777777" w:rsidR="00901D01" w:rsidRDefault="00901D01" w:rsidP="00626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3"/>
        <w:rPr>
          <w:rFonts w:ascii="Times New Roman" w:hAnsi="Times New Roman" w:cstheme="minorBidi"/>
          <w:sz w:val="22"/>
          <w:szCs w:val="22"/>
          <w:lang w:eastAsia="ko-KR"/>
        </w:rPr>
      </w:pPr>
    </w:p>
    <w:p w14:paraId="3B52B8E3" w14:textId="77777777" w:rsidR="00901D01" w:rsidRPr="004446C9" w:rsidRDefault="00901D01" w:rsidP="007E4F94">
      <w:pPr>
        <w:numPr>
          <w:ilvl w:val="0"/>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630"/>
        <w:jc w:val="both"/>
        <w:rPr>
          <w:rFonts w:ascii="Times New Roman" w:hAnsi="Times New Roman" w:cs="Times New Roman"/>
          <w:b/>
          <w:bCs/>
          <w:sz w:val="24"/>
          <w:szCs w:val="24"/>
        </w:rPr>
      </w:pPr>
      <w:r w:rsidRPr="004446C9">
        <w:rPr>
          <w:rFonts w:ascii="Times New Roman" w:hAnsi="Times New Roman" w:cs="Times New Roman"/>
          <w:b/>
          <w:bCs/>
          <w:sz w:val="24"/>
          <w:szCs w:val="24"/>
        </w:rPr>
        <w:t>Property, plant and equipment</w:t>
      </w:r>
    </w:p>
    <w:p w14:paraId="5AC38F01" w14:textId="77777777" w:rsidR="00167A60" w:rsidRPr="00167A60" w:rsidRDefault="00167A60" w:rsidP="0006592A">
      <w:pPr>
        <w:pStyle w:val="ListParagraph"/>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0"/>
        <w:jc w:val="both"/>
        <w:rPr>
          <w:rFonts w:ascii="Times New Roman" w:eastAsia="Calibri" w:hAnsi="Times New Roman" w:cs="Times New Roman"/>
          <w:sz w:val="22"/>
        </w:rPr>
      </w:pPr>
    </w:p>
    <w:tbl>
      <w:tblPr>
        <w:tblW w:w="9360" w:type="dxa"/>
        <w:tblInd w:w="360" w:type="dxa"/>
        <w:tblLayout w:type="fixed"/>
        <w:tblLook w:val="0000" w:firstRow="0" w:lastRow="0" w:firstColumn="0" w:lastColumn="0" w:noHBand="0" w:noVBand="0"/>
      </w:tblPr>
      <w:tblGrid>
        <w:gridCol w:w="3978"/>
        <w:gridCol w:w="1152"/>
        <w:gridCol w:w="270"/>
        <w:gridCol w:w="1080"/>
        <w:gridCol w:w="236"/>
        <w:gridCol w:w="1204"/>
        <w:gridCol w:w="236"/>
        <w:gridCol w:w="1204"/>
      </w:tblGrid>
      <w:tr w:rsidR="00167A60" w:rsidRPr="004C27C9" w14:paraId="1EA24EC1" w14:textId="77777777" w:rsidTr="00416684">
        <w:trPr>
          <w:trHeight w:hRule="exact" w:val="259"/>
        </w:trPr>
        <w:tc>
          <w:tcPr>
            <w:tcW w:w="3978" w:type="dxa"/>
          </w:tcPr>
          <w:p w14:paraId="1B51FCDF" w14:textId="77777777" w:rsidR="00167A60" w:rsidRPr="00A3605A"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eastAsia="Calibri" w:hAnsi="Times New Roman" w:cs="Times New Roman"/>
                <w:sz w:val="22"/>
                <w:szCs w:val="22"/>
              </w:rPr>
            </w:pPr>
          </w:p>
        </w:tc>
        <w:tc>
          <w:tcPr>
            <w:tcW w:w="2502" w:type="dxa"/>
            <w:gridSpan w:val="3"/>
          </w:tcPr>
          <w:p w14:paraId="335EB2E1" w14:textId="77777777" w:rsidR="00167A60" w:rsidRPr="00A3605A"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b/>
                <w:bCs/>
                <w:color w:val="000000"/>
                <w:sz w:val="22"/>
                <w:szCs w:val="22"/>
              </w:rPr>
            </w:pPr>
            <w:r w:rsidRPr="00A3605A">
              <w:rPr>
                <w:rFonts w:ascii="Times New Roman" w:eastAsia="Calibri" w:hAnsi="Times New Roman" w:cs="Times New Roman"/>
                <w:b/>
                <w:bCs/>
                <w:color w:val="000000"/>
                <w:sz w:val="22"/>
                <w:szCs w:val="22"/>
              </w:rPr>
              <w:t>Consolidated</w:t>
            </w:r>
          </w:p>
        </w:tc>
        <w:tc>
          <w:tcPr>
            <w:tcW w:w="236" w:type="dxa"/>
          </w:tcPr>
          <w:p w14:paraId="53014099" w14:textId="77777777" w:rsidR="00167A60" w:rsidRPr="00A3605A"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b/>
                <w:bCs/>
                <w:color w:val="000000"/>
                <w:sz w:val="22"/>
                <w:szCs w:val="22"/>
              </w:rPr>
            </w:pPr>
          </w:p>
        </w:tc>
        <w:tc>
          <w:tcPr>
            <w:tcW w:w="2644" w:type="dxa"/>
            <w:gridSpan w:val="3"/>
          </w:tcPr>
          <w:p w14:paraId="721805C5" w14:textId="77777777" w:rsidR="00167A60" w:rsidRPr="00A3605A"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b/>
                <w:bCs/>
                <w:color w:val="000000"/>
                <w:sz w:val="22"/>
                <w:szCs w:val="22"/>
              </w:rPr>
            </w:pPr>
            <w:r w:rsidRPr="00A3605A">
              <w:rPr>
                <w:rFonts w:ascii="Times New Roman" w:eastAsia="Calibri" w:hAnsi="Times New Roman" w:cs="Times New Roman"/>
                <w:b/>
                <w:bCs/>
                <w:color w:val="000000"/>
                <w:sz w:val="22"/>
                <w:szCs w:val="22"/>
              </w:rPr>
              <w:t xml:space="preserve">Separate </w:t>
            </w:r>
          </w:p>
        </w:tc>
      </w:tr>
      <w:tr w:rsidR="00F16BC3" w:rsidRPr="004C27C9" w14:paraId="2D86FE65" w14:textId="77777777" w:rsidTr="00416684">
        <w:trPr>
          <w:trHeight w:hRule="exact" w:val="259"/>
        </w:trPr>
        <w:tc>
          <w:tcPr>
            <w:tcW w:w="3978" w:type="dxa"/>
          </w:tcPr>
          <w:p w14:paraId="53B40313" w14:textId="1D129EB2" w:rsidR="00F16BC3" w:rsidRPr="00A3605A" w:rsidRDefault="00F16BC3" w:rsidP="00F16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74" w:right="-198" w:firstLine="2"/>
              <w:rPr>
                <w:rFonts w:ascii="Times New Roman" w:eastAsia="Calibri" w:hAnsi="Times New Roman" w:cs="Times New Roman"/>
                <w:sz w:val="22"/>
                <w:szCs w:val="22"/>
              </w:rPr>
            </w:pPr>
            <w:r w:rsidRPr="004C27C9">
              <w:rPr>
                <w:rFonts w:ascii="Times New Roman" w:eastAsia="Calibri" w:hAnsi="Times New Roman" w:cs="Times New Roman"/>
                <w:b/>
                <w:bCs/>
                <w:i/>
                <w:iCs/>
                <w:sz w:val="22"/>
                <w:szCs w:val="22"/>
              </w:rPr>
              <w:t xml:space="preserve">For the </w:t>
            </w:r>
            <w:r w:rsidR="00714713">
              <w:rPr>
                <w:rFonts w:ascii="Times New Roman" w:eastAsia="Calibri" w:hAnsi="Times New Roman" w:cs="Times New Roman"/>
                <w:b/>
                <w:bCs/>
                <w:i/>
                <w:iCs/>
                <w:sz w:val="22"/>
                <w:szCs w:val="22"/>
              </w:rPr>
              <w:t>nine</w:t>
            </w:r>
            <w:r w:rsidRPr="004C27C9">
              <w:rPr>
                <w:rFonts w:ascii="Times New Roman" w:eastAsia="Calibri" w:hAnsi="Times New Roman" w:cs="Times New Roman"/>
                <w:b/>
                <w:bCs/>
                <w:i/>
                <w:iCs/>
                <w:sz w:val="22"/>
                <w:szCs w:val="22"/>
              </w:rPr>
              <w:t xml:space="preserve">-month period </w:t>
            </w:r>
          </w:p>
        </w:tc>
        <w:tc>
          <w:tcPr>
            <w:tcW w:w="2502" w:type="dxa"/>
            <w:gridSpan w:val="3"/>
          </w:tcPr>
          <w:p w14:paraId="3BE6DC40" w14:textId="77777777" w:rsidR="00F16BC3" w:rsidRPr="00A3605A" w:rsidRDefault="00F16BC3" w:rsidP="00F16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b/>
                <w:bCs/>
                <w:color w:val="000000"/>
                <w:sz w:val="22"/>
                <w:szCs w:val="22"/>
              </w:rPr>
            </w:pPr>
            <w:r w:rsidRPr="00A3605A">
              <w:rPr>
                <w:rFonts w:ascii="Times New Roman" w:eastAsia="Calibri" w:hAnsi="Times New Roman" w:cs="Times New Roman"/>
                <w:b/>
                <w:bCs/>
                <w:color w:val="000000"/>
                <w:sz w:val="22"/>
                <w:szCs w:val="22"/>
              </w:rPr>
              <w:t>financial statements</w:t>
            </w:r>
          </w:p>
        </w:tc>
        <w:tc>
          <w:tcPr>
            <w:tcW w:w="236" w:type="dxa"/>
          </w:tcPr>
          <w:p w14:paraId="229C4FC1" w14:textId="77777777" w:rsidR="00F16BC3" w:rsidRPr="00A3605A" w:rsidRDefault="00F16BC3" w:rsidP="00F16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b/>
                <w:bCs/>
                <w:color w:val="000000"/>
                <w:sz w:val="22"/>
                <w:szCs w:val="22"/>
              </w:rPr>
            </w:pPr>
          </w:p>
        </w:tc>
        <w:tc>
          <w:tcPr>
            <w:tcW w:w="2644" w:type="dxa"/>
            <w:gridSpan w:val="3"/>
          </w:tcPr>
          <w:p w14:paraId="61AC640C" w14:textId="77777777" w:rsidR="00F16BC3" w:rsidRPr="00A3605A" w:rsidRDefault="00F16BC3" w:rsidP="00F16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1" w:right="-43"/>
              <w:jc w:val="center"/>
              <w:rPr>
                <w:rFonts w:ascii="Times New Roman" w:eastAsia="Calibri" w:hAnsi="Times New Roman" w:cs="Times New Roman"/>
                <w:b/>
                <w:bCs/>
                <w:color w:val="000000"/>
                <w:sz w:val="22"/>
                <w:szCs w:val="22"/>
              </w:rPr>
            </w:pPr>
            <w:r w:rsidRPr="00A3605A">
              <w:rPr>
                <w:rFonts w:ascii="Times New Roman" w:eastAsia="Calibri" w:hAnsi="Times New Roman" w:cs="Times New Roman"/>
                <w:b/>
                <w:bCs/>
                <w:color w:val="000000"/>
                <w:sz w:val="22"/>
                <w:szCs w:val="22"/>
              </w:rPr>
              <w:t>financial statements</w:t>
            </w:r>
          </w:p>
        </w:tc>
      </w:tr>
      <w:tr w:rsidR="00714713" w:rsidRPr="004C27C9" w14:paraId="31E9D11F" w14:textId="77777777" w:rsidTr="00416684">
        <w:trPr>
          <w:trHeight w:hRule="exact" w:val="259"/>
        </w:trPr>
        <w:tc>
          <w:tcPr>
            <w:tcW w:w="3978" w:type="dxa"/>
          </w:tcPr>
          <w:p w14:paraId="436C04D2" w14:textId="77777777"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firstLine="18"/>
              <w:rPr>
                <w:rFonts w:ascii="Times New Roman" w:eastAsia="Calibri" w:hAnsi="Times New Roman" w:cs="Times New Roman"/>
                <w:b/>
                <w:bCs/>
                <w:i/>
                <w:iCs/>
                <w:sz w:val="22"/>
                <w:szCs w:val="22"/>
              </w:rPr>
            </w:pPr>
            <w:r w:rsidRPr="00A3605A">
              <w:rPr>
                <w:rFonts w:ascii="Times New Roman" w:eastAsia="Calibri" w:hAnsi="Times New Roman" w:cs="Times New Roman"/>
                <w:b/>
                <w:bCs/>
                <w:i/>
                <w:iCs/>
                <w:sz w:val="22"/>
                <w:szCs w:val="22"/>
              </w:rPr>
              <w:t xml:space="preserve">   30 </w:t>
            </w:r>
            <w:r>
              <w:rPr>
                <w:rFonts w:ascii="Times New Roman" w:eastAsia="Calibri" w:hAnsi="Times New Roman" w:cs="Times New Roman"/>
                <w:b/>
                <w:bCs/>
                <w:i/>
                <w:iCs/>
                <w:sz w:val="22"/>
                <w:szCs w:val="22"/>
              </w:rPr>
              <w:t>September</w:t>
            </w:r>
          </w:p>
          <w:p w14:paraId="05FACFCC" w14:textId="77777777"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eastAsia="Calibri" w:hAnsi="Times New Roman" w:cs="Times New Roman"/>
                <w:b/>
                <w:bCs/>
                <w:i/>
                <w:iCs/>
                <w:sz w:val="22"/>
                <w:szCs w:val="22"/>
              </w:rPr>
            </w:pPr>
          </w:p>
        </w:tc>
        <w:tc>
          <w:tcPr>
            <w:tcW w:w="1152" w:type="dxa"/>
          </w:tcPr>
          <w:p w14:paraId="020281F5" w14:textId="3DBC81E3"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eastAsia="Calibri" w:hAnsi="Times New Roman" w:cs="Times New Roman"/>
                <w:color w:val="000000"/>
                <w:sz w:val="22"/>
                <w:szCs w:val="22"/>
              </w:rPr>
            </w:pPr>
            <w:r w:rsidRPr="00A3605A">
              <w:rPr>
                <w:rFonts w:ascii="Times New Roman" w:eastAsia="Calibri" w:hAnsi="Times New Roman" w:cs="Times New Roman"/>
                <w:color w:val="000000"/>
                <w:sz w:val="22"/>
                <w:szCs w:val="22"/>
              </w:rPr>
              <w:t>202</w:t>
            </w:r>
            <w:r>
              <w:rPr>
                <w:rFonts w:ascii="Times New Roman" w:eastAsia="Calibri" w:hAnsi="Times New Roman" w:cs="Times New Roman"/>
                <w:color w:val="000000"/>
                <w:sz w:val="22"/>
                <w:szCs w:val="22"/>
              </w:rPr>
              <w:t>4</w:t>
            </w:r>
          </w:p>
        </w:tc>
        <w:tc>
          <w:tcPr>
            <w:tcW w:w="270" w:type="dxa"/>
          </w:tcPr>
          <w:p w14:paraId="35403400" w14:textId="77777777"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eastAsia="Calibri" w:hAnsi="Times New Roman" w:cs="Times New Roman"/>
                <w:color w:val="000000"/>
                <w:sz w:val="22"/>
                <w:szCs w:val="22"/>
                <w:u w:val="single"/>
              </w:rPr>
            </w:pPr>
          </w:p>
        </w:tc>
        <w:tc>
          <w:tcPr>
            <w:tcW w:w="1080" w:type="dxa"/>
          </w:tcPr>
          <w:p w14:paraId="7B17ACFB" w14:textId="5265BB9D"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eastAsia="Calibri" w:hAnsi="Times New Roman" w:cs="Times New Roman"/>
                <w:color w:val="000000"/>
                <w:sz w:val="22"/>
                <w:szCs w:val="22"/>
              </w:rPr>
            </w:pPr>
            <w:r w:rsidRPr="00A3605A">
              <w:rPr>
                <w:rFonts w:ascii="Times New Roman" w:eastAsia="Calibri" w:hAnsi="Times New Roman" w:cs="Times New Roman"/>
                <w:color w:val="000000"/>
                <w:sz w:val="22"/>
                <w:szCs w:val="22"/>
              </w:rPr>
              <w:t>202</w:t>
            </w:r>
            <w:r>
              <w:rPr>
                <w:rFonts w:ascii="Times New Roman" w:eastAsia="Calibri" w:hAnsi="Times New Roman" w:cs="Times New Roman"/>
                <w:color w:val="000000"/>
                <w:sz w:val="22"/>
                <w:szCs w:val="22"/>
              </w:rPr>
              <w:t>3</w:t>
            </w:r>
          </w:p>
        </w:tc>
        <w:tc>
          <w:tcPr>
            <w:tcW w:w="236" w:type="dxa"/>
          </w:tcPr>
          <w:p w14:paraId="565406E1" w14:textId="77777777"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eastAsia="Calibri" w:hAnsi="Times New Roman" w:cs="Times New Roman"/>
                <w:color w:val="000000"/>
                <w:sz w:val="22"/>
                <w:szCs w:val="22"/>
              </w:rPr>
            </w:pPr>
          </w:p>
        </w:tc>
        <w:tc>
          <w:tcPr>
            <w:tcW w:w="1204" w:type="dxa"/>
          </w:tcPr>
          <w:p w14:paraId="7098BC94" w14:textId="2E692380"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eastAsia="Calibri" w:hAnsi="Times New Roman" w:cs="Times New Roman"/>
                <w:color w:val="000000"/>
                <w:sz w:val="22"/>
                <w:szCs w:val="22"/>
              </w:rPr>
            </w:pPr>
            <w:r w:rsidRPr="00A3605A">
              <w:rPr>
                <w:rFonts w:ascii="Times New Roman" w:eastAsia="Calibri" w:hAnsi="Times New Roman" w:cs="Times New Roman"/>
                <w:color w:val="000000"/>
                <w:sz w:val="22"/>
                <w:szCs w:val="22"/>
              </w:rPr>
              <w:t>202</w:t>
            </w:r>
            <w:r>
              <w:rPr>
                <w:rFonts w:ascii="Times New Roman" w:eastAsia="Calibri" w:hAnsi="Times New Roman" w:cs="Times New Roman"/>
                <w:color w:val="000000"/>
                <w:sz w:val="22"/>
                <w:szCs w:val="22"/>
              </w:rPr>
              <w:t>4</w:t>
            </w:r>
          </w:p>
        </w:tc>
        <w:tc>
          <w:tcPr>
            <w:tcW w:w="236" w:type="dxa"/>
          </w:tcPr>
          <w:p w14:paraId="2E87679D" w14:textId="77777777"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eastAsia="Calibri" w:hAnsi="Times New Roman" w:cs="Times New Roman"/>
                <w:color w:val="000000"/>
                <w:sz w:val="22"/>
                <w:szCs w:val="22"/>
                <w:u w:val="single"/>
              </w:rPr>
            </w:pPr>
          </w:p>
        </w:tc>
        <w:tc>
          <w:tcPr>
            <w:tcW w:w="1204" w:type="dxa"/>
          </w:tcPr>
          <w:p w14:paraId="1B9EB09A" w14:textId="5E7C35E3"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eastAsia="Calibri" w:hAnsi="Times New Roman" w:cs="Times New Roman"/>
                <w:color w:val="000000"/>
                <w:sz w:val="22"/>
                <w:szCs w:val="22"/>
              </w:rPr>
            </w:pPr>
            <w:r w:rsidRPr="00A3605A">
              <w:rPr>
                <w:rFonts w:ascii="Times New Roman" w:eastAsia="Calibri" w:hAnsi="Times New Roman" w:cs="Times New Roman"/>
                <w:color w:val="000000"/>
                <w:sz w:val="22"/>
                <w:szCs w:val="22"/>
              </w:rPr>
              <w:t>202</w:t>
            </w:r>
            <w:r>
              <w:rPr>
                <w:rFonts w:ascii="Times New Roman" w:eastAsia="Calibri" w:hAnsi="Times New Roman" w:cs="Times New Roman"/>
                <w:color w:val="000000"/>
                <w:sz w:val="22"/>
                <w:szCs w:val="22"/>
              </w:rPr>
              <w:t>3</w:t>
            </w:r>
          </w:p>
        </w:tc>
      </w:tr>
      <w:tr w:rsidR="00167A60" w:rsidRPr="004C27C9" w14:paraId="104DA643" w14:textId="77777777" w:rsidTr="00416684">
        <w:trPr>
          <w:trHeight w:hRule="exact" w:val="259"/>
        </w:trPr>
        <w:tc>
          <w:tcPr>
            <w:tcW w:w="3978" w:type="dxa"/>
          </w:tcPr>
          <w:p w14:paraId="72086F8B" w14:textId="77777777" w:rsidR="00167A60" w:rsidRPr="00A3605A"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eastAsia="Calibri" w:hAnsi="Times New Roman" w:cs="Times New Roman"/>
                <w:sz w:val="22"/>
                <w:szCs w:val="22"/>
              </w:rPr>
            </w:pPr>
          </w:p>
        </w:tc>
        <w:tc>
          <w:tcPr>
            <w:tcW w:w="5382" w:type="dxa"/>
            <w:gridSpan w:val="7"/>
          </w:tcPr>
          <w:p w14:paraId="48AC2D2B" w14:textId="77777777" w:rsidR="00167A60" w:rsidRPr="00A3605A"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right="-108"/>
              <w:jc w:val="center"/>
              <w:rPr>
                <w:rFonts w:ascii="Times New Roman" w:eastAsia="Calibri" w:hAnsi="Times New Roman" w:cs="Times New Roman"/>
                <w:i/>
                <w:iCs/>
                <w:sz w:val="22"/>
                <w:szCs w:val="22"/>
              </w:rPr>
            </w:pPr>
            <w:r w:rsidRPr="00A3605A">
              <w:rPr>
                <w:rFonts w:ascii="Times New Roman" w:eastAsia="Calibri" w:hAnsi="Times New Roman" w:cs="Times New Roman"/>
                <w:i/>
                <w:iCs/>
                <w:sz w:val="22"/>
                <w:szCs w:val="22"/>
              </w:rPr>
              <w:t>(in thousand Baht)</w:t>
            </w:r>
          </w:p>
        </w:tc>
      </w:tr>
      <w:tr w:rsidR="00167A60" w:rsidRPr="004C27C9" w14:paraId="4D4D5600" w14:textId="77777777" w:rsidTr="00416684">
        <w:trPr>
          <w:trHeight w:val="20"/>
        </w:trPr>
        <w:tc>
          <w:tcPr>
            <w:tcW w:w="3978" w:type="dxa"/>
            <w:vAlign w:val="center"/>
          </w:tcPr>
          <w:p w14:paraId="0DF01170" w14:textId="77777777" w:rsidR="00167A60" w:rsidRPr="00A3605A"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eastAsia="Calibri" w:hAnsi="Times New Roman" w:cs="Times New Roman"/>
                <w:color w:val="000000"/>
                <w:sz w:val="22"/>
                <w:szCs w:val="22"/>
              </w:rPr>
            </w:pPr>
          </w:p>
        </w:tc>
        <w:tc>
          <w:tcPr>
            <w:tcW w:w="1152" w:type="dxa"/>
          </w:tcPr>
          <w:p w14:paraId="4DD9B8E6" w14:textId="77777777" w:rsidR="00167A60" w:rsidRPr="00A3605A"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ind w:left="-81" w:right="47"/>
              <w:rPr>
                <w:rFonts w:ascii="Times New Roman" w:eastAsia="Calibri" w:hAnsi="Times New Roman" w:cs="Times New Roman"/>
                <w:sz w:val="22"/>
                <w:szCs w:val="22"/>
                <w:lang w:eastAsia="x-none"/>
              </w:rPr>
            </w:pPr>
          </w:p>
        </w:tc>
        <w:tc>
          <w:tcPr>
            <w:tcW w:w="270" w:type="dxa"/>
          </w:tcPr>
          <w:p w14:paraId="349726C6" w14:textId="77777777" w:rsidR="00167A60" w:rsidRPr="00A3605A"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ind w:left="-115" w:right="-82"/>
              <w:rPr>
                <w:rFonts w:ascii="Times New Roman" w:eastAsia="Calibri" w:hAnsi="Times New Roman" w:cs="Times New Roman"/>
                <w:sz w:val="22"/>
                <w:szCs w:val="22"/>
                <w:lang w:eastAsia="ko-KR"/>
              </w:rPr>
            </w:pPr>
          </w:p>
        </w:tc>
        <w:tc>
          <w:tcPr>
            <w:tcW w:w="1080" w:type="dxa"/>
          </w:tcPr>
          <w:p w14:paraId="25B73DE4" w14:textId="77777777" w:rsidR="00167A60" w:rsidRPr="00A3605A"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eastAsia="Calibri" w:hAnsi="Times New Roman" w:cs="Times New Roman"/>
                <w:sz w:val="22"/>
                <w:szCs w:val="22"/>
                <w:lang w:eastAsia="x-none"/>
              </w:rPr>
            </w:pPr>
          </w:p>
        </w:tc>
        <w:tc>
          <w:tcPr>
            <w:tcW w:w="236" w:type="dxa"/>
          </w:tcPr>
          <w:p w14:paraId="01CE2401" w14:textId="77777777" w:rsidR="00167A60" w:rsidRPr="00A3605A"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eastAsia="Calibri" w:hAnsi="Times New Roman" w:cs="Times New Roman"/>
                <w:sz w:val="22"/>
                <w:szCs w:val="22"/>
                <w:lang w:eastAsia="x-none"/>
              </w:rPr>
            </w:pPr>
          </w:p>
        </w:tc>
        <w:tc>
          <w:tcPr>
            <w:tcW w:w="1204" w:type="dxa"/>
          </w:tcPr>
          <w:p w14:paraId="5C47FB79" w14:textId="77777777" w:rsidR="00167A60" w:rsidRPr="00A3605A"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eastAsia="Calibri" w:hAnsi="Times New Roman" w:cs="Times New Roman"/>
                <w:sz w:val="22"/>
                <w:szCs w:val="22"/>
                <w:lang w:eastAsia="x-none"/>
              </w:rPr>
            </w:pPr>
          </w:p>
        </w:tc>
        <w:tc>
          <w:tcPr>
            <w:tcW w:w="236" w:type="dxa"/>
          </w:tcPr>
          <w:p w14:paraId="50874B3E" w14:textId="77777777" w:rsidR="00167A60" w:rsidRPr="00A3605A"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ind w:left="-115" w:right="-82"/>
              <w:rPr>
                <w:rFonts w:ascii="Times New Roman" w:eastAsia="Calibri" w:hAnsi="Times New Roman" w:cs="Times New Roman"/>
                <w:sz w:val="22"/>
                <w:szCs w:val="22"/>
                <w:lang w:eastAsia="ko-KR"/>
              </w:rPr>
            </w:pPr>
          </w:p>
        </w:tc>
        <w:tc>
          <w:tcPr>
            <w:tcW w:w="1204" w:type="dxa"/>
          </w:tcPr>
          <w:p w14:paraId="715E64C9" w14:textId="77777777" w:rsidR="00167A60" w:rsidRPr="00A3605A" w:rsidRDefault="00167A60" w:rsidP="00BD51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212" w:right="-20" w:firstLine="131"/>
              <w:rPr>
                <w:rFonts w:ascii="Times New Roman" w:eastAsia="Calibri" w:hAnsi="Times New Roman" w:cs="Times New Roman"/>
                <w:sz w:val="22"/>
                <w:szCs w:val="22"/>
                <w:lang w:eastAsia="x-none"/>
              </w:rPr>
            </w:pPr>
          </w:p>
        </w:tc>
      </w:tr>
      <w:tr w:rsidR="00F16BC3" w:rsidRPr="004C27C9" w14:paraId="700FD40B" w14:textId="77777777" w:rsidTr="00416684">
        <w:trPr>
          <w:trHeight w:hRule="exact" w:val="254"/>
        </w:trPr>
        <w:tc>
          <w:tcPr>
            <w:tcW w:w="3978" w:type="dxa"/>
            <w:vAlign w:val="center"/>
          </w:tcPr>
          <w:p w14:paraId="2AE915E4" w14:textId="77777777" w:rsidR="00F16BC3" w:rsidRPr="00A3605A" w:rsidRDefault="00F16BC3" w:rsidP="00F16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firstLine="74"/>
              <w:rPr>
                <w:rFonts w:ascii="Times New Roman" w:eastAsia="Calibri" w:hAnsi="Times New Roman" w:cs="Times New Roman"/>
                <w:color w:val="000000"/>
                <w:sz w:val="22"/>
                <w:szCs w:val="22"/>
              </w:rPr>
            </w:pPr>
            <w:r w:rsidRPr="00A3605A">
              <w:rPr>
                <w:rFonts w:ascii="Times New Roman" w:eastAsia="Calibri" w:hAnsi="Times New Roman" w:cs="Times New Roman"/>
                <w:sz w:val="22"/>
                <w:szCs w:val="22"/>
              </w:rPr>
              <w:t>Net book value at the beginning of period</w:t>
            </w:r>
          </w:p>
        </w:tc>
        <w:tc>
          <w:tcPr>
            <w:tcW w:w="1152" w:type="dxa"/>
          </w:tcPr>
          <w:p w14:paraId="4AF9A824" w14:textId="23FD67F5" w:rsidR="00F16BC3" w:rsidRPr="00A3605A" w:rsidRDefault="00F16BC3" w:rsidP="004027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ind w:left="-81" w:right="47"/>
              <w:jc w:val="right"/>
              <w:rPr>
                <w:rFonts w:ascii="Times New Roman" w:eastAsia="Calibri" w:hAnsi="Times New Roman" w:cs="Times New Roman"/>
                <w:sz w:val="22"/>
                <w:szCs w:val="22"/>
              </w:rPr>
            </w:pPr>
            <w:r w:rsidRPr="004027AE">
              <w:rPr>
                <w:rFonts w:ascii="Times New Roman" w:eastAsia="Times New Roman" w:hAnsi="Times New Roman" w:cs="Times New Roman"/>
                <w:sz w:val="22"/>
                <w:szCs w:val="22"/>
                <w:lang w:val="en-GB" w:bidi="ar-SA"/>
              </w:rPr>
              <w:t>988,140</w:t>
            </w:r>
          </w:p>
        </w:tc>
        <w:tc>
          <w:tcPr>
            <w:tcW w:w="270" w:type="dxa"/>
          </w:tcPr>
          <w:p w14:paraId="66B43E86" w14:textId="77777777" w:rsidR="00F16BC3" w:rsidRPr="00A3605A" w:rsidRDefault="00F16BC3" w:rsidP="00F16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ind w:left="-115" w:right="-82"/>
              <w:jc w:val="right"/>
              <w:rPr>
                <w:rFonts w:ascii="Times New Roman" w:eastAsia="Calibri" w:hAnsi="Times New Roman" w:cs="Times New Roman"/>
                <w:sz w:val="22"/>
                <w:szCs w:val="22"/>
                <w:lang w:eastAsia="ko-KR"/>
              </w:rPr>
            </w:pPr>
          </w:p>
        </w:tc>
        <w:tc>
          <w:tcPr>
            <w:tcW w:w="1080" w:type="dxa"/>
          </w:tcPr>
          <w:p w14:paraId="2BCF8587" w14:textId="0E94320E" w:rsidR="00F16BC3" w:rsidRPr="00A3605A" w:rsidRDefault="00434276" w:rsidP="004027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81" w:right="-110"/>
              <w:rPr>
                <w:rFonts w:ascii="Times New Roman" w:eastAsia="Calibri" w:hAnsi="Times New Roman" w:cs="Times New Roman"/>
                <w:sz w:val="22"/>
                <w:szCs w:val="22"/>
                <w:lang w:eastAsia="x-none"/>
              </w:rPr>
            </w:pPr>
            <w:r>
              <w:rPr>
                <w:rFonts w:ascii="Times New Roman" w:eastAsia="Calibri" w:hAnsi="Times New Roman" w:cs="Times New Roman"/>
                <w:sz w:val="22"/>
                <w:szCs w:val="22"/>
              </w:rPr>
              <w:t xml:space="preserve">   </w:t>
            </w:r>
            <w:r w:rsidR="00F16BC3">
              <w:rPr>
                <w:rFonts w:ascii="Times New Roman" w:eastAsia="Calibri" w:hAnsi="Times New Roman" w:cs="Times New Roman"/>
                <w:sz w:val="22"/>
                <w:szCs w:val="22"/>
              </w:rPr>
              <w:t>878,576</w:t>
            </w:r>
          </w:p>
        </w:tc>
        <w:tc>
          <w:tcPr>
            <w:tcW w:w="236" w:type="dxa"/>
          </w:tcPr>
          <w:p w14:paraId="534266A1" w14:textId="77777777" w:rsidR="00F16BC3" w:rsidRPr="00A3605A" w:rsidRDefault="00F16BC3" w:rsidP="00F16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jc w:val="right"/>
              <w:rPr>
                <w:rFonts w:ascii="Times New Roman" w:eastAsia="Calibri" w:hAnsi="Times New Roman" w:cs="Times New Roman"/>
                <w:sz w:val="22"/>
                <w:szCs w:val="22"/>
                <w:lang w:eastAsia="x-none"/>
              </w:rPr>
            </w:pPr>
          </w:p>
        </w:tc>
        <w:tc>
          <w:tcPr>
            <w:tcW w:w="1204" w:type="dxa"/>
          </w:tcPr>
          <w:p w14:paraId="35681F7B" w14:textId="420BE36C" w:rsidR="00F16BC3" w:rsidRPr="004027AE" w:rsidRDefault="002810AC" w:rsidP="004027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1"/>
              </w:tabs>
              <w:ind w:left="-81" w:right="-15"/>
              <w:rPr>
                <w:rFonts w:ascii="Times New Roman" w:hAnsi="Times New Roman" w:cs="Times New Roman"/>
                <w:sz w:val="22"/>
                <w:szCs w:val="22"/>
                <w:lang w:eastAsia="x-none"/>
              </w:rPr>
            </w:pPr>
            <w:r w:rsidRPr="004027AE">
              <w:rPr>
                <w:rFonts w:ascii="Times New Roman" w:hAnsi="Times New Roman" w:cs="Times New Roman"/>
                <w:sz w:val="22"/>
                <w:szCs w:val="22"/>
                <w:lang w:eastAsia="x-none"/>
              </w:rPr>
              <w:t>586,848</w:t>
            </w:r>
          </w:p>
        </w:tc>
        <w:tc>
          <w:tcPr>
            <w:tcW w:w="236" w:type="dxa"/>
          </w:tcPr>
          <w:p w14:paraId="768C8839" w14:textId="77777777" w:rsidR="00F16BC3" w:rsidRPr="00A3605A" w:rsidRDefault="00F16BC3" w:rsidP="00F16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ind w:left="-115" w:right="-82"/>
              <w:jc w:val="right"/>
              <w:rPr>
                <w:rFonts w:ascii="Times New Roman" w:eastAsia="Calibri" w:hAnsi="Times New Roman" w:cs="Times New Roman"/>
                <w:sz w:val="22"/>
                <w:szCs w:val="22"/>
                <w:lang w:eastAsia="ko-KR"/>
              </w:rPr>
            </w:pPr>
          </w:p>
        </w:tc>
        <w:tc>
          <w:tcPr>
            <w:tcW w:w="1204" w:type="dxa"/>
          </w:tcPr>
          <w:p w14:paraId="0852EB0C" w14:textId="43E472B0" w:rsidR="00F16BC3" w:rsidRPr="00A3605A" w:rsidRDefault="00F16BC3" w:rsidP="006828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8"/>
              </w:tabs>
              <w:ind w:left="-81" w:right="-110"/>
              <w:rPr>
                <w:rFonts w:ascii="Times New Roman" w:eastAsia="Calibri" w:hAnsi="Times New Roman" w:cs="Times New Roman"/>
                <w:sz w:val="22"/>
                <w:szCs w:val="22"/>
              </w:rPr>
            </w:pPr>
            <w:r>
              <w:rPr>
                <w:rFonts w:ascii="Times New Roman" w:eastAsia="Calibri" w:hAnsi="Times New Roman" w:cs="Times New Roman"/>
                <w:sz w:val="22"/>
                <w:szCs w:val="22"/>
              </w:rPr>
              <w:t>611,997</w:t>
            </w:r>
          </w:p>
        </w:tc>
      </w:tr>
      <w:tr w:rsidR="00714713" w:rsidRPr="004C27C9" w14:paraId="2DC66E84" w14:textId="77777777" w:rsidTr="00416684">
        <w:trPr>
          <w:trHeight w:hRule="exact" w:val="254"/>
        </w:trPr>
        <w:tc>
          <w:tcPr>
            <w:tcW w:w="3978" w:type="dxa"/>
            <w:vAlign w:val="center"/>
          </w:tcPr>
          <w:p w14:paraId="2A469C0A" w14:textId="77777777"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firstLine="74"/>
              <w:rPr>
                <w:rFonts w:ascii="Times New Roman" w:eastAsia="Calibri" w:hAnsi="Times New Roman" w:cs="Times New Roman"/>
                <w:sz w:val="22"/>
                <w:szCs w:val="22"/>
              </w:rPr>
            </w:pPr>
            <w:r w:rsidRPr="00A3605A">
              <w:rPr>
                <w:rFonts w:ascii="Times New Roman" w:eastAsia="Calibri" w:hAnsi="Times New Roman" w:cs="Times New Roman"/>
                <w:sz w:val="22"/>
                <w:szCs w:val="22"/>
              </w:rPr>
              <w:t>Additions</w:t>
            </w:r>
          </w:p>
        </w:tc>
        <w:tc>
          <w:tcPr>
            <w:tcW w:w="1152" w:type="dxa"/>
          </w:tcPr>
          <w:p w14:paraId="71DCF0CA" w14:textId="036B7769" w:rsidR="00714713" w:rsidRPr="004027AE" w:rsidRDefault="00675B61"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ind w:left="-81" w:right="47"/>
              <w:jc w:val="right"/>
              <w:rPr>
                <w:rFonts w:ascii="Times New Roman" w:eastAsia="Times New Roman" w:hAnsi="Times New Roman" w:cs="Times New Roman"/>
                <w:sz w:val="22"/>
                <w:szCs w:val="22"/>
                <w:lang w:val="en-GB" w:bidi="ar-SA"/>
              </w:rPr>
            </w:pPr>
            <w:r>
              <w:rPr>
                <w:rFonts w:ascii="Times New Roman" w:eastAsia="Times New Roman" w:hAnsi="Times New Roman" w:cs="Times New Roman"/>
                <w:sz w:val="22"/>
                <w:szCs w:val="22"/>
                <w:lang w:val="en-GB" w:bidi="ar-SA"/>
              </w:rPr>
              <w:t>3,243</w:t>
            </w:r>
          </w:p>
        </w:tc>
        <w:tc>
          <w:tcPr>
            <w:tcW w:w="270" w:type="dxa"/>
          </w:tcPr>
          <w:p w14:paraId="440E6853" w14:textId="77777777" w:rsidR="00714713" w:rsidRPr="0017084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ind w:left="-115" w:right="-82"/>
              <w:jc w:val="right"/>
              <w:rPr>
                <w:rFonts w:ascii="Times New Roman" w:eastAsia="Calibri" w:hAnsi="Times New Roman" w:cs="Times New Roman"/>
                <w:sz w:val="22"/>
                <w:szCs w:val="22"/>
                <w:lang w:eastAsia="ko-KR"/>
              </w:rPr>
            </w:pPr>
          </w:p>
        </w:tc>
        <w:tc>
          <w:tcPr>
            <w:tcW w:w="1080" w:type="dxa"/>
          </w:tcPr>
          <w:p w14:paraId="77C50434" w14:textId="28E391E3" w:rsidR="00714713" w:rsidRPr="00170848" w:rsidRDefault="00434276"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81" w:right="-110"/>
              <w:rPr>
                <w:rFonts w:ascii="Times New Roman" w:eastAsia="Calibri" w:hAnsi="Times New Roman" w:cs="Times New Roman"/>
                <w:sz w:val="22"/>
                <w:szCs w:val="22"/>
              </w:rPr>
            </w:pPr>
            <w:r>
              <w:rPr>
                <w:rFonts w:ascii="Times New Roman" w:eastAsia="Calibri" w:hAnsi="Times New Roman" w:cs="Times New Roman"/>
                <w:sz w:val="22"/>
                <w:szCs w:val="22"/>
              </w:rPr>
              <w:t xml:space="preserve">   </w:t>
            </w:r>
            <w:r w:rsidR="00714713">
              <w:rPr>
                <w:rFonts w:ascii="Times New Roman" w:eastAsia="Calibri" w:hAnsi="Times New Roman" w:cs="Times New Roman"/>
                <w:sz w:val="22"/>
                <w:szCs w:val="22"/>
              </w:rPr>
              <w:t>173,017</w:t>
            </w:r>
          </w:p>
        </w:tc>
        <w:tc>
          <w:tcPr>
            <w:tcW w:w="236" w:type="dxa"/>
          </w:tcPr>
          <w:p w14:paraId="5C3F26BD" w14:textId="77777777" w:rsidR="00714713" w:rsidRPr="0017084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jc w:val="right"/>
              <w:rPr>
                <w:rFonts w:ascii="Times New Roman" w:eastAsia="Calibri" w:hAnsi="Times New Roman" w:cs="Times New Roman"/>
                <w:sz w:val="22"/>
                <w:szCs w:val="22"/>
                <w:lang w:eastAsia="x-none"/>
              </w:rPr>
            </w:pPr>
          </w:p>
        </w:tc>
        <w:tc>
          <w:tcPr>
            <w:tcW w:w="1204" w:type="dxa"/>
          </w:tcPr>
          <w:p w14:paraId="7DBE1791" w14:textId="1E014716" w:rsidR="00714713" w:rsidRPr="004027AE" w:rsidRDefault="00F343BB"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1"/>
              </w:tabs>
              <w:ind w:left="-81" w:right="-15"/>
              <w:rPr>
                <w:rFonts w:ascii="Times New Roman" w:hAnsi="Times New Roman" w:cs="Times New Roman"/>
                <w:sz w:val="22"/>
                <w:szCs w:val="22"/>
                <w:lang w:eastAsia="x-none"/>
              </w:rPr>
            </w:pPr>
            <w:r>
              <w:rPr>
                <w:rFonts w:ascii="Times New Roman" w:hAnsi="Times New Roman" w:cs="Times New Roman"/>
                <w:sz w:val="22"/>
                <w:szCs w:val="22"/>
                <w:lang w:eastAsia="x-none"/>
              </w:rPr>
              <w:t>3,225</w:t>
            </w:r>
          </w:p>
        </w:tc>
        <w:tc>
          <w:tcPr>
            <w:tcW w:w="236" w:type="dxa"/>
          </w:tcPr>
          <w:p w14:paraId="009B1FFF" w14:textId="77777777"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ind w:left="-115" w:right="-82"/>
              <w:jc w:val="right"/>
              <w:rPr>
                <w:rFonts w:ascii="Times New Roman" w:eastAsia="Calibri" w:hAnsi="Times New Roman" w:cs="Times New Roman"/>
                <w:sz w:val="22"/>
                <w:szCs w:val="22"/>
                <w:lang w:eastAsia="ko-KR"/>
              </w:rPr>
            </w:pPr>
          </w:p>
        </w:tc>
        <w:tc>
          <w:tcPr>
            <w:tcW w:w="1204" w:type="dxa"/>
          </w:tcPr>
          <w:p w14:paraId="5A27391A" w14:textId="4E0345A1" w:rsidR="00714713" w:rsidRPr="00A3605A" w:rsidRDefault="00714713" w:rsidP="006828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8"/>
              </w:tabs>
              <w:ind w:left="-81" w:right="-110"/>
              <w:rPr>
                <w:rFonts w:ascii="Times New Roman" w:eastAsia="Calibri" w:hAnsi="Times New Roman" w:cs="Times New Roman"/>
                <w:sz w:val="22"/>
                <w:szCs w:val="22"/>
              </w:rPr>
            </w:pPr>
            <w:r>
              <w:rPr>
                <w:rFonts w:ascii="Times New Roman" w:eastAsia="Calibri" w:hAnsi="Times New Roman" w:cs="Times New Roman"/>
                <w:sz w:val="22"/>
                <w:szCs w:val="22"/>
              </w:rPr>
              <w:t>11,64</w:t>
            </w:r>
            <w:r>
              <w:rPr>
                <w:rFonts w:ascii="Times New Roman" w:eastAsia="Calibri" w:hAnsi="Times New Roman"/>
                <w:sz w:val="22"/>
                <w:szCs w:val="28"/>
              </w:rPr>
              <w:t>6</w:t>
            </w:r>
          </w:p>
        </w:tc>
      </w:tr>
      <w:tr w:rsidR="00714713" w:rsidRPr="004C27C9" w14:paraId="20FD2227" w14:textId="77777777" w:rsidTr="00416684">
        <w:trPr>
          <w:trHeight w:hRule="exact" w:val="254"/>
        </w:trPr>
        <w:tc>
          <w:tcPr>
            <w:tcW w:w="3978" w:type="dxa"/>
            <w:vAlign w:val="center"/>
          </w:tcPr>
          <w:p w14:paraId="308A9B9D" w14:textId="77777777"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firstLine="74"/>
              <w:rPr>
                <w:rFonts w:ascii="Times New Roman" w:eastAsia="Calibri" w:hAnsi="Times New Roman" w:cs="Times New Roman"/>
                <w:sz w:val="22"/>
                <w:szCs w:val="22"/>
              </w:rPr>
            </w:pPr>
            <w:r w:rsidRPr="00A3605A">
              <w:rPr>
                <w:rFonts w:ascii="Times New Roman" w:eastAsia="Calibri" w:hAnsi="Times New Roman" w:cs="Times New Roman"/>
                <w:sz w:val="22"/>
                <w:szCs w:val="22"/>
              </w:rPr>
              <w:t>Transferred from inventor</w:t>
            </w:r>
            <w:r>
              <w:rPr>
                <w:rFonts w:ascii="Times New Roman" w:eastAsia="Calibri" w:hAnsi="Times New Roman" w:cs="Times New Roman"/>
                <w:sz w:val="22"/>
                <w:szCs w:val="22"/>
              </w:rPr>
              <w:t>ies</w:t>
            </w:r>
          </w:p>
        </w:tc>
        <w:tc>
          <w:tcPr>
            <w:tcW w:w="1152" w:type="dxa"/>
          </w:tcPr>
          <w:p w14:paraId="5080B1D2" w14:textId="4CD0A467" w:rsidR="00714713" w:rsidRPr="004027AE" w:rsidRDefault="00675B61"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ind w:left="-81" w:right="47"/>
              <w:jc w:val="right"/>
              <w:rPr>
                <w:rFonts w:ascii="Times New Roman" w:eastAsia="Times New Roman" w:hAnsi="Times New Roman" w:cs="Times New Roman"/>
                <w:sz w:val="22"/>
                <w:szCs w:val="22"/>
                <w:lang w:val="en-GB" w:bidi="ar-SA"/>
              </w:rPr>
            </w:pPr>
            <w:r>
              <w:rPr>
                <w:rFonts w:ascii="Times New Roman" w:eastAsia="Times New Roman" w:hAnsi="Times New Roman" w:cs="Times New Roman"/>
                <w:sz w:val="22"/>
                <w:szCs w:val="22"/>
                <w:lang w:val="en-GB" w:bidi="ar-SA"/>
              </w:rPr>
              <w:t>-</w:t>
            </w:r>
          </w:p>
        </w:tc>
        <w:tc>
          <w:tcPr>
            <w:tcW w:w="270" w:type="dxa"/>
          </w:tcPr>
          <w:p w14:paraId="7432B2AE" w14:textId="77777777"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ind w:left="-115" w:right="-82"/>
              <w:jc w:val="right"/>
              <w:rPr>
                <w:rFonts w:ascii="Times New Roman" w:eastAsia="Calibri" w:hAnsi="Times New Roman" w:cs="Times New Roman"/>
                <w:sz w:val="22"/>
                <w:szCs w:val="22"/>
                <w:lang w:eastAsia="ko-KR"/>
              </w:rPr>
            </w:pPr>
          </w:p>
        </w:tc>
        <w:tc>
          <w:tcPr>
            <w:tcW w:w="1080" w:type="dxa"/>
          </w:tcPr>
          <w:p w14:paraId="57FDC4E8" w14:textId="0246AF46" w:rsidR="00714713" w:rsidRPr="00A3605A" w:rsidRDefault="00434276"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81" w:right="-110"/>
              <w:rPr>
                <w:rFonts w:ascii="Times New Roman" w:eastAsia="Calibri" w:hAnsi="Times New Roman" w:cs="Times New Roman"/>
                <w:sz w:val="22"/>
                <w:szCs w:val="22"/>
              </w:rPr>
            </w:pPr>
            <w:r>
              <w:rPr>
                <w:rFonts w:ascii="Times New Roman" w:eastAsia="Calibri" w:hAnsi="Times New Roman" w:cs="Times New Roman"/>
                <w:sz w:val="22"/>
                <w:szCs w:val="22"/>
              </w:rPr>
              <w:t xml:space="preserve">          </w:t>
            </w:r>
            <w:r w:rsidR="00714713">
              <w:rPr>
                <w:rFonts w:ascii="Times New Roman" w:eastAsia="Calibri" w:hAnsi="Times New Roman" w:cs="Times New Roman"/>
                <w:sz w:val="22"/>
                <w:szCs w:val="22"/>
              </w:rPr>
              <w:t>505</w:t>
            </w:r>
          </w:p>
        </w:tc>
        <w:tc>
          <w:tcPr>
            <w:tcW w:w="236" w:type="dxa"/>
          </w:tcPr>
          <w:p w14:paraId="3D77D053" w14:textId="77777777"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jc w:val="right"/>
              <w:rPr>
                <w:rFonts w:ascii="Times New Roman" w:eastAsia="Calibri" w:hAnsi="Times New Roman" w:cs="Times New Roman"/>
                <w:sz w:val="22"/>
                <w:szCs w:val="22"/>
                <w:lang w:eastAsia="x-none"/>
              </w:rPr>
            </w:pPr>
          </w:p>
        </w:tc>
        <w:tc>
          <w:tcPr>
            <w:tcW w:w="1204" w:type="dxa"/>
          </w:tcPr>
          <w:p w14:paraId="387FC40A" w14:textId="3210D4BC" w:rsidR="00714713" w:rsidRPr="004027AE" w:rsidRDefault="00F343BB"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1"/>
              </w:tabs>
              <w:ind w:left="-81" w:right="-15"/>
              <w:rPr>
                <w:rFonts w:ascii="Times New Roman" w:hAnsi="Times New Roman" w:cs="Times New Roman"/>
                <w:sz w:val="22"/>
                <w:szCs w:val="22"/>
                <w:lang w:eastAsia="x-none"/>
              </w:rPr>
            </w:pPr>
            <w:r>
              <w:rPr>
                <w:rFonts w:ascii="Times New Roman" w:hAnsi="Times New Roman" w:cs="Times New Roman"/>
                <w:sz w:val="22"/>
                <w:szCs w:val="22"/>
                <w:lang w:eastAsia="x-none"/>
              </w:rPr>
              <w:t>-</w:t>
            </w:r>
          </w:p>
        </w:tc>
        <w:tc>
          <w:tcPr>
            <w:tcW w:w="236" w:type="dxa"/>
          </w:tcPr>
          <w:p w14:paraId="18907CD7" w14:textId="77777777"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ind w:left="-115" w:right="-82"/>
              <w:jc w:val="right"/>
              <w:rPr>
                <w:rFonts w:ascii="Times New Roman" w:eastAsia="Calibri" w:hAnsi="Times New Roman" w:cs="Times New Roman"/>
                <w:sz w:val="22"/>
                <w:szCs w:val="22"/>
                <w:lang w:eastAsia="ko-KR"/>
              </w:rPr>
            </w:pPr>
          </w:p>
        </w:tc>
        <w:tc>
          <w:tcPr>
            <w:tcW w:w="1204" w:type="dxa"/>
          </w:tcPr>
          <w:p w14:paraId="7A120956" w14:textId="19A22D24" w:rsidR="00714713" w:rsidRPr="00A3605A" w:rsidRDefault="00714713" w:rsidP="006828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8"/>
              </w:tabs>
              <w:ind w:left="-81" w:right="-110"/>
              <w:rPr>
                <w:rFonts w:ascii="Times New Roman" w:eastAsia="Calibri" w:hAnsi="Times New Roman" w:cs="Times New Roman"/>
                <w:sz w:val="22"/>
                <w:szCs w:val="22"/>
              </w:rPr>
            </w:pPr>
            <w:r>
              <w:rPr>
                <w:rFonts w:ascii="Times New Roman" w:eastAsia="Calibri" w:hAnsi="Times New Roman" w:cs="Times New Roman"/>
                <w:sz w:val="22"/>
                <w:szCs w:val="22"/>
              </w:rPr>
              <w:t>505</w:t>
            </w:r>
          </w:p>
        </w:tc>
      </w:tr>
      <w:tr w:rsidR="00576C93" w:rsidRPr="004C27C9" w14:paraId="68348B2E" w14:textId="77777777" w:rsidTr="00416684">
        <w:trPr>
          <w:trHeight w:hRule="exact" w:val="254"/>
        </w:trPr>
        <w:tc>
          <w:tcPr>
            <w:tcW w:w="3978" w:type="dxa"/>
            <w:vAlign w:val="center"/>
          </w:tcPr>
          <w:p w14:paraId="7AD304ED" w14:textId="38B3ECD6" w:rsidR="00576C93" w:rsidRPr="00A3605A" w:rsidRDefault="00576C93" w:rsidP="00F16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firstLine="74"/>
              <w:rPr>
                <w:rFonts w:ascii="Times New Roman" w:eastAsia="Calibri" w:hAnsi="Times New Roman" w:cs="Times New Roman"/>
                <w:sz w:val="22"/>
                <w:szCs w:val="22"/>
              </w:rPr>
            </w:pPr>
            <w:r w:rsidRPr="005F25B9">
              <w:rPr>
                <w:rFonts w:ascii="Times New Roman" w:eastAsia="Calibri" w:hAnsi="Times New Roman" w:cs="Times New Roman"/>
                <w:sz w:val="22"/>
                <w:szCs w:val="22"/>
              </w:rPr>
              <w:t>Transfer</w:t>
            </w:r>
            <w:r w:rsidR="005F25B9" w:rsidRPr="005F25B9">
              <w:rPr>
                <w:rFonts w:ascii="Times New Roman" w:eastAsia="Calibri" w:hAnsi="Times New Roman" w:cs="Times New Roman"/>
                <w:sz w:val="22"/>
                <w:szCs w:val="22"/>
              </w:rPr>
              <w:t>r</w:t>
            </w:r>
            <w:r w:rsidRPr="005F25B9">
              <w:rPr>
                <w:rFonts w:ascii="Times New Roman" w:eastAsia="Calibri" w:hAnsi="Times New Roman" w:cs="Times New Roman"/>
                <w:sz w:val="22"/>
                <w:szCs w:val="22"/>
              </w:rPr>
              <w:t xml:space="preserve">ed from </w:t>
            </w:r>
            <w:r w:rsidR="00807206">
              <w:rPr>
                <w:rFonts w:ascii="Times New Roman" w:eastAsia="Calibri" w:hAnsi="Times New Roman" w:cs="Times New Roman"/>
                <w:sz w:val="22"/>
                <w:szCs w:val="22"/>
              </w:rPr>
              <w:t xml:space="preserve">other </w:t>
            </w:r>
            <w:r w:rsidRPr="005F25B9">
              <w:rPr>
                <w:rFonts w:ascii="Times New Roman" w:eastAsia="Calibri" w:hAnsi="Times New Roman" w:cs="Times New Roman"/>
                <w:sz w:val="22"/>
                <w:szCs w:val="22"/>
              </w:rPr>
              <w:t>intangible</w:t>
            </w:r>
            <w:r w:rsidR="005F25B9" w:rsidRPr="005F25B9">
              <w:rPr>
                <w:rFonts w:ascii="Times New Roman" w:eastAsia="Calibri" w:hAnsi="Times New Roman" w:cs="Times New Roman"/>
                <w:sz w:val="22"/>
                <w:szCs w:val="22"/>
              </w:rPr>
              <w:t xml:space="preserve"> </w:t>
            </w:r>
            <w:r w:rsidRPr="005F25B9">
              <w:rPr>
                <w:rFonts w:ascii="Times New Roman" w:eastAsia="Calibri" w:hAnsi="Times New Roman" w:cs="Times New Roman"/>
                <w:sz w:val="22"/>
                <w:szCs w:val="22"/>
              </w:rPr>
              <w:t>asset</w:t>
            </w:r>
            <w:r w:rsidR="005F25B9" w:rsidRPr="005F25B9">
              <w:rPr>
                <w:rFonts w:ascii="Times New Roman" w:eastAsia="Calibri" w:hAnsi="Times New Roman" w:cs="Times New Roman"/>
                <w:sz w:val="22"/>
                <w:szCs w:val="22"/>
              </w:rPr>
              <w:t>s</w:t>
            </w:r>
          </w:p>
        </w:tc>
        <w:tc>
          <w:tcPr>
            <w:tcW w:w="1152" w:type="dxa"/>
          </w:tcPr>
          <w:p w14:paraId="0C70EE43" w14:textId="5EDBC806" w:rsidR="00576C93" w:rsidRPr="004027AE" w:rsidRDefault="00675B61" w:rsidP="004027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ind w:left="-81" w:right="47"/>
              <w:jc w:val="right"/>
              <w:rPr>
                <w:rFonts w:ascii="Times New Roman" w:eastAsia="Times New Roman" w:hAnsi="Times New Roman" w:cs="Times New Roman"/>
                <w:sz w:val="22"/>
                <w:szCs w:val="22"/>
                <w:lang w:val="en-GB" w:bidi="ar-SA"/>
              </w:rPr>
            </w:pPr>
            <w:r>
              <w:rPr>
                <w:rFonts w:ascii="Times New Roman" w:eastAsia="Times New Roman" w:hAnsi="Times New Roman" w:cs="Times New Roman"/>
                <w:sz w:val="22"/>
                <w:szCs w:val="22"/>
                <w:lang w:val="en-GB" w:bidi="ar-SA"/>
              </w:rPr>
              <w:t>215</w:t>
            </w:r>
          </w:p>
        </w:tc>
        <w:tc>
          <w:tcPr>
            <w:tcW w:w="270" w:type="dxa"/>
          </w:tcPr>
          <w:p w14:paraId="6371450C" w14:textId="77777777" w:rsidR="00576C93" w:rsidRPr="00A3605A" w:rsidRDefault="00576C93" w:rsidP="00F16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ind w:left="-115" w:right="-82"/>
              <w:jc w:val="right"/>
              <w:rPr>
                <w:rFonts w:ascii="Times New Roman" w:eastAsia="Calibri" w:hAnsi="Times New Roman" w:cs="Times New Roman"/>
                <w:sz w:val="22"/>
                <w:szCs w:val="22"/>
                <w:lang w:eastAsia="ko-KR"/>
              </w:rPr>
            </w:pPr>
          </w:p>
        </w:tc>
        <w:tc>
          <w:tcPr>
            <w:tcW w:w="1080" w:type="dxa"/>
          </w:tcPr>
          <w:p w14:paraId="0B72CCDB" w14:textId="210E33F3" w:rsidR="00576C93" w:rsidRDefault="00576C93" w:rsidP="004027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81" w:right="-110"/>
              <w:rPr>
                <w:rFonts w:ascii="Times New Roman" w:eastAsia="Calibri" w:hAnsi="Times New Roman" w:cs="Times New Roman"/>
                <w:sz w:val="22"/>
                <w:szCs w:val="22"/>
              </w:rPr>
            </w:pPr>
            <w:r>
              <w:rPr>
                <w:rFonts w:ascii="Times New Roman" w:eastAsia="Calibri" w:hAnsi="Times New Roman" w:cs="Times New Roman"/>
                <w:sz w:val="22"/>
                <w:szCs w:val="22"/>
              </w:rPr>
              <w:t>-</w:t>
            </w:r>
          </w:p>
        </w:tc>
        <w:tc>
          <w:tcPr>
            <w:tcW w:w="236" w:type="dxa"/>
          </w:tcPr>
          <w:p w14:paraId="4E29ABD3" w14:textId="77777777" w:rsidR="00576C93" w:rsidRPr="00A3605A" w:rsidRDefault="00576C93" w:rsidP="00F16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jc w:val="right"/>
              <w:rPr>
                <w:rFonts w:ascii="Times New Roman" w:eastAsia="Calibri" w:hAnsi="Times New Roman" w:cs="Times New Roman"/>
                <w:sz w:val="22"/>
                <w:szCs w:val="22"/>
                <w:lang w:eastAsia="x-none"/>
              </w:rPr>
            </w:pPr>
          </w:p>
        </w:tc>
        <w:tc>
          <w:tcPr>
            <w:tcW w:w="1204" w:type="dxa"/>
          </w:tcPr>
          <w:p w14:paraId="2FB19552" w14:textId="336DDBB9" w:rsidR="00576C93" w:rsidRPr="004027AE" w:rsidRDefault="00F343BB" w:rsidP="004027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1"/>
              </w:tabs>
              <w:ind w:left="-81" w:right="-15"/>
              <w:rPr>
                <w:rFonts w:ascii="Times New Roman" w:hAnsi="Times New Roman" w:cs="Times New Roman"/>
                <w:sz w:val="22"/>
                <w:szCs w:val="22"/>
                <w:lang w:eastAsia="x-none"/>
              </w:rPr>
            </w:pPr>
            <w:r>
              <w:rPr>
                <w:rFonts w:ascii="Times New Roman" w:hAnsi="Times New Roman" w:cs="Times New Roman"/>
                <w:sz w:val="22"/>
                <w:szCs w:val="22"/>
                <w:lang w:eastAsia="x-none"/>
              </w:rPr>
              <w:t>215</w:t>
            </w:r>
          </w:p>
        </w:tc>
        <w:tc>
          <w:tcPr>
            <w:tcW w:w="236" w:type="dxa"/>
          </w:tcPr>
          <w:p w14:paraId="4ABA3232" w14:textId="77777777" w:rsidR="00576C93" w:rsidRPr="00A3605A" w:rsidRDefault="00576C93" w:rsidP="00F16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ind w:left="-115" w:right="-82"/>
              <w:jc w:val="right"/>
              <w:rPr>
                <w:rFonts w:ascii="Times New Roman" w:eastAsia="Calibri" w:hAnsi="Times New Roman" w:cs="Times New Roman"/>
                <w:sz w:val="22"/>
                <w:szCs w:val="22"/>
                <w:lang w:eastAsia="ko-KR"/>
              </w:rPr>
            </w:pPr>
          </w:p>
        </w:tc>
        <w:tc>
          <w:tcPr>
            <w:tcW w:w="1204" w:type="dxa"/>
          </w:tcPr>
          <w:p w14:paraId="642485F9" w14:textId="4C90411A" w:rsidR="00576C93" w:rsidRDefault="00576C93" w:rsidP="006828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8"/>
              </w:tabs>
              <w:ind w:left="-81" w:right="-110"/>
              <w:rPr>
                <w:rFonts w:ascii="Times New Roman" w:eastAsia="Calibri" w:hAnsi="Times New Roman" w:cs="Times New Roman"/>
                <w:sz w:val="22"/>
                <w:szCs w:val="22"/>
              </w:rPr>
            </w:pPr>
            <w:r>
              <w:rPr>
                <w:rFonts w:ascii="Times New Roman" w:eastAsia="Calibri" w:hAnsi="Times New Roman" w:cs="Times New Roman"/>
                <w:sz w:val="22"/>
                <w:szCs w:val="22"/>
              </w:rPr>
              <w:t>-</w:t>
            </w:r>
          </w:p>
        </w:tc>
      </w:tr>
      <w:tr w:rsidR="00714713" w:rsidRPr="004C27C9" w14:paraId="54EE5C7A" w14:textId="77777777" w:rsidTr="00416684">
        <w:trPr>
          <w:trHeight w:hRule="exact" w:val="254"/>
        </w:trPr>
        <w:tc>
          <w:tcPr>
            <w:tcW w:w="3978" w:type="dxa"/>
            <w:vAlign w:val="center"/>
          </w:tcPr>
          <w:p w14:paraId="1F238ECA" w14:textId="7E05E8D7"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firstLine="74"/>
              <w:rPr>
                <w:rFonts w:ascii="Times New Roman" w:eastAsia="Calibri" w:hAnsi="Times New Roman" w:cs="Times New Roman"/>
                <w:sz w:val="22"/>
                <w:szCs w:val="22"/>
              </w:rPr>
            </w:pPr>
            <w:r w:rsidRPr="004C27C9">
              <w:rPr>
                <w:rFonts w:ascii="Times New Roman" w:eastAsia="Calibri" w:hAnsi="Times New Roman" w:cs="Times New Roman"/>
                <w:sz w:val="22"/>
                <w:szCs w:val="22"/>
              </w:rPr>
              <w:t>Disposals and write-off - net book value</w:t>
            </w:r>
          </w:p>
        </w:tc>
        <w:tc>
          <w:tcPr>
            <w:tcW w:w="1152" w:type="dxa"/>
          </w:tcPr>
          <w:p w14:paraId="32298FD5" w14:textId="0A313F04" w:rsidR="00714713" w:rsidRPr="004027AE" w:rsidRDefault="00675B61"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ind w:left="-81" w:right="47"/>
              <w:jc w:val="right"/>
              <w:rPr>
                <w:rFonts w:ascii="Times New Roman" w:eastAsia="Times New Roman" w:hAnsi="Times New Roman" w:cs="Times New Roman"/>
                <w:sz w:val="22"/>
                <w:szCs w:val="22"/>
                <w:lang w:val="en-GB" w:bidi="ar-SA"/>
              </w:rPr>
            </w:pPr>
            <w:r>
              <w:rPr>
                <w:rFonts w:ascii="Times New Roman" w:eastAsia="Times New Roman" w:hAnsi="Times New Roman" w:cs="Times New Roman"/>
                <w:sz w:val="22"/>
                <w:szCs w:val="22"/>
                <w:lang w:val="en-GB" w:bidi="ar-SA"/>
              </w:rPr>
              <w:t>(1)</w:t>
            </w:r>
          </w:p>
        </w:tc>
        <w:tc>
          <w:tcPr>
            <w:tcW w:w="270" w:type="dxa"/>
          </w:tcPr>
          <w:p w14:paraId="7F7FBDE9" w14:textId="77777777"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ind w:left="-115" w:right="-82"/>
              <w:jc w:val="right"/>
              <w:rPr>
                <w:rFonts w:ascii="Times New Roman" w:eastAsia="Calibri" w:hAnsi="Times New Roman" w:cs="Times New Roman"/>
                <w:sz w:val="22"/>
                <w:szCs w:val="22"/>
                <w:lang w:eastAsia="ko-KR"/>
              </w:rPr>
            </w:pPr>
          </w:p>
        </w:tc>
        <w:tc>
          <w:tcPr>
            <w:tcW w:w="1080" w:type="dxa"/>
          </w:tcPr>
          <w:p w14:paraId="62A5842F" w14:textId="008AC91F" w:rsidR="00714713"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81" w:right="-110"/>
              <w:rPr>
                <w:rFonts w:ascii="Times New Roman" w:eastAsia="Calibri" w:hAnsi="Times New Roman" w:cs="Times New Roman"/>
                <w:sz w:val="22"/>
                <w:szCs w:val="22"/>
              </w:rPr>
            </w:pPr>
            <w:r>
              <w:rPr>
                <w:rFonts w:ascii="Times New Roman" w:eastAsia="Calibri" w:hAnsi="Times New Roman" w:cs="Times New Roman"/>
                <w:sz w:val="22"/>
                <w:szCs w:val="22"/>
              </w:rPr>
              <w:t>(567)</w:t>
            </w:r>
          </w:p>
        </w:tc>
        <w:tc>
          <w:tcPr>
            <w:tcW w:w="236" w:type="dxa"/>
          </w:tcPr>
          <w:p w14:paraId="02CCF8B0" w14:textId="77777777"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jc w:val="right"/>
              <w:rPr>
                <w:rFonts w:ascii="Times New Roman" w:eastAsia="Calibri" w:hAnsi="Times New Roman" w:cs="Times New Roman"/>
                <w:sz w:val="22"/>
                <w:szCs w:val="22"/>
                <w:lang w:eastAsia="x-none"/>
              </w:rPr>
            </w:pPr>
          </w:p>
        </w:tc>
        <w:tc>
          <w:tcPr>
            <w:tcW w:w="1204" w:type="dxa"/>
          </w:tcPr>
          <w:p w14:paraId="0C6D23D9" w14:textId="50B18D04" w:rsidR="00714713" w:rsidRPr="004027AE" w:rsidRDefault="00F343BB"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1"/>
              </w:tabs>
              <w:ind w:left="-81" w:right="-15"/>
              <w:rPr>
                <w:rFonts w:ascii="Times New Roman" w:hAnsi="Times New Roman" w:cs="Times New Roman"/>
                <w:sz w:val="22"/>
                <w:szCs w:val="22"/>
                <w:lang w:eastAsia="x-none"/>
              </w:rPr>
            </w:pPr>
            <w:r>
              <w:rPr>
                <w:rFonts w:ascii="Times New Roman" w:hAnsi="Times New Roman" w:cs="Times New Roman"/>
                <w:sz w:val="22"/>
                <w:szCs w:val="22"/>
                <w:lang w:eastAsia="x-none"/>
              </w:rPr>
              <w:t>(1)</w:t>
            </w:r>
          </w:p>
        </w:tc>
        <w:tc>
          <w:tcPr>
            <w:tcW w:w="236" w:type="dxa"/>
          </w:tcPr>
          <w:p w14:paraId="5205003E" w14:textId="77777777"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ind w:left="-115" w:right="-82"/>
              <w:jc w:val="right"/>
              <w:rPr>
                <w:rFonts w:ascii="Times New Roman" w:eastAsia="Calibri" w:hAnsi="Times New Roman" w:cs="Times New Roman"/>
                <w:sz w:val="22"/>
                <w:szCs w:val="22"/>
                <w:lang w:eastAsia="ko-KR"/>
              </w:rPr>
            </w:pPr>
          </w:p>
        </w:tc>
        <w:tc>
          <w:tcPr>
            <w:tcW w:w="1204" w:type="dxa"/>
          </w:tcPr>
          <w:p w14:paraId="24E73524" w14:textId="0DB05502" w:rsidR="00714713" w:rsidRDefault="00714713" w:rsidP="006828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8"/>
              </w:tabs>
              <w:ind w:left="-81" w:right="-110"/>
              <w:rPr>
                <w:rFonts w:ascii="Times New Roman" w:eastAsia="Calibri" w:hAnsi="Times New Roman" w:cs="Times New Roman"/>
                <w:sz w:val="22"/>
                <w:szCs w:val="22"/>
              </w:rPr>
            </w:pPr>
            <w:r w:rsidRPr="0096195F">
              <w:rPr>
                <w:rFonts w:ascii="Times New Roman" w:eastAsia="Calibri" w:hAnsi="Times New Roman" w:cs="Times New Roman"/>
                <w:sz w:val="22"/>
                <w:szCs w:val="22"/>
              </w:rPr>
              <w:t>-</w:t>
            </w:r>
          </w:p>
        </w:tc>
      </w:tr>
      <w:tr w:rsidR="00714713" w:rsidRPr="004C27C9" w14:paraId="1A1EED9D" w14:textId="77777777" w:rsidTr="00416684">
        <w:trPr>
          <w:trHeight w:hRule="exact" w:val="254"/>
        </w:trPr>
        <w:tc>
          <w:tcPr>
            <w:tcW w:w="3978" w:type="dxa"/>
            <w:vAlign w:val="center"/>
          </w:tcPr>
          <w:p w14:paraId="7EFE2769" w14:textId="77777777"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firstLine="74"/>
              <w:rPr>
                <w:rFonts w:ascii="Times New Roman" w:eastAsia="Calibri" w:hAnsi="Times New Roman" w:cs="Times New Roman"/>
                <w:sz w:val="22"/>
                <w:szCs w:val="22"/>
              </w:rPr>
            </w:pPr>
            <w:r w:rsidRPr="00A3605A">
              <w:rPr>
                <w:rFonts w:ascii="Times New Roman" w:eastAsia="Calibri" w:hAnsi="Times New Roman" w:cs="Times New Roman"/>
                <w:color w:val="000000"/>
                <w:sz w:val="22"/>
                <w:szCs w:val="22"/>
              </w:rPr>
              <w:t>Depreciation</w:t>
            </w:r>
          </w:p>
        </w:tc>
        <w:tc>
          <w:tcPr>
            <w:tcW w:w="1152" w:type="dxa"/>
            <w:tcBorders>
              <w:bottom w:val="single" w:sz="4" w:space="0" w:color="auto"/>
            </w:tcBorders>
          </w:tcPr>
          <w:p w14:paraId="773ADAFB" w14:textId="0EFAEA3F" w:rsidR="00714713" w:rsidRPr="004027AE" w:rsidRDefault="00675B61"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ind w:left="-81" w:right="47"/>
              <w:jc w:val="right"/>
              <w:rPr>
                <w:rFonts w:ascii="Times New Roman" w:eastAsia="Times New Roman" w:hAnsi="Times New Roman" w:cs="Times New Roman"/>
                <w:sz w:val="22"/>
                <w:szCs w:val="22"/>
                <w:lang w:val="en-GB" w:bidi="ar-SA"/>
              </w:rPr>
            </w:pPr>
            <w:r>
              <w:rPr>
                <w:rFonts w:ascii="Times New Roman" w:eastAsia="Times New Roman" w:hAnsi="Times New Roman" w:cs="Times New Roman"/>
                <w:sz w:val="22"/>
                <w:szCs w:val="22"/>
                <w:lang w:val="en-GB" w:bidi="ar-SA"/>
              </w:rPr>
              <w:t>(47,167)</w:t>
            </w:r>
          </w:p>
        </w:tc>
        <w:tc>
          <w:tcPr>
            <w:tcW w:w="270" w:type="dxa"/>
          </w:tcPr>
          <w:p w14:paraId="27EFC87F" w14:textId="77777777"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ind w:left="-115" w:right="-82"/>
              <w:jc w:val="right"/>
              <w:rPr>
                <w:rFonts w:ascii="Times New Roman" w:eastAsia="Calibri" w:hAnsi="Times New Roman" w:cs="Times New Roman"/>
                <w:sz w:val="22"/>
                <w:szCs w:val="22"/>
                <w:lang w:eastAsia="ko-KR"/>
              </w:rPr>
            </w:pPr>
          </w:p>
        </w:tc>
        <w:tc>
          <w:tcPr>
            <w:tcW w:w="1080" w:type="dxa"/>
            <w:tcBorders>
              <w:bottom w:val="single" w:sz="4" w:space="0" w:color="auto"/>
            </w:tcBorders>
          </w:tcPr>
          <w:p w14:paraId="34EB669C" w14:textId="5D3F14B4"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81" w:right="-110"/>
              <w:rPr>
                <w:rFonts w:ascii="Times New Roman" w:eastAsia="Calibri" w:hAnsi="Times New Roman" w:cs="Times New Roman"/>
                <w:sz w:val="22"/>
                <w:szCs w:val="22"/>
              </w:rPr>
            </w:pPr>
            <w:r>
              <w:rPr>
                <w:rFonts w:ascii="Times New Roman" w:eastAsia="Calibri" w:hAnsi="Times New Roman" w:cs="Times New Roman"/>
                <w:sz w:val="22"/>
                <w:szCs w:val="22"/>
              </w:rPr>
              <w:t>(47,560)</w:t>
            </w:r>
          </w:p>
        </w:tc>
        <w:tc>
          <w:tcPr>
            <w:tcW w:w="236" w:type="dxa"/>
          </w:tcPr>
          <w:p w14:paraId="45CC4A89" w14:textId="77777777"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jc w:val="right"/>
              <w:rPr>
                <w:rFonts w:ascii="Times New Roman" w:eastAsia="Calibri" w:hAnsi="Times New Roman" w:cs="Times New Roman"/>
                <w:sz w:val="22"/>
                <w:szCs w:val="22"/>
                <w:lang w:eastAsia="x-none"/>
              </w:rPr>
            </w:pPr>
          </w:p>
        </w:tc>
        <w:tc>
          <w:tcPr>
            <w:tcW w:w="1204" w:type="dxa"/>
            <w:tcBorders>
              <w:bottom w:val="single" w:sz="4" w:space="0" w:color="auto"/>
            </w:tcBorders>
          </w:tcPr>
          <w:p w14:paraId="495437C5" w14:textId="7D7213F0" w:rsidR="00714713" w:rsidRPr="004027AE" w:rsidRDefault="00F343BB"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1"/>
              </w:tabs>
              <w:ind w:left="-81" w:right="-15"/>
              <w:rPr>
                <w:rFonts w:ascii="Times New Roman" w:hAnsi="Times New Roman" w:cs="Times New Roman"/>
                <w:sz w:val="22"/>
                <w:szCs w:val="22"/>
                <w:lang w:eastAsia="x-none"/>
              </w:rPr>
            </w:pPr>
            <w:r>
              <w:rPr>
                <w:rFonts w:ascii="Times New Roman" w:hAnsi="Times New Roman" w:cs="Times New Roman"/>
                <w:sz w:val="22"/>
                <w:szCs w:val="22"/>
                <w:lang w:eastAsia="x-none"/>
              </w:rPr>
              <w:t>(28,890)</w:t>
            </w:r>
          </w:p>
        </w:tc>
        <w:tc>
          <w:tcPr>
            <w:tcW w:w="236" w:type="dxa"/>
          </w:tcPr>
          <w:p w14:paraId="3EEC5DC7" w14:textId="77777777"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ind w:left="-115" w:right="-82"/>
              <w:jc w:val="right"/>
              <w:rPr>
                <w:rFonts w:ascii="Times New Roman" w:eastAsia="Calibri" w:hAnsi="Times New Roman" w:cs="Times New Roman"/>
                <w:sz w:val="22"/>
                <w:szCs w:val="22"/>
                <w:lang w:eastAsia="ko-KR"/>
              </w:rPr>
            </w:pPr>
          </w:p>
        </w:tc>
        <w:tc>
          <w:tcPr>
            <w:tcW w:w="1204" w:type="dxa"/>
            <w:tcBorders>
              <w:bottom w:val="single" w:sz="4" w:space="0" w:color="auto"/>
            </w:tcBorders>
          </w:tcPr>
          <w:p w14:paraId="0CD673A3" w14:textId="364096B8" w:rsidR="00714713" w:rsidRPr="00A3605A" w:rsidRDefault="00714713" w:rsidP="006828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8"/>
              </w:tabs>
              <w:ind w:left="-81" w:right="-110"/>
              <w:rPr>
                <w:rFonts w:ascii="Times New Roman" w:eastAsia="Calibri" w:hAnsi="Times New Roman" w:cs="Times New Roman"/>
                <w:sz w:val="22"/>
                <w:szCs w:val="22"/>
              </w:rPr>
            </w:pPr>
            <w:r>
              <w:rPr>
                <w:rFonts w:ascii="Times New Roman" w:eastAsia="Calibri" w:hAnsi="Times New Roman" w:cs="Times New Roman"/>
                <w:sz w:val="22"/>
                <w:szCs w:val="22"/>
              </w:rPr>
              <w:t>(28,215)</w:t>
            </w:r>
          </w:p>
        </w:tc>
      </w:tr>
      <w:tr w:rsidR="00714713" w:rsidRPr="004C27C9" w14:paraId="708FBA27" w14:textId="77777777" w:rsidTr="00416684">
        <w:trPr>
          <w:trHeight w:hRule="exact" w:val="259"/>
        </w:trPr>
        <w:tc>
          <w:tcPr>
            <w:tcW w:w="3978" w:type="dxa"/>
            <w:vAlign w:val="center"/>
          </w:tcPr>
          <w:p w14:paraId="2F8E58C2" w14:textId="77777777"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right="-43" w:firstLine="74"/>
              <w:rPr>
                <w:rFonts w:ascii="Times New Roman" w:eastAsia="Calibri" w:hAnsi="Times New Roman" w:cs="Times New Roman"/>
                <w:b/>
                <w:bCs/>
                <w:sz w:val="22"/>
                <w:szCs w:val="22"/>
              </w:rPr>
            </w:pPr>
            <w:r w:rsidRPr="00A3605A">
              <w:rPr>
                <w:rFonts w:ascii="Times New Roman" w:eastAsia="Calibri" w:hAnsi="Times New Roman" w:cs="Times New Roman"/>
                <w:b/>
                <w:bCs/>
                <w:sz w:val="22"/>
                <w:szCs w:val="22"/>
              </w:rPr>
              <w:t xml:space="preserve">Net book value at the end of </w:t>
            </w:r>
            <w:r w:rsidRPr="009B4E1F">
              <w:rPr>
                <w:rFonts w:ascii="Times New Roman" w:eastAsia="Calibri" w:hAnsi="Times New Roman" w:cs="Times New Roman"/>
                <w:b/>
                <w:bCs/>
                <w:sz w:val="22"/>
                <w:szCs w:val="22"/>
              </w:rPr>
              <w:t>p</w:t>
            </w:r>
            <w:r w:rsidRPr="00A3605A">
              <w:rPr>
                <w:rFonts w:ascii="Times New Roman" w:eastAsia="Calibri" w:hAnsi="Times New Roman" w:cs="Times New Roman"/>
                <w:b/>
                <w:bCs/>
                <w:sz w:val="22"/>
                <w:szCs w:val="22"/>
              </w:rPr>
              <w:t>eriod</w:t>
            </w:r>
          </w:p>
        </w:tc>
        <w:tc>
          <w:tcPr>
            <w:tcW w:w="1152" w:type="dxa"/>
            <w:tcBorders>
              <w:top w:val="single" w:sz="4" w:space="0" w:color="auto"/>
              <w:bottom w:val="double" w:sz="4" w:space="0" w:color="auto"/>
            </w:tcBorders>
          </w:tcPr>
          <w:p w14:paraId="02EFD137" w14:textId="37D94B1F" w:rsidR="00714713" w:rsidRPr="00A746E3" w:rsidRDefault="00047A04"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81" w:right="-110"/>
              <w:rPr>
                <w:rFonts w:ascii="Times New Roman" w:eastAsia="Calibri" w:hAnsi="Times New Roman" w:cs="Times New Roman"/>
                <w:b/>
                <w:bCs/>
                <w:sz w:val="22"/>
                <w:szCs w:val="22"/>
              </w:rPr>
            </w:pPr>
            <w:r>
              <w:rPr>
                <w:rFonts w:ascii="Times New Roman" w:eastAsia="Calibri" w:hAnsi="Times New Roman" w:cs="Times New Roman"/>
                <w:b/>
                <w:bCs/>
                <w:sz w:val="22"/>
                <w:szCs w:val="22"/>
              </w:rPr>
              <w:t>944,430</w:t>
            </w:r>
          </w:p>
        </w:tc>
        <w:tc>
          <w:tcPr>
            <w:tcW w:w="270" w:type="dxa"/>
          </w:tcPr>
          <w:p w14:paraId="4539CA13" w14:textId="77777777" w:rsidR="00714713" w:rsidRPr="00A746E3"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ind w:left="-115" w:right="-82"/>
              <w:jc w:val="right"/>
              <w:rPr>
                <w:rFonts w:ascii="Times New Roman" w:eastAsia="Calibri" w:hAnsi="Times New Roman" w:cs="Times New Roman"/>
                <w:b/>
                <w:bCs/>
                <w:sz w:val="22"/>
                <w:szCs w:val="22"/>
              </w:rPr>
            </w:pPr>
          </w:p>
        </w:tc>
        <w:tc>
          <w:tcPr>
            <w:tcW w:w="1080" w:type="dxa"/>
            <w:tcBorders>
              <w:top w:val="single" w:sz="4" w:space="0" w:color="auto"/>
              <w:bottom w:val="double" w:sz="4" w:space="0" w:color="auto"/>
            </w:tcBorders>
          </w:tcPr>
          <w:p w14:paraId="550A235B" w14:textId="74F94EB2" w:rsidR="00714713" w:rsidRPr="00A746E3" w:rsidRDefault="00434276"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81" w:right="-110"/>
              <w:rPr>
                <w:rFonts w:ascii="Times New Roman" w:eastAsia="Calibri" w:hAnsi="Times New Roman" w:cs="Times New Roman"/>
                <w:b/>
                <w:bCs/>
                <w:sz w:val="22"/>
                <w:szCs w:val="22"/>
              </w:rPr>
            </w:pPr>
            <w:r>
              <w:rPr>
                <w:rFonts w:ascii="Times New Roman" w:eastAsia="Calibri" w:hAnsi="Times New Roman" w:cs="Times New Roman"/>
                <w:b/>
                <w:bCs/>
                <w:sz w:val="22"/>
                <w:szCs w:val="22"/>
              </w:rPr>
              <w:t xml:space="preserve"> </w:t>
            </w:r>
            <w:r w:rsidR="00714713" w:rsidRPr="00A746E3">
              <w:rPr>
                <w:rFonts w:ascii="Times New Roman" w:eastAsia="Calibri" w:hAnsi="Times New Roman" w:cs="Times New Roman"/>
                <w:b/>
                <w:bCs/>
                <w:sz w:val="22"/>
                <w:szCs w:val="22"/>
              </w:rPr>
              <w:t>1,003,971</w:t>
            </w:r>
          </w:p>
        </w:tc>
        <w:tc>
          <w:tcPr>
            <w:tcW w:w="236" w:type="dxa"/>
          </w:tcPr>
          <w:p w14:paraId="00FB2C7C" w14:textId="77777777" w:rsidR="00714713" w:rsidRPr="00A746E3"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jc w:val="right"/>
              <w:rPr>
                <w:rFonts w:ascii="Times New Roman" w:eastAsia="Calibri" w:hAnsi="Times New Roman" w:cs="Times New Roman"/>
                <w:b/>
                <w:bCs/>
                <w:sz w:val="22"/>
                <w:szCs w:val="22"/>
              </w:rPr>
            </w:pPr>
          </w:p>
        </w:tc>
        <w:tc>
          <w:tcPr>
            <w:tcW w:w="1204" w:type="dxa"/>
            <w:tcBorders>
              <w:top w:val="single" w:sz="4" w:space="0" w:color="auto"/>
              <w:bottom w:val="double" w:sz="4" w:space="0" w:color="auto"/>
            </w:tcBorders>
          </w:tcPr>
          <w:p w14:paraId="3EE63D08" w14:textId="40CBDF00" w:rsidR="00714713" w:rsidRPr="000F141E" w:rsidRDefault="00F343BB"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1"/>
              </w:tabs>
              <w:ind w:left="-81" w:right="-110"/>
              <w:rPr>
                <w:rFonts w:ascii="Times New Roman" w:eastAsia="Calibri" w:hAnsi="Times New Roman" w:cs="Times New Roman"/>
                <w:b/>
                <w:bCs/>
                <w:sz w:val="22"/>
                <w:szCs w:val="22"/>
              </w:rPr>
            </w:pPr>
            <w:r>
              <w:rPr>
                <w:rFonts w:ascii="Times New Roman" w:eastAsia="Calibri" w:hAnsi="Times New Roman" w:cs="Times New Roman"/>
                <w:b/>
                <w:bCs/>
                <w:sz w:val="22"/>
                <w:szCs w:val="22"/>
              </w:rPr>
              <w:t>561,397</w:t>
            </w:r>
          </w:p>
        </w:tc>
        <w:tc>
          <w:tcPr>
            <w:tcW w:w="236" w:type="dxa"/>
          </w:tcPr>
          <w:p w14:paraId="21C0274A" w14:textId="77777777" w:rsidR="00714713" w:rsidRPr="00A3605A"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ind w:left="-115" w:right="-82"/>
              <w:jc w:val="right"/>
              <w:rPr>
                <w:rFonts w:ascii="Times New Roman" w:eastAsia="Calibri" w:hAnsi="Times New Roman" w:cs="Times New Roman"/>
                <w:b/>
                <w:bCs/>
                <w:sz w:val="22"/>
                <w:szCs w:val="22"/>
              </w:rPr>
            </w:pPr>
          </w:p>
        </w:tc>
        <w:tc>
          <w:tcPr>
            <w:tcW w:w="1204" w:type="dxa"/>
            <w:tcBorders>
              <w:top w:val="single" w:sz="4" w:space="0" w:color="auto"/>
              <w:bottom w:val="double" w:sz="4" w:space="0" w:color="auto"/>
            </w:tcBorders>
          </w:tcPr>
          <w:p w14:paraId="63AFF67B" w14:textId="3926D3ED" w:rsidR="00714713" w:rsidRPr="00200318" w:rsidRDefault="00434276"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81" w:right="-110"/>
              <w:rPr>
                <w:rFonts w:ascii="Times New Roman" w:eastAsia="Calibri" w:hAnsi="Times New Roman" w:cs="Times New Roman"/>
                <w:b/>
                <w:bCs/>
                <w:sz w:val="22"/>
                <w:szCs w:val="22"/>
                <w:cs/>
              </w:rPr>
            </w:pPr>
            <w:r>
              <w:rPr>
                <w:rFonts w:ascii="Times New Roman" w:eastAsia="Calibri" w:hAnsi="Times New Roman" w:cs="Times New Roman"/>
                <w:b/>
                <w:bCs/>
                <w:sz w:val="22"/>
                <w:szCs w:val="22"/>
              </w:rPr>
              <w:t xml:space="preserve">      </w:t>
            </w:r>
            <w:r w:rsidR="00714713" w:rsidRPr="00A746E3">
              <w:rPr>
                <w:rFonts w:ascii="Times New Roman" w:eastAsia="Calibri" w:hAnsi="Times New Roman" w:cs="Times New Roman"/>
                <w:b/>
                <w:bCs/>
                <w:sz w:val="22"/>
                <w:szCs w:val="22"/>
              </w:rPr>
              <w:t>595,93</w:t>
            </w:r>
            <w:r w:rsidR="00714713">
              <w:rPr>
                <w:rFonts w:ascii="Times New Roman" w:eastAsia="Calibri" w:hAnsi="Times New Roman" w:cs="Times New Roman"/>
                <w:b/>
                <w:bCs/>
                <w:sz w:val="22"/>
                <w:szCs w:val="22"/>
              </w:rPr>
              <w:t>3</w:t>
            </w:r>
          </w:p>
        </w:tc>
      </w:tr>
      <w:tr w:rsidR="00F16BC3" w:rsidRPr="004C27C9" w14:paraId="15240A18" w14:textId="77777777" w:rsidTr="00416684">
        <w:trPr>
          <w:trHeight w:hRule="exact" w:val="284"/>
        </w:trPr>
        <w:tc>
          <w:tcPr>
            <w:tcW w:w="3978" w:type="dxa"/>
            <w:vAlign w:val="center"/>
          </w:tcPr>
          <w:p w14:paraId="54E55278" w14:textId="62A6F40E" w:rsidR="00F16BC3" w:rsidRPr="00A3605A" w:rsidRDefault="00F16BC3" w:rsidP="00F16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right="-43" w:firstLine="74"/>
              <w:rPr>
                <w:rFonts w:ascii="Times New Roman" w:eastAsia="Calibri" w:hAnsi="Times New Roman" w:cs="Times New Roman"/>
                <w:b/>
                <w:bCs/>
                <w:sz w:val="22"/>
                <w:szCs w:val="22"/>
              </w:rPr>
            </w:pPr>
            <w:r w:rsidRPr="00A3605A">
              <w:rPr>
                <w:rFonts w:ascii="Times New Roman" w:eastAsia="Calibri" w:hAnsi="Times New Roman" w:cs="Times New Roman"/>
                <w:b/>
                <w:bCs/>
                <w:sz w:val="22"/>
                <w:szCs w:val="22"/>
              </w:rPr>
              <w:t xml:space="preserve">Net book value as at 31 </w:t>
            </w:r>
            <w:r>
              <w:rPr>
                <w:rFonts w:ascii="Times New Roman" w:eastAsia="Calibri" w:hAnsi="Times New Roman" w:cs="Times New Roman"/>
                <w:b/>
                <w:bCs/>
                <w:sz w:val="22"/>
                <w:szCs w:val="22"/>
              </w:rPr>
              <w:t>December</w:t>
            </w:r>
          </w:p>
        </w:tc>
        <w:tc>
          <w:tcPr>
            <w:tcW w:w="1152" w:type="dxa"/>
            <w:tcBorders>
              <w:top w:val="double" w:sz="4" w:space="0" w:color="auto"/>
            </w:tcBorders>
          </w:tcPr>
          <w:p w14:paraId="7C99996F" w14:textId="77777777" w:rsidR="00F16BC3" w:rsidRPr="00A3605A" w:rsidRDefault="00F16BC3" w:rsidP="00F16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81" w:right="-110"/>
              <w:rPr>
                <w:rFonts w:ascii="Times New Roman" w:eastAsia="Calibri" w:hAnsi="Times New Roman" w:cs="Times New Roman"/>
                <w:b/>
                <w:bCs/>
                <w:sz w:val="22"/>
                <w:szCs w:val="22"/>
              </w:rPr>
            </w:pPr>
          </w:p>
        </w:tc>
        <w:tc>
          <w:tcPr>
            <w:tcW w:w="270" w:type="dxa"/>
          </w:tcPr>
          <w:p w14:paraId="2BA04158" w14:textId="77777777" w:rsidR="00F16BC3" w:rsidRPr="00A3605A" w:rsidRDefault="00F16BC3" w:rsidP="00F16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ind w:left="-115" w:right="-82"/>
              <w:jc w:val="right"/>
              <w:rPr>
                <w:rFonts w:ascii="Times New Roman" w:eastAsia="Calibri" w:hAnsi="Times New Roman" w:cs="Times New Roman"/>
                <w:b/>
                <w:bCs/>
                <w:sz w:val="22"/>
                <w:szCs w:val="22"/>
              </w:rPr>
            </w:pPr>
          </w:p>
        </w:tc>
        <w:tc>
          <w:tcPr>
            <w:tcW w:w="1080" w:type="dxa"/>
            <w:tcBorders>
              <w:top w:val="double" w:sz="4" w:space="0" w:color="auto"/>
              <w:bottom w:val="double" w:sz="4" w:space="0" w:color="auto"/>
            </w:tcBorders>
          </w:tcPr>
          <w:p w14:paraId="3DF796EC" w14:textId="6D0909D4" w:rsidR="00F16BC3" w:rsidRPr="00A3605A" w:rsidRDefault="00434276" w:rsidP="004027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81" w:right="-110"/>
              <w:rPr>
                <w:rFonts w:ascii="Times New Roman" w:eastAsia="Calibri" w:hAnsi="Times New Roman" w:cs="Times New Roman"/>
                <w:b/>
                <w:bCs/>
                <w:sz w:val="22"/>
                <w:szCs w:val="22"/>
              </w:rPr>
            </w:pPr>
            <w:r>
              <w:rPr>
                <w:rFonts w:ascii="Times New Roman" w:eastAsia="Calibri" w:hAnsi="Times New Roman" w:cs="Times New Roman"/>
                <w:b/>
                <w:bCs/>
                <w:sz w:val="22"/>
                <w:szCs w:val="22"/>
              </w:rPr>
              <w:t xml:space="preserve">    </w:t>
            </w:r>
            <w:r w:rsidR="00F16BC3">
              <w:rPr>
                <w:rFonts w:ascii="Times New Roman" w:eastAsia="Calibri" w:hAnsi="Times New Roman" w:cs="Times New Roman"/>
                <w:b/>
                <w:bCs/>
                <w:sz w:val="22"/>
                <w:szCs w:val="22"/>
              </w:rPr>
              <w:t>988,140</w:t>
            </w:r>
          </w:p>
        </w:tc>
        <w:tc>
          <w:tcPr>
            <w:tcW w:w="236" w:type="dxa"/>
          </w:tcPr>
          <w:p w14:paraId="5E65C049" w14:textId="77777777" w:rsidR="00F16BC3" w:rsidRPr="00A3605A" w:rsidRDefault="00F16BC3" w:rsidP="00F16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jc w:val="right"/>
              <w:rPr>
                <w:rFonts w:ascii="Times New Roman" w:eastAsia="Calibri" w:hAnsi="Times New Roman" w:cs="Times New Roman"/>
                <w:b/>
                <w:bCs/>
                <w:sz w:val="22"/>
                <w:szCs w:val="22"/>
              </w:rPr>
            </w:pPr>
          </w:p>
        </w:tc>
        <w:tc>
          <w:tcPr>
            <w:tcW w:w="1204" w:type="dxa"/>
            <w:tcBorders>
              <w:top w:val="double" w:sz="4" w:space="0" w:color="auto"/>
            </w:tcBorders>
          </w:tcPr>
          <w:p w14:paraId="008EA796" w14:textId="77777777" w:rsidR="00F16BC3" w:rsidRPr="00A3605A" w:rsidRDefault="00F16BC3" w:rsidP="00F16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8"/>
              </w:tabs>
              <w:ind w:left="-81" w:right="47"/>
              <w:jc w:val="right"/>
              <w:rPr>
                <w:rFonts w:ascii="Times New Roman" w:eastAsia="Calibri" w:hAnsi="Times New Roman" w:cs="Times New Roman"/>
                <w:b/>
                <w:bCs/>
                <w:sz w:val="22"/>
                <w:szCs w:val="22"/>
              </w:rPr>
            </w:pPr>
          </w:p>
        </w:tc>
        <w:tc>
          <w:tcPr>
            <w:tcW w:w="236" w:type="dxa"/>
          </w:tcPr>
          <w:p w14:paraId="7BBFCAA7" w14:textId="77777777" w:rsidR="00F16BC3" w:rsidRPr="00A3605A" w:rsidRDefault="00F16BC3" w:rsidP="00F16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972"/>
              </w:tabs>
              <w:ind w:left="-115" w:right="-82"/>
              <w:jc w:val="right"/>
              <w:rPr>
                <w:rFonts w:ascii="Times New Roman" w:eastAsia="Calibri" w:hAnsi="Times New Roman" w:cs="Times New Roman"/>
                <w:b/>
                <w:bCs/>
                <w:sz w:val="22"/>
                <w:szCs w:val="22"/>
              </w:rPr>
            </w:pPr>
          </w:p>
        </w:tc>
        <w:tc>
          <w:tcPr>
            <w:tcW w:w="1204" w:type="dxa"/>
            <w:tcBorders>
              <w:top w:val="double" w:sz="4" w:space="0" w:color="auto"/>
              <w:bottom w:val="double" w:sz="4" w:space="0" w:color="auto"/>
            </w:tcBorders>
          </w:tcPr>
          <w:p w14:paraId="07CE6C79" w14:textId="4D0FDF60" w:rsidR="00F16BC3" w:rsidRPr="00200318" w:rsidRDefault="00434276" w:rsidP="00F16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81" w:right="-110"/>
              <w:rPr>
                <w:rFonts w:ascii="Times New Roman" w:eastAsia="Calibri" w:hAnsi="Times New Roman" w:cs="Times New Roman"/>
                <w:b/>
                <w:bCs/>
                <w:sz w:val="22"/>
                <w:szCs w:val="22"/>
                <w:cs/>
              </w:rPr>
            </w:pPr>
            <w:r>
              <w:rPr>
                <w:rFonts w:ascii="Times New Roman" w:eastAsia="Calibri" w:hAnsi="Times New Roman" w:cs="Times New Roman"/>
                <w:b/>
                <w:bCs/>
                <w:sz w:val="22"/>
                <w:szCs w:val="22"/>
              </w:rPr>
              <w:t xml:space="preserve">      </w:t>
            </w:r>
            <w:r w:rsidR="00F16BC3" w:rsidRPr="00200318">
              <w:rPr>
                <w:rFonts w:ascii="Times New Roman" w:eastAsia="Calibri" w:hAnsi="Times New Roman" w:cs="Times New Roman"/>
                <w:b/>
                <w:bCs/>
                <w:sz w:val="22"/>
                <w:szCs w:val="22"/>
              </w:rPr>
              <w:t>586,848</w:t>
            </w:r>
          </w:p>
        </w:tc>
      </w:tr>
    </w:tbl>
    <w:p w14:paraId="60440CCE" w14:textId="62AF72E3" w:rsidR="006E0BDB" w:rsidRDefault="006E0BDB" w:rsidP="00DC01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thaiDistribute"/>
        <w:rPr>
          <w:rFonts w:ascii="Times New Roman" w:hAnsi="Times New Roman" w:cstheme="minorBidi"/>
          <w:sz w:val="22"/>
          <w:szCs w:val="22"/>
          <w:lang w:eastAsia="ko-KR"/>
        </w:rPr>
      </w:pPr>
    </w:p>
    <w:p w14:paraId="02AFB67C" w14:textId="77777777" w:rsidR="00DC010B" w:rsidRDefault="00DC010B" w:rsidP="00DC01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thaiDistribute"/>
        <w:rPr>
          <w:rFonts w:ascii="Times New Roman" w:hAnsi="Times New Roman" w:cstheme="minorBidi"/>
          <w:sz w:val="22"/>
          <w:szCs w:val="22"/>
          <w:lang w:eastAsia="ko-KR"/>
        </w:rPr>
      </w:pPr>
    </w:p>
    <w:p w14:paraId="5B673144" w14:textId="77777777" w:rsidR="00DB17C9" w:rsidRDefault="00DB17C9" w:rsidP="00DC01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thaiDistribute"/>
        <w:rPr>
          <w:rFonts w:ascii="Times New Roman" w:hAnsi="Times New Roman" w:cstheme="minorBidi"/>
          <w:sz w:val="22"/>
          <w:szCs w:val="22"/>
          <w:lang w:eastAsia="ko-KR"/>
        </w:rPr>
      </w:pPr>
    </w:p>
    <w:p w14:paraId="61E68D61" w14:textId="77777777" w:rsidR="00DB17C9" w:rsidRPr="00DC010B" w:rsidRDefault="00DB17C9" w:rsidP="00DC01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thaiDistribute"/>
        <w:rPr>
          <w:rFonts w:ascii="Times New Roman" w:hAnsi="Times New Roman" w:cstheme="minorBidi"/>
          <w:sz w:val="22"/>
          <w:szCs w:val="22"/>
          <w:lang w:eastAsia="ko-KR"/>
        </w:rPr>
      </w:pPr>
    </w:p>
    <w:p w14:paraId="7B586E14" w14:textId="0A30AC86" w:rsidR="006C6D2F" w:rsidRPr="00114A78" w:rsidRDefault="009B2C63" w:rsidP="009B2C63">
      <w:pPr>
        <w:numPr>
          <w:ilvl w:val="0"/>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left="450" w:hanging="450"/>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 </w:t>
      </w:r>
      <w:r w:rsidR="006C6D2F" w:rsidRPr="00114A78">
        <w:rPr>
          <w:rFonts w:ascii="Times New Roman" w:hAnsi="Times New Roman" w:cs="Times New Roman"/>
          <w:b/>
          <w:bCs/>
          <w:sz w:val="24"/>
          <w:szCs w:val="24"/>
        </w:rPr>
        <w:t xml:space="preserve">Segment information and disaggregation of revenue </w:t>
      </w:r>
    </w:p>
    <w:p w14:paraId="0A84019C" w14:textId="77777777" w:rsidR="006C6D2F" w:rsidRPr="00114A78" w:rsidRDefault="006C6D2F" w:rsidP="006C6D2F">
      <w:pPr>
        <w:spacing w:line="240" w:lineRule="auto"/>
        <w:rPr>
          <w:rFonts w:ascii="Times New Roman" w:hAnsi="Times New Roman" w:cs="Times New Roman"/>
          <w:sz w:val="2"/>
          <w:szCs w:val="2"/>
          <w:lang w:eastAsia="ko-KR"/>
        </w:rPr>
      </w:pPr>
    </w:p>
    <w:p w14:paraId="053E7965" w14:textId="77777777" w:rsidR="006C6D2F" w:rsidRPr="007C62D4" w:rsidRDefault="006C6D2F" w:rsidP="006C6D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left="547" w:right="29"/>
        <w:jc w:val="both"/>
        <w:rPr>
          <w:rFonts w:ascii="Times New Roman" w:hAnsi="Times New Roman" w:cs="Times New Roman"/>
          <w:sz w:val="22"/>
          <w:szCs w:val="22"/>
          <w:lang w:eastAsia="ko-KR"/>
        </w:rPr>
      </w:pPr>
    </w:p>
    <w:p w14:paraId="48C3C240" w14:textId="0857558B" w:rsidR="006C6D2F" w:rsidRPr="00114A78" w:rsidRDefault="009B2C63" w:rsidP="006C6D2F">
      <w:pPr>
        <w:pStyle w:val="NormalWeb"/>
        <w:spacing w:before="0" w:beforeAutospacing="0" w:after="0" w:afterAutospacing="0"/>
        <w:ind w:left="450"/>
        <w:jc w:val="both"/>
        <w:rPr>
          <w:rFonts w:eastAsia="Malgun Gothic"/>
          <w:i/>
          <w:iCs/>
          <w:color w:val="000000"/>
          <w:sz w:val="22"/>
          <w:szCs w:val="22"/>
        </w:rPr>
      </w:pPr>
      <w:r>
        <w:rPr>
          <w:rFonts w:eastAsia="Malgun Gothic"/>
          <w:i/>
          <w:iCs/>
          <w:color w:val="000000"/>
          <w:sz w:val="22"/>
          <w:szCs w:val="22"/>
        </w:rPr>
        <w:t xml:space="preserve"> </w:t>
      </w:r>
      <w:r w:rsidR="006C6D2F" w:rsidRPr="00114A78">
        <w:rPr>
          <w:rFonts w:eastAsia="Malgun Gothic"/>
          <w:i/>
          <w:iCs/>
          <w:color w:val="000000"/>
          <w:sz w:val="22"/>
          <w:szCs w:val="22"/>
        </w:rPr>
        <w:t>Segment information</w:t>
      </w:r>
    </w:p>
    <w:p w14:paraId="18FFF1AF" w14:textId="77777777" w:rsidR="006C6D2F" w:rsidRPr="007C62D4" w:rsidRDefault="006C6D2F" w:rsidP="006C6D2F">
      <w:pPr>
        <w:pStyle w:val="NormalWeb"/>
        <w:spacing w:before="0" w:beforeAutospacing="0" w:after="0" w:afterAutospacing="0"/>
        <w:ind w:left="450"/>
        <w:jc w:val="both"/>
        <w:rPr>
          <w:rFonts w:eastAsia="Malgun Gothic"/>
          <w:color w:val="000000"/>
          <w:sz w:val="22"/>
          <w:szCs w:val="22"/>
        </w:rPr>
      </w:pPr>
    </w:p>
    <w:p w14:paraId="2DE797A6" w14:textId="66C238F6" w:rsidR="006C6D2F" w:rsidRPr="00114A78" w:rsidRDefault="009B2C63" w:rsidP="009B2C63">
      <w:pPr>
        <w:pStyle w:val="NormalWeb"/>
        <w:spacing w:before="0" w:beforeAutospacing="0" w:after="0" w:afterAutospacing="0"/>
        <w:ind w:left="540" w:hanging="90"/>
        <w:jc w:val="both"/>
        <w:rPr>
          <w:rFonts w:eastAsia="Malgun Gothic"/>
          <w:color w:val="000000"/>
          <w:sz w:val="22"/>
          <w:szCs w:val="22"/>
        </w:rPr>
      </w:pPr>
      <w:r>
        <w:rPr>
          <w:rFonts w:eastAsia="Malgun Gothic"/>
          <w:color w:val="000000"/>
          <w:sz w:val="22"/>
          <w:szCs w:val="22"/>
        </w:rPr>
        <w:t xml:space="preserve"> </w:t>
      </w:r>
      <w:r w:rsidR="006C6D2F" w:rsidRPr="00114A78">
        <w:rPr>
          <w:rFonts w:eastAsia="Malgun Gothic"/>
          <w:color w:val="000000"/>
          <w:sz w:val="22"/>
          <w:szCs w:val="22"/>
        </w:rPr>
        <w:t xml:space="preserve">Management determined that the Group has two reportable segments which are the Group’s strategic </w:t>
      </w:r>
      <w:r>
        <w:rPr>
          <w:rFonts w:eastAsia="Malgun Gothic"/>
          <w:color w:val="000000"/>
          <w:sz w:val="22"/>
          <w:szCs w:val="22"/>
        </w:rPr>
        <w:t xml:space="preserve">   </w:t>
      </w:r>
      <w:r w:rsidR="006C6D2F" w:rsidRPr="00114A78">
        <w:rPr>
          <w:rFonts w:eastAsia="Malgun Gothic"/>
          <w:color w:val="000000"/>
          <w:sz w:val="22"/>
          <w:szCs w:val="22"/>
        </w:rPr>
        <w:t>divisions. The strategic divisions offer different sale products and services and are managed separately because they require different technology and marketing strategies. The following summary describes the operations in each of the Group’s reportable segments.</w:t>
      </w:r>
    </w:p>
    <w:p w14:paraId="28B18350" w14:textId="77777777" w:rsidR="006C6D2F" w:rsidRPr="00B2406D" w:rsidRDefault="006C6D2F" w:rsidP="006C6D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709"/>
          <w:tab w:val="left" w:pos="10065"/>
        </w:tabs>
        <w:spacing w:line="240" w:lineRule="auto"/>
        <w:ind w:left="450" w:right="-408"/>
        <w:jc w:val="both"/>
        <w:rPr>
          <w:rFonts w:ascii="Times New Roman" w:hAnsi="Times New Roman" w:cs="Times New Roman"/>
          <w:color w:val="000000"/>
          <w:sz w:val="14"/>
          <w:szCs w:val="14"/>
        </w:rPr>
      </w:pPr>
    </w:p>
    <w:p w14:paraId="3D075CE5" w14:textId="2D9199D9" w:rsidR="006C6D2F" w:rsidRPr="00114A78" w:rsidRDefault="006C6D2F" w:rsidP="009B2C63">
      <w:pPr>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900"/>
        <w:jc w:val="both"/>
        <w:rPr>
          <w:rFonts w:ascii="Times New Roman" w:hAnsi="Times New Roman" w:cs="Times New Roman"/>
          <w:color w:val="000000"/>
          <w:sz w:val="22"/>
          <w:szCs w:val="22"/>
        </w:rPr>
      </w:pPr>
      <w:r w:rsidRPr="00114A78">
        <w:rPr>
          <w:rFonts w:ascii="Times New Roman" w:hAnsi="Times New Roman" w:cs="Times New Roman"/>
          <w:color w:val="000000"/>
          <w:sz w:val="22"/>
          <w:szCs w:val="22"/>
        </w:rPr>
        <w:t xml:space="preserve">Segment 1 Transactions relating to </w:t>
      </w:r>
      <w:r>
        <w:rPr>
          <w:rFonts w:ascii="Times New Roman" w:hAnsi="Times New Roman"/>
          <w:color w:val="000000"/>
          <w:sz w:val="22"/>
          <w:szCs w:val="28"/>
        </w:rPr>
        <w:t xml:space="preserve">revenue from </w:t>
      </w:r>
      <w:r w:rsidRPr="00397C32">
        <w:rPr>
          <w:rFonts w:ascii="Times New Roman" w:hAnsi="Times New Roman"/>
          <w:color w:val="000000"/>
          <w:sz w:val="22"/>
          <w:szCs w:val="28"/>
        </w:rPr>
        <w:t xml:space="preserve">sales of </w:t>
      </w:r>
      <w:r>
        <w:rPr>
          <w:rFonts w:ascii="Times New Roman" w:hAnsi="Times New Roman"/>
          <w:color w:val="000000"/>
          <w:sz w:val="22"/>
          <w:szCs w:val="28"/>
        </w:rPr>
        <w:t>steel</w:t>
      </w:r>
      <w:r w:rsidRPr="00397C32">
        <w:rPr>
          <w:rFonts w:ascii="Times New Roman" w:hAnsi="Times New Roman"/>
          <w:color w:val="000000"/>
          <w:sz w:val="22"/>
          <w:szCs w:val="28"/>
        </w:rPr>
        <w:t>s</w:t>
      </w:r>
    </w:p>
    <w:p w14:paraId="382EC39D" w14:textId="77777777" w:rsidR="00901D01" w:rsidRDefault="006C6D2F" w:rsidP="009B2C63">
      <w:pPr>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900"/>
        <w:jc w:val="both"/>
        <w:rPr>
          <w:rFonts w:ascii="Times New Roman" w:hAnsi="Times New Roman" w:cs="Times New Roman"/>
          <w:color w:val="000000"/>
          <w:sz w:val="22"/>
          <w:szCs w:val="22"/>
        </w:rPr>
      </w:pPr>
      <w:r w:rsidRPr="00114A78">
        <w:rPr>
          <w:rFonts w:ascii="Times New Roman" w:hAnsi="Times New Roman" w:cs="Times New Roman"/>
          <w:color w:val="000000"/>
          <w:sz w:val="22"/>
          <w:szCs w:val="22"/>
        </w:rPr>
        <w:t xml:space="preserve">Segment 2 Transactions relating to </w:t>
      </w:r>
      <w:r>
        <w:rPr>
          <w:rFonts w:ascii="Times New Roman" w:hAnsi="Times New Roman"/>
          <w:color w:val="000000"/>
          <w:sz w:val="22"/>
          <w:szCs w:val="28"/>
        </w:rPr>
        <w:t xml:space="preserve">revenue from </w:t>
      </w:r>
      <w:r w:rsidRPr="00114A78">
        <w:rPr>
          <w:rFonts w:ascii="Times New Roman" w:hAnsi="Times New Roman" w:cs="Times New Roman"/>
          <w:color w:val="000000"/>
          <w:sz w:val="22"/>
          <w:szCs w:val="22"/>
        </w:rPr>
        <w:t>logistic services</w:t>
      </w:r>
    </w:p>
    <w:p w14:paraId="4F70EBD8" w14:textId="77777777" w:rsidR="00DC010B" w:rsidRDefault="00DC010B" w:rsidP="00DC01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both"/>
        <w:rPr>
          <w:rFonts w:ascii="Times New Roman" w:hAnsi="Times New Roman" w:cs="Times New Roman"/>
          <w:color w:val="000000"/>
          <w:sz w:val="22"/>
          <w:szCs w:val="22"/>
        </w:rPr>
      </w:pPr>
    </w:p>
    <w:p w14:paraId="4505E2F7" w14:textId="77777777" w:rsidR="00DC010B" w:rsidRDefault="00DC010B" w:rsidP="00DC01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both"/>
        <w:rPr>
          <w:rFonts w:ascii="Times New Roman" w:hAnsi="Times New Roman" w:cs="Times New Roman"/>
          <w:color w:val="000000"/>
          <w:sz w:val="22"/>
          <w:szCs w:val="22"/>
        </w:rPr>
      </w:pPr>
    </w:p>
    <w:p w14:paraId="0C4C9948" w14:textId="77777777" w:rsidR="00DC010B" w:rsidRDefault="00DC010B" w:rsidP="00DC01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both"/>
        <w:rPr>
          <w:rFonts w:ascii="Times New Roman" w:hAnsi="Times New Roman" w:cs="Times New Roman"/>
          <w:color w:val="000000"/>
          <w:sz w:val="22"/>
          <w:szCs w:val="22"/>
        </w:rPr>
      </w:pPr>
    </w:p>
    <w:p w14:paraId="0ACC6845" w14:textId="45C7D5ED" w:rsidR="00DC010B" w:rsidRPr="006C6D2F" w:rsidRDefault="00DC010B" w:rsidP="00DC01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both"/>
        <w:rPr>
          <w:rFonts w:ascii="Times New Roman" w:hAnsi="Times New Roman" w:cs="Times New Roman"/>
          <w:color w:val="000000"/>
          <w:sz w:val="22"/>
          <w:szCs w:val="22"/>
        </w:rPr>
        <w:sectPr w:rsidR="00DC010B" w:rsidRPr="006C6D2F" w:rsidSect="005D6FF4">
          <w:headerReference w:type="default" r:id="rId10"/>
          <w:footerReference w:type="default" r:id="rId11"/>
          <w:pgSz w:w="11909" w:h="16834" w:code="9"/>
          <w:pgMar w:top="691" w:right="1109" w:bottom="576" w:left="1152" w:header="720" w:footer="720" w:gutter="0"/>
          <w:pgNumType w:start="11"/>
          <w:cols w:space="720"/>
          <w:docGrid w:linePitch="245"/>
        </w:sectPr>
      </w:pPr>
    </w:p>
    <w:tbl>
      <w:tblPr>
        <w:tblW w:w="14418" w:type="dxa"/>
        <w:tblInd w:w="360" w:type="dxa"/>
        <w:tblLayout w:type="fixed"/>
        <w:tblLook w:val="04A0" w:firstRow="1" w:lastRow="0" w:firstColumn="1" w:lastColumn="0" w:noHBand="0" w:noVBand="1"/>
      </w:tblPr>
      <w:tblGrid>
        <w:gridCol w:w="3973"/>
        <w:gridCol w:w="1079"/>
        <w:gridCol w:w="240"/>
        <w:gridCol w:w="1080"/>
        <w:gridCol w:w="242"/>
        <w:gridCol w:w="1081"/>
        <w:gridCol w:w="8"/>
        <w:gridCol w:w="236"/>
        <w:gridCol w:w="1080"/>
        <w:gridCol w:w="269"/>
        <w:gridCol w:w="1081"/>
        <w:gridCol w:w="236"/>
        <w:gridCol w:w="1080"/>
        <w:gridCol w:w="239"/>
        <w:gridCol w:w="1144"/>
        <w:gridCol w:w="239"/>
        <w:gridCol w:w="1111"/>
      </w:tblGrid>
      <w:tr w:rsidR="00167A60" w:rsidRPr="004C27C9" w14:paraId="2C6A4C2F" w14:textId="77777777" w:rsidTr="001B552E">
        <w:trPr>
          <w:tblHeader/>
        </w:trPr>
        <w:tc>
          <w:tcPr>
            <w:tcW w:w="3973" w:type="dxa"/>
          </w:tcPr>
          <w:p w14:paraId="7BE3FF15" w14:textId="4A81DC1D" w:rsidR="00167A60" w:rsidRPr="00167A60" w:rsidRDefault="00167A60" w:rsidP="0021663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70" w:right="-108"/>
              <w:rPr>
                <w:rFonts w:ascii="Times New Roman" w:eastAsia="Calibri" w:hAnsi="Times New Roman" w:cs="Times New Roman"/>
                <w:sz w:val="22"/>
                <w:cs/>
              </w:rPr>
            </w:pPr>
          </w:p>
        </w:tc>
        <w:tc>
          <w:tcPr>
            <w:tcW w:w="10445" w:type="dxa"/>
            <w:gridSpan w:val="16"/>
          </w:tcPr>
          <w:p w14:paraId="74BDB233" w14:textId="77777777" w:rsidR="00167A60" w:rsidRPr="004C27C9"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b/>
                <w:bCs/>
                <w:sz w:val="22"/>
                <w:szCs w:val="22"/>
              </w:rPr>
            </w:pPr>
            <w:r>
              <w:rPr>
                <w:rFonts w:ascii="Times New Roman" w:eastAsia="Calibri" w:hAnsi="Times New Roman" w:cs="Times New Roman"/>
                <w:b/>
                <w:bCs/>
                <w:sz w:val="22"/>
                <w:szCs w:val="22"/>
              </w:rPr>
              <w:t>Consolidation financial statement</w:t>
            </w:r>
          </w:p>
        </w:tc>
      </w:tr>
      <w:tr w:rsidR="00167A60" w:rsidRPr="004C27C9" w14:paraId="6807A03F" w14:textId="77777777" w:rsidTr="001B552E">
        <w:trPr>
          <w:tblHeader/>
        </w:trPr>
        <w:tc>
          <w:tcPr>
            <w:tcW w:w="3973" w:type="dxa"/>
          </w:tcPr>
          <w:p w14:paraId="04F97215" w14:textId="77777777" w:rsidR="00167A60" w:rsidRPr="004C27C9"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rPr>
                <w:rFonts w:ascii="Times New Roman" w:eastAsia="Calibri" w:hAnsi="Times New Roman" w:cs="Times New Roman"/>
                <w:sz w:val="22"/>
                <w:szCs w:val="22"/>
                <w:cs/>
              </w:rPr>
            </w:pPr>
          </w:p>
        </w:tc>
        <w:tc>
          <w:tcPr>
            <w:tcW w:w="10445" w:type="dxa"/>
            <w:gridSpan w:val="16"/>
          </w:tcPr>
          <w:p w14:paraId="709A3C49" w14:textId="77777777" w:rsidR="00167A60"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b/>
                <w:bCs/>
                <w:sz w:val="22"/>
                <w:szCs w:val="22"/>
              </w:rPr>
            </w:pPr>
          </w:p>
        </w:tc>
      </w:tr>
      <w:tr w:rsidR="00167A60" w:rsidRPr="004C27C9" w14:paraId="2202AF5A" w14:textId="77777777" w:rsidTr="001B552E">
        <w:trPr>
          <w:tblHeader/>
        </w:trPr>
        <w:tc>
          <w:tcPr>
            <w:tcW w:w="3973" w:type="dxa"/>
          </w:tcPr>
          <w:p w14:paraId="079B881A" w14:textId="77777777" w:rsidR="00167A60" w:rsidRPr="004C27C9"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rPr>
                <w:rFonts w:ascii="Times New Roman" w:eastAsia="Calibri" w:hAnsi="Times New Roman" w:cs="Times New Roman"/>
                <w:sz w:val="22"/>
                <w:szCs w:val="22"/>
                <w:cs/>
              </w:rPr>
            </w:pPr>
          </w:p>
        </w:tc>
        <w:tc>
          <w:tcPr>
            <w:tcW w:w="2399" w:type="dxa"/>
            <w:gridSpan w:val="3"/>
          </w:tcPr>
          <w:p w14:paraId="74C1008B" w14:textId="77777777" w:rsidR="00167A60" w:rsidRPr="004C27C9"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b/>
                <w:bCs/>
                <w:sz w:val="22"/>
                <w:szCs w:val="22"/>
              </w:rPr>
            </w:pPr>
            <w:r w:rsidRPr="004C27C9">
              <w:rPr>
                <w:rFonts w:ascii="Times New Roman" w:eastAsia="Calibri" w:hAnsi="Times New Roman" w:cs="Times New Roman"/>
                <w:b/>
                <w:bCs/>
                <w:sz w:val="22"/>
                <w:szCs w:val="22"/>
              </w:rPr>
              <w:t xml:space="preserve">Revenue from </w:t>
            </w:r>
          </w:p>
          <w:p w14:paraId="2B3ED00E" w14:textId="77777777" w:rsidR="00167A60" w:rsidRPr="004C27C9"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b/>
                <w:bCs/>
                <w:sz w:val="22"/>
                <w:szCs w:val="22"/>
              </w:rPr>
            </w:pPr>
            <w:r w:rsidRPr="004C27C9">
              <w:rPr>
                <w:rFonts w:ascii="Times New Roman" w:eastAsia="Calibri" w:hAnsi="Times New Roman" w:cs="Times New Roman"/>
                <w:b/>
                <w:bCs/>
                <w:sz w:val="22"/>
                <w:szCs w:val="22"/>
              </w:rPr>
              <w:t>sales of steels</w:t>
            </w:r>
          </w:p>
        </w:tc>
        <w:tc>
          <w:tcPr>
            <w:tcW w:w="242" w:type="dxa"/>
          </w:tcPr>
          <w:p w14:paraId="23C070CB" w14:textId="77777777" w:rsidR="00167A60" w:rsidRPr="004C27C9"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b/>
                <w:bCs/>
                <w:sz w:val="22"/>
                <w:szCs w:val="22"/>
              </w:rPr>
            </w:pPr>
          </w:p>
        </w:tc>
        <w:tc>
          <w:tcPr>
            <w:tcW w:w="2405" w:type="dxa"/>
            <w:gridSpan w:val="4"/>
          </w:tcPr>
          <w:p w14:paraId="28B3EF11" w14:textId="77777777" w:rsidR="00167A60" w:rsidRPr="004C27C9"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b/>
                <w:bCs/>
                <w:sz w:val="22"/>
                <w:szCs w:val="22"/>
              </w:rPr>
            </w:pPr>
            <w:r w:rsidRPr="004C27C9">
              <w:rPr>
                <w:rFonts w:ascii="Times New Roman" w:eastAsia="Calibri" w:hAnsi="Times New Roman" w:cs="Times New Roman"/>
                <w:b/>
                <w:bCs/>
                <w:sz w:val="22"/>
                <w:szCs w:val="22"/>
              </w:rPr>
              <w:t xml:space="preserve">Revenue from </w:t>
            </w:r>
          </w:p>
          <w:p w14:paraId="19E7386B" w14:textId="77777777" w:rsidR="00167A60" w:rsidRPr="004C27C9"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b/>
                <w:bCs/>
                <w:sz w:val="22"/>
                <w:szCs w:val="22"/>
              </w:rPr>
            </w:pPr>
            <w:r w:rsidRPr="004C27C9">
              <w:rPr>
                <w:rFonts w:ascii="Times New Roman" w:eastAsia="Calibri" w:hAnsi="Times New Roman" w:cs="Times New Roman"/>
                <w:b/>
                <w:bCs/>
                <w:sz w:val="22"/>
                <w:szCs w:val="22"/>
              </w:rPr>
              <w:t>logistic services</w:t>
            </w:r>
          </w:p>
        </w:tc>
        <w:tc>
          <w:tcPr>
            <w:tcW w:w="269" w:type="dxa"/>
          </w:tcPr>
          <w:p w14:paraId="566C2129" w14:textId="77777777" w:rsidR="00167A60" w:rsidRPr="004C27C9"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b/>
                <w:bCs/>
                <w:sz w:val="22"/>
                <w:szCs w:val="22"/>
              </w:rPr>
            </w:pPr>
          </w:p>
        </w:tc>
        <w:tc>
          <w:tcPr>
            <w:tcW w:w="2397" w:type="dxa"/>
            <w:gridSpan w:val="3"/>
          </w:tcPr>
          <w:p w14:paraId="0D40F5E4" w14:textId="77777777" w:rsidR="00167A60" w:rsidRPr="004C27C9"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1"/>
              <w:jc w:val="center"/>
              <w:rPr>
                <w:rFonts w:ascii="Times New Roman" w:eastAsia="Calibri" w:hAnsi="Times New Roman" w:cs="Times New Roman"/>
                <w:b/>
                <w:bCs/>
                <w:sz w:val="22"/>
                <w:szCs w:val="22"/>
              </w:rPr>
            </w:pPr>
          </w:p>
          <w:p w14:paraId="1025F70F" w14:textId="77777777" w:rsidR="00167A60" w:rsidRPr="004C27C9"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1"/>
              <w:jc w:val="center"/>
              <w:rPr>
                <w:rFonts w:ascii="Times New Roman" w:eastAsia="Calibri" w:hAnsi="Times New Roman" w:cs="Times New Roman"/>
                <w:b/>
                <w:bCs/>
                <w:sz w:val="22"/>
                <w:szCs w:val="22"/>
              </w:rPr>
            </w:pPr>
            <w:r w:rsidRPr="004C27C9">
              <w:rPr>
                <w:rFonts w:ascii="Times New Roman" w:eastAsia="Calibri" w:hAnsi="Times New Roman" w:cs="Times New Roman"/>
                <w:b/>
                <w:bCs/>
                <w:sz w:val="22"/>
                <w:szCs w:val="22"/>
              </w:rPr>
              <w:t>Eliminations</w:t>
            </w:r>
          </w:p>
        </w:tc>
        <w:tc>
          <w:tcPr>
            <w:tcW w:w="239" w:type="dxa"/>
          </w:tcPr>
          <w:p w14:paraId="1B83BC04" w14:textId="77777777" w:rsidR="00167A60" w:rsidRPr="004C27C9"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sz w:val="22"/>
                <w:szCs w:val="22"/>
                <w:cs/>
              </w:rPr>
            </w:pPr>
          </w:p>
        </w:tc>
        <w:tc>
          <w:tcPr>
            <w:tcW w:w="2494" w:type="dxa"/>
            <w:gridSpan w:val="3"/>
          </w:tcPr>
          <w:p w14:paraId="27D09675" w14:textId="77777777" w:rsidR="00167A60" w:rsidRPr="004C27C9"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b/>
                <w:bCs/>
                <w:sz w:val="22"/>
                <w:szCs w:val="22"/>
              </w:rPr>
            </w:pPr>
          </w:p>
          <w:p w14:paraId="0828D867" w14:textId="77777777" w:rsidR="00167A60" w:rsidRPr="004C27C9" w:rsidRDefault="00167A60" w:rsidP="001B5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b/>
                <w:bCs/>
                <w:sz w:val="22"/>
                <w:szCs w:val="22"/>
              </w:rPr>
            </w:pPr>
            <w:r w:rsidRPr="004C27C9">
              <w:rPr>
                <w:rFonts w:ascii="Times New Roman" w:eastAsia="Calibri" w:hAnsi="Times New Roman" w:cs="Times New Roman"/>
                <w:b/>
                <w:bCs/>
                <w:sz w:val="22"/>
                <w:szCs w:val="22"/>
              </w:rPr>
              <w:t>Total</w:t>
            </w:r>
          </w:p>
        </w:tc>
      </w:tr>
      <w:tr w:rsidR="00714713" w:rsidRPr="004C27C9" w14:paraId="71769227" w14:textId="77777777" w:rsidTr="001B552E">
        <w:trPr>
          <w:tblHeader/>
        </w:trPr>
        <w:tc>
          <w:tcPr>
            <w:tcW w:w="3973" w:type="dxa"/>
          </w:tcPr>
          <w:p w14:paraId="40804920" w14:textId="77777777" w:rsidR="00714713"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rPr>
                <w:rFonts w:ascii="Times New Roman" w:eastAsia="Calibri" w:hAnsi="Times New Roman" w:cs="Times New Roman"/>
                <w:b/>
                <w:bCs/>
                <w:i/>
                <w:iCs/>
                <w:sz w:val="22"/>
                <w:szCs w:val="22"/>
              </w:rPr>
            </w:pPr>
            <w:r>
              <w:rPr>
                <w:rFonts w:ascii="Times New Roman" w:eastAsia="Calibri" w:hAnsi="Times New Roman" w:cs="Times New Roman"/>
                <w:b/>
                <w:bCs/>
                <w:i/>
                <w:iCs/>
                <w:sz w:val="22"/>
                <w:szCs w:val="22"/>
              </w:rPr>
              <w:t>For the nine</w:t>
            </w:r>
            <w:r w:rsidRPr="004C27C9">
              <w:rPr>
                <w:rFonts w:ascii="Times New Roman" w:eastAsia="Calibri" w:hAnsi="Times New Roman" w:cs="Times New Roman"/>
                <w:b/>
                <w:bCs/>
                <w:i/>
                <w:iCs/>
                <w:sz w:val="22"/>
                <w:szCs w:val="22"/>
              </w:rPr>
              <w:t xml:space="preserve">-month period ended </w:t>
            </w:r>
          </w:p>
          <w:p w14:paraId="192D27D4" w14:textId="14822C6A"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rPr>
                <w:rFonts w:ascii="Times New Roman" w:eastAsia="Calibri" w:hAnsi="Times New Roman" w:cs="Times New Roman"/>
                <w:sz w:val="22"/>
                <w:szCs w:val="22"/>
                <w:cs/>
              </w:rPr>
            </w:pPr>
            <w:r>
              <w:rPr>
                <w:rFonts w:ascii="Times New Roman" w:eastAsia="Calibri" w:hAnsi="Times New Roman" w:cs="Times New Roman"/>
                <w:b/>
                <w:bCs/>
                <w:i/>
                <w:iCs/>
                <w:sz w:val="22"/>
                <w:szCs w:val="22"/>
              </w:rPr>
              <w:t xml:space="preserve">   </w:t>
            </w:r>
            <w:r w:rsidRPr="004C27C9">
              <w:rPr>
                <w:rFonts w:ascii="Times New Roman" w:eastAsia="Calibri" w:hAnsi="Times New Roman" w:cs="Times New Roman"/>
                <w:b/>
                <w:bCs/>
                <w:i/>
                <w:iCs/>
                <w:sz w:val="22"/>
                <w:szCs w:val="22"/>
              </w:rPr>
              <w:t xml:space="preserve">30 </w:t>
            </w:r>
            <w:r>
              <w:rPr>
                <w:rFonts w:ascii="Times New Roman" w:eastAsia="Calibri" w:hAnsi="Times New Roman" w:cs="Times New Roman"/>
                <w:b/>
                <w:bCs/>
                <w:i/>
                <w:iCs/>
                <w:sz w:val="22"/>
                <w:szCs w:val="22"/>
              </w:rPr>
              <w:t>September</w:t>
            </w:r>
          </w:p>
        </w:tc>
        <w:tc>
          <w:tcPr>
            <w:tcW w:w="1079" w:type="dxa"/>
          </w:tcPr>
          <w:p w14:paraId="745DB16D" w14:textId="77777777" w:rsidR="00714713"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color w:val="000000"/>
                <w:sz w:val="22"/>
                <w:szCs w:val="22"/>
              </w:rPr>
            </w:pPr>
          </w:p>
          <w:p w14:paraId="496C9264" w14:textId="63F3B704"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sz w:val="22"/>
                <w:szCs w:val="22"/>
              </w:rPr>
            </w:pPr>
            <w:r w:rsidRPr="004C27C9">
              <w:rPr>
                <w:rFonts w:ascii="Times New Roman" w:eastAsia="Calibri" w:hAnsi="Times New Roman" w:cs="Times New Roman"/>
                <w:color w:val="000000"/>
                <w:sz w:val="22"/>
                <w:szCs w:val="22"/>
              </w:rPr>
              <w:t>202</w:t>
            </w:r>
            <w:r>
              <w:rPr>
                <w:rFonts w:ascii="Times New Roman" w:eastAsia="Calibri" w:hAnsi="Times New Roman" w:cs="Times New Roman"/>
                <w:color w:val="000000"/>
                <w:sz w:val="22"/>
                <w:szCs w:val="22"/>
              </w:rPr>
              <w:t>4</w:t>
            </w:r>
          </w:p>
        </w:tc>
        <w:tc>
          <w:tcPr>
            <w:tcW w:w="240" w:type="dxa"/>
          </w:tcPr>
          <w:p w14:paraId="6538E077"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sz w:val="22"/>
                <w:szCs w:val="22"/>
              </w:rPr>
            </w:pPr>
          </w:p>
        </w:tc>
        <w:tc>
          <w:tcPr>
            <w:tcW w:w="1080" w:type="dxa"/>
          </w:tcPr>
          <w:p w14:paraId="520822C6" w14:textId="77777777" w:rsidR="00714713"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color w:val="000000"/>
                <w:sz w:val="22"/>
                <w:szCs w:val="22"/>
              </w:rPr>
            </w:pPr>
          </w:p>
          <w:p w14:paraId="1D2AF533" w14:textId="5FD3014C"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sz w:val="22"/>
                <w:szCs w:val="22"/>
              </w:rPr>
            </w:pPr>
            <w:r w:rsidRPr="004C27C9">
              <w:rPr>
                <w:rFonts w:ascii="Times New Roman" w:eastAsia="Calibri" w:hAnsi="Times New Roman" w:cs="Times New Roman"/>
                <w:color w:val="000000"/>
                <w:sz w:val="22"/>
                <w:szCs w:val="22"/>
              </w:rPr>
              <w:t>202</w:t>
            </w:r>
            <w:r>
              <w:rPr>
                <w:rFonts w:ascii="Times New Roman" w:eastAsia="Calibri" w:hAnsi="Times New Roman" w:cs="Times New Roman"/>
                <w:color w:val="000000"/>
                <w:sz w:val="22"/>
                <w:szCs w:val="22"/>
              </w:rPr>
              <w:t>3</w:t>
            </w:r>
          </w:p>
        </w:tc>
        <w:tc>
          <w:tcPr>
            <w:tcW w:w="242" w:type="dxa"/>
          </w:tcPr>
          <w:p w14:paraId="140D7541"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sz w:val="22"/>
                <w:szCs w:val="22"/>
              </w:rPr>
            </w:pPr>
          </w:p>
        </w:tc>
        <w:tc>
          <w:tcPr>
            <w:tcW w:w="1089" w:type="dxa"/>
            <w:gridSpan w:val="2"/>
          </w:tcPr>
          <w:p w14:paraId="2B2AD9BC" w14:textId="77777777" w:rsidR="00714713"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color w:val="000000"/>
                <w:sz w:val="22"/>
                <w:szCs w:val="22"/>
              </w:rPr>
            </w:pPr>
          </w:p>
          <w:p w14:paraId="41761C70" w14:textId="4F4640BE"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sz w:val="22"/>
                <w:szCs w:val="22"/>
              </w:rPr>
            </w:pPr>
            <w:r w:rsidRPr="004C27C9">
              <w:rPr>
                <w:rFonts w:ascii="Times New Roman" w:eastAsia="Calibri" w:hAnsi="Times New Roman" w:cs="Times New Roman"/>
                <w:color w:val="000000"/>
                <w:sz w:val="22"/>
                <w:szCs w:val="22"/>
              </w:rPr>
              <w:t>202</w:t>
            </w:r>
            <w:r>
              <w:rPr>
                <w:rFonts w:ascii="Times New Roman" w:eastAsia="Calibri" w:hAnsi="Times New Roman" w:cs="Times New Roman"/>
                <w:color w:val="000000"/>
                <w:sz w:val="22"/>
                <w:szCs w:val="22"/>
              </w:rPr>
              <w:t>4</w:t>
            </w:r>
          </w:p>
        </w:tc>
        <w:tc>
          <w:tcPr>
            <w:tcW w:w="236" w:type="dxa"/>
          </w:tcPr>
          <w:p w14:paraId="6B2DDD0F"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sz w:val="22"/>
                <w:szCs w:val="22"/>
              </w:rPr>
            </w:pPr>
          </w:p>
        </w:tc>
        <w:tc>
          <w:tcPr>
            <w:tcW w:w="1080" w:type="dxa"/>
          </w:tcPr>
          <w:p w14:paraId="4EAB3265" w14:textId="77777777" w:rsidR="00714713"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color w:val="000000"/>
                <w:sz w:val="22"/>
                <w:szCs w:val="22"/>
              </w:rPr>
            </w:pPr>
          </w:p>
          <w:p w14:paraId="195A9EA9" w14:textId="7720F5D1"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sz w:val="22"/>
                <w:szCs w:val="22"/>
              </w:rPr>
            </w:pPr>
            <w:r w:rsidRPr="004C27C9">
              <w:rPr>
                <w:rFonts w:ascii="Times New Roman" w:eastAsia="Calibri" w:hAnsi="Times New Roman" w:cs="Times New Roman"/>
                <w:color w:val="000000"/>
                <w:sz w:val="22"/>
                <w:szCs w:val="22"/>
              </w:rPr>
              <w:t>202</w:t>
            </w:r>
            <w:r>
              <w:rPr>
                <w:rFonts w:ascii="Times New Roman" w:eastAsia="Calibri" w:hAnsi="Times New Roman" w:cs="Times New Roman"/>
                <w:color w:val="000000"/>
                <w:sz w:val="22"/>
                <w:szCs w:val="22"/>
              </w:rPr>
              <w:t>3</w:t>
            </w:r>
          </w:p>
        </w:tc>
        <w:tc>
          <w:tcPr>
            <w:tcW w:w="269" w:type="dxa"/>
          </w:tcPr>
          <w:p w14:paraId="44858393"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sz w:val="22"/>
                <w:szCs w:val="22"/>
              </w:rPr>
            </w:pPr>
          </w:p>
        </w:tc>
        <w:tc>
          <w:tcPr>
            <w:tcW w:w="1081" w:type="dxa"/>
          </w:tcPr>
          <w:p w14:paraId="116F5253" w14:textId="77777777" w:rsidR="00714713"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color w:val="000000"/>
                <w:sz w:val="22"/>
                <w:szCs w:val="22"/>
              </w:rPr>
            </w:pPr>
          </w:p>
          <w:p w14:paraId="3EAFFFD6" w14:textId="3483C87B"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sz w:val="22"/>
                <w:szCs w:val="22"/>
              </w:rPr>
            </w:pPr>
            <w:r w:rsidRPr="004C27C9">
              <w:rPr>
                <w:rFonts w:ascii="Times New Roman" w:eastAsia="Calibri" w:hAnsi="Times New Roman" w:cs="Times New Roman"/>
                <w:color w:val="000000"/>
                <w:sz w:val="22"/>
                <w:szCs w:val="22"/>
              </w:rPr>
              <w:t>202</w:t>
            </w:r>
            <w:r>
              <w:rPr>
                <w:rFonts w:ascii="Times New Roman" w:eastAsia="Calibri" w:hAnsi="Times New Roman" w:cs="Times New Roman"/>
                <w:color w:val="000000"/>
                <w:sz w:val="22"/>
                <w:szCs w:val="22"/>
              </w:rPr>
              <w:t>4</w:t>
            </w:r>
          </w:p>
        </w:tc>
        <w:tc>
          <w:tcPr>
            <w:tcW w:w="236" w:type="dxa"/>
          </w:tcPr>
          <w:p w14:paraId="00F68166"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sz w:val="22"/>
                <w:szCs w:val="22"/>
              </w:rPr>
            </w:pPr>
          </w:p>
        </w:tc>
        <w:tc>
          <w:tcPr>
            <w:tcW w:w="1080" w:type="dxa"/>
          </w:tcPr>
          <w:p w14:paraId="2F060A14" w14:textId="77777777" w:rsidR="00714713"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color w:val="000000"/>
                <w:sz w:val="22"/>
                <w:szCs w:val="22"/>
              </w:rPr>
            </w:pPr>
          </w:p>
          <w:p w14:paraId="1870B41C" w14:textId="5798FE7F"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sz w:val="22"/>
                <w:szCs w:val="22"/>
              </w:rPr>
            </w:pPr>
            <w:r w:rsidRPr="004C27C9">
              <w:rPr>
                <w:rFonts w:ascii="Times New Roman" w:eastAsia="Calibri" w:hAnsi="Times New Roman" w:cs="Times New Roman"/>
                <w:color w:val="000000"/>
                <w:sz w:val="22"/>
                <w:szCs w:val="22"/>
              </w:rPr>
              <w:t>202</w:t>
            </w:r>
            <w:r>
              <w:rPr>
                <w:rFonts w:ascii="Times New Roman" w:eastAsia="Calibri" w:hAnsi="Times New Roman" w:cs="Times New Roman"/>
                <w:color w:val="000000"/>
                <w:sz w:val="22"/>
                <w:szCs w:val="22"/>
              </w:rPr>
              <w:t>3</w:t>
            </w:r>
          </w:p>
        </w:tc>
        <w:tc>
          <w:tcPr>
            <w:tcW w:w="239" w:type="dxa"/>
          </w:tcPr>
          <w:p w14:paraId="36BA5453"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sz w:val="22"/>
                <w:szCs w:val="22"/>
              </w:rPr>
            </w:pPr>
          </w:p>
        </w:tc>
        <w:tc>
          <w:tcPr>
            <w:tcW w:w="1144" w:type="dxa"/>
          </w:tcPr>
          <w:p w14:paraId="008CFF55" w14:textId="77777777" w:rsidR="00714713"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color w:val="000000"/>
                <w:sz w:val="22"/>
                <w:szCs w:val="22"/>
              </w:rPr>
            </w:pPr>
          </w:p>
          <w:p w14:paraId="6983DFAA" w14:textId="722AE171"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sz w:val="22"/>
                <w:szCs w:val="22"/>
              </w:rPr>
            </w:pPr>
            <w:r w:rsidRPr="004C27C9">
              <w:rPr>
                <w:rFonts w:ascii="Times New Roman" w:eastAsia="Calibri" w:hAnsi="Times New Roman" w:cs="Times New Roman"/>
                <w:color w:val="000000"/>
                <w:sz w:val="22"/>
                <w:szCs w:val="22"/>
              </w:rPr>
              <w:t>202</w:t>
            </w:r>
            <w:r>
              <w:rPr>
                <w:rFonts w:ascii="Times New Roman" w:eastAsia="Calibri" w:hAnsi="Times New Roman" w:cs="Times New Roman"/>
                <w:color w:val="000000"/>
                <w:sz w:val="22"/>
                <w:szCs w:val="22"/>
              </w:rPr>
              <w:t>4</w:t>
            </w:r>
          </w:p>
        </w:tc>
        <w:tc>
          <w:tcPr>
            <w:tcW w:w="239" w:type="dxa"/>
          </w:tcPr>
          <w:p w14:paraId="032870AD"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sz w:val="22"/>
                <w:szCs w:val="22"/>
              </w:rPr>
            </w:pPr>
          </w:p>
        </w:tc>
        <w:tc>
          <w:tcPr>
            <w:tcW w:w="1111" w:type="dxa"/>
          </w:tcPr>
          <w:p w14:paraId="336A07C9" w14:textId="77777777" w:rsidR="00714713"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color w:val="000000"/>
                <w:sz w:val="22"/>
                <w:szCs w:val="22"/>
              </w:rPr>
            </w:pPr>
          </w:p>
          <w:p w14:paraId="194E71F5" w14:textId="0DDC91F5"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center"/>
              <w:rPr>
                <w:rFonts w:ascii="Times New Roman" w:eastAsia="Calibri" w:hAnsi="Times New Roman" w:cs="Times New Roman"/>
                <w:sz w:val="22"/>
                <w:szCs w:val="22"/>
                <w:cs/>
              </w:rPr>
            </w:pPr>
            <w:r w:rsidRPr="004C27C9">
              <w:rPr>
                <w:rFonts w:ascii="Times New Roman" w:eastAsia="Calibri" w:hAnsi="Times New Roman" w:cs="Times New Roman"/>
                <w:color w:val="000000"/>
                <w:sz w:val="22"/>
                <w:szCs w:val="22"/>
              </w:rPr>
              <w:t>202</w:t>
            </w:r>
            <w:r>
              <w:rPr>
                <w:rFonts w:ascii="Times New Roman" w:eastAsia="Calibri" w:hAnsi="Times New Roman" w:cs="Times New Roman"/>
                <w:color w:val="000000"/>
                <w:sz w:val="22"/>
                <w:szCs w:val="22"/>
              </w:rPr>
              <w:t>3</w:t>
            </w:r>
          </w:p>
        </w:tc>
      </w:tr>
      <w:tr w:rsidR="00167A60" w:rsidRPr="004C27C9" w14:paraId="6F5BF100" w14:textId="77777777" w:rsidTr="001B552E">
        <w:trPr>
          <w:tblHeader/>
        </w:trPr>
        <w:tc>
          <w:tcPr>
            <w:tcW w:w="3973" w:type="dxa"/>
          </w:tcPr>
          <w:p w14:paraId="6CD1CD50" w14:textId="77777777" w:rsidR="00167A60" w:rsidRPr="004C27C9"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rPr>
                <w:rFonts w:ascii="Times New Roman" w:eastAsia="Calibri" w:hAnsi="Times New Roman" w:cs="Times New Roman"/>
                <w:b/>
                <w:bCs/>
                <w:i/>
                <w:iCs/>
                <w:sz w:val="22"/>
                <w:szCs w:val="22"/>
                <w:cs/>
              </w:rPr>
            </w:pPr>
          </w:p>
        </w:tc>
        <w:tc>
          <w:tcPr>
            <w:tcW w:w="10445" w:type="dxa"/>
            <w:gridSpan w:val="16"/>
            <w:vAlign w:val="center"/>
          </w:tcPr>
          <w:p w14:paraId="47BE6CAD" w14:textId="77777777" w:rsidR="00167A60" w:rsidRPr="004C27C9"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jc w:val="center"/>
              <w:rPr>
                <w:rFonts w:ascii="Times New Roman" w:eastAsia="Calibri" w:hAnsi="Times New Roman" w:cs="Times New Roman"/>
                <w:b/>
                <w:bCs/>
                <w:i/>
                <w:iCs/>
                <w:sz w:val="22"/>
                <w:szCs w:val="22"/>
                <w:cs/>
              </w:rPr>
            </w:pPr>
            <w:r w:rsidRPr="004C27C9">
              <w:rPr>
                <w:rFonts w:ascii="Times New Roman" w:eastAsia="Calibri" w:hAnsi="Times New Roman" w:cs="Times New Roman"/>
                <w:i/>
                <w:iCs/>
                <w:sz w:val="22"/>
                <w:szCs w:val="22"/>
              </w:rPr>
              <w:t>(in thousand Baht)</w:t>
            </w:r>
          </w:p>
        </w:tc>
      </w:tr>
      <w:tr w:rsidR="00167A60" w:rsidRPr="004C27C9" w14:paraId="54B94BEC" w14:textId="77777777" w:rsidTr="001B552E">
        <w:tc>
          <w:tcPr>
            <w:tcW w:w="3973" w:type="dxa"/>
            <w:vAlign w:val="bottom"/>
          </w:tcPr>
          <w:p w14:paraId="35398A22" w14:textId="77777777" w:rsidR="00167A60" w:rsidRPr="00AA1130"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rPr>
                <w:rFonts w:ascii="Times New Roman" w:eastAsia="Calibri" w:hAnsi="Times New Roman" w:cs="Times New Roman"/>
                <w:b/>
                <w:bCs/>
                <w:i/>
                <w:iCs/>
                <w:sz w:val="22"/>
                <w:szCs w:val="22"/>
                <w:cs/>
              </w:rPr>
            </w:pPr>
            <w:r w:rsidRPr="00AA1130">
              <w:rPr>
                <w:rFonts w:ascii="Times New Roman" w:eastAsia="Calibri" w:hAnsi="Times New Roman" w:cs="Times New Roman"/>
                <w:b/>
                <w:bCs/>
                <w:i/>
                <w:iCs/>
                <w:sz w:val="22"/>
                <w:szCs w:val="22"/>
              </w:rPr>
              <w:t>Information about reportable segments</w:t>
            </w:r>
          </w:p>
        </w:tc>
        <w:tc>
          <w:tcPr>
            <w:tcW w:w="1079" w:type="dxa"/>
          </w:tcPr>
          <w:p w14:paraId="7B74FB03" w14:textId="77777777" w:rsidR="00167A60" w:rsidRPr="004C27C9"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115"/>
              <w:jc w:val="both"/>
              <w:rPr>
                <w:rFonts w:ascii="Times New Roman" w:eastAsia="Calibri" w:hAnsi="Times New Roman" w:cs="Times New Roman"/>
                <w:sz w:val="22"/>
                <w:szCs w:val="22"/>
              </w:rPr>
            </w:pPr>
          </w:p>
        </w:tc>
        <w:tc>
          <w:tcPr>
            <w:tcW w:w="240" w:type="dxa"/>
          </w:tcPr>
          <w:p w14:paraId="51CE98ED" w14:textId="77777777" w:rsidR="00167A60" w:rsidRPr="004C27C9"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15" w:right="-101"/>
              <w:jc w:val="right"/>
              <w:rPr>
                <w:rFonts w:ascii="Times New Roman" w:eastAsia="Calibri" w:hAnsi="Times New Roman" w:cs="Times New Roman"/>
                <w:sz w:val="22"/>
                <w:szCs w:val="22"/>
              </w:rPr>
            </w:pPr>
          </w:p>
        </w:tc>
        <w:tc>
          <w:tcPr>
            <w:tcW w:w="1080" w:type="dxa"/>
          </w:tcPr>
          <w:p w14:paraId="7DCD993B" w14:textId="77777777" w:rsidR="00167A60" w:rsidRPr="004C27C9"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0"/>
              </w:tabs>
              <w:spacing w:line="240" w:lineRule="auto"/>
              <w:ind w:left="-115"/>
              <w:jc w:val="both"/>
              <w:rPr>
                <w:rFonts w:ascii="Times New Roman" w:eastAsia="Calibri" w:hAnsi="Times New Roman" w:cs="Times New Roman"/>
                <w:sz w:val="22"/>
                <w:szCs w:val="22"/>
                <w:cs/>
              </w:rPr>
            </w:pPr>
          </w:p>
        </w:tc>
        <w:tc>
          <w:tcPr>
            <w:tcW w:w="242" w:type="dxa"/>
          </w:tcPr>
          <w:p w14:paraId="537C642B" w14:textId="77777777" w:rsidR="00167A60" w:rsidRPr="004C27C9"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15" w:right="-101"/>
              <w:jc w:val="right"/>
              <w:rPr>
                <w:rFonts w:ascii="Times New Roman" w:eastAsia="Calibri" w:hAnsi="Times New Roman" w:cs="Times New Roman"/>
                <w:sz w:val="22"/>
                <w:szCs w:val="22"/>
              </w:rPr>
            </w:pPr>
          </w:p>
        </w:tc>
        <w:tc>
          <w:tcPr>
            <w:tcW w:w="1089" w:type="dxa"/>
            <w:gridSpan w:val="2"/>
          </w:tcPr>
          <w:p w14:paraId="661BA9A6" w14:textId="77777777" w:rsidR="00167A60" w:rsidRPr="004C27C9"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2"/>
              </w:tabs>
              <w:spacing w:line="240" w:lineRule="auto"/>
              <w:ind w:left="-115" w:right="-13"/>
              <w:rPr>
                <w:rFonts w:ascii="Times New Roman" w:eastAsia="Calibri" w:hAnsi="Times New Roman" w:cs="Times New Roman"/>
                <w:sz w:val="22"/>
                <w:szCs w:val="22"/>
              </w:rPr>
            </w:pPr>
          </w:p>
        </w:tc>
        <w:tc>
          <w:tcPr>
            <w:tcW w:w="236" w:type="dxa"/>
          </w:tcPr>
          <w:p w14:paraId="4E4831F3" w14:textId="77777777" w:rsidR="00167A60" w:rsidRPr="004C27C9"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rPr>
                <w:rFonts w:ascii="Times New Roman" w:eastAsia="Calibri" w:hAnsi="Times New Roman" w:cs="Times New Roman"/>
                <w:sz w:val="22"/>
                <w:szCs w:val="22"/>
              </w:rPr>
            </w:pPr>
          </w:p>
        </w:tc>
        <w:tc>
          <w:tcPr>
            <w:tcW w:w="1080" w:type="dxa"/>
          </w:tcPr>
          <w:p w14:paraId="42B11FA7" w14:textId="77777777" w:rsidR="00167A60" w:rsidRPr="004C27C9"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40" w:lineRule="auto"/>
              <w:ind w:left="-115"/>
              <w:rPr>
                <w:rFonts w:ascii="Times New Roman" w:eastAsia="Calibri" w:hAnsi="Times New Roman" w:cs="Times New Roman"/>
                <w:sz w:val="22"/>
                <w:szCs w:val="22"/>
              </w:rPr>
            </w:pPr>
          </w:p>
        </w:tc>
        <w:tc>
          <w:tcPr>
            <w:tcW w:w="269" w:type="dxa"/>
          </w:tcPr>
          <w:p w14:paraId="2018247C" w14:textId="77777777" w:rsidR="00167A60" w:rsidRPr="004C27C9"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rPr>
                <w:rFonts w:ascii="Times New Roman" w:eastAsia="Calibri" w:hAnsi="Times New Roman" w:cs="Times New Roman"/>
                <w:sz w:val="22"/>
                <w:szCs w:val="22"/>
              </w:rPr>
            </w:pPr>
          </w:p>
        </w:tc>
        <w:tc>
          <w:tcPr>
            <w:tcW w:w="1081" w:type="dxa"/>
          </w:tcPr>
          <w:p w14:paraId="593C6237" w14:textId="77777777" w:rsidR="00167A60" w:rsidRPr="004C27C9"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5"/>
              </w:tabs>
              <w:spacing w:line="240" w:lineRule="auto"/>
              <w:ind w:left="-115"/>
              <w:rPr>
                <w:rFonts w:ascii="Times New Roman" w:eastAsia="Calibri" w:hAnsi="Times New Roman" w:cs="Times New Roman"/>
                <w:sz w:val="22"/>
                <w:szCs w:val="22"/>
              </w:rPr>
            </w:pPr>
          </w:p>
        </w:tc>
        <w:tc>
          <w:tcPr>
            <w:tcW w:w="236" w:type="dxa"/>
          </w:tcPr>
          <w:p w14:paraId="7C90C885" w14:textId="77777777" w:rsidR="00167A60" w:rsidRPr="004C27C9"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rPr>
                <w:rFonts w:ascii="Times New Roman" w:eastAsia="Calibri" w:hAnsi="Times New Roman" w:cs="Times New Roman"/>
                <w:sz w:val="22"/>
                <w:szCs w:val="22"/>
              </w:rPr>
            </w:pPr>
          </w:p>
        </w:tc>
        <w:tc>
          <w:tcPr>
            <w:tcW w:w="1080" w:type="dxa"/>
          </w:tcPr>
          <w:p w14:paraId="59698FC6" w14:textId="77777777" w:rsidR="00167A60" w:rsidRPr="004C27C9"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right="-46"/>
              <w:rPr>
                <w:rFonts w:ascii="Times New Roman" w:eastAsia="Calibri" w:hAnsi="Times New Roman" w:cs="Times New Roman"/>
                <w:sz w:val="22"/>
                <w:szCs w:val="22"/>
              </w:rPr>
            </w:pPr>
          </w:p>
        </w:tc>
        <w:tc>
          <w:tcPr>
            <w:tcW w:w="239" w:type="dxa"/>
          </w:tcPr>
          <w:p w14:paraId="41BD89B4" w14:textId="77777777" w:rsidR="00167A60" w:rsidRPr="004C27C9"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rPr>
                <w:rFonts w:ascii="Times New Roman" w:eastAsia="Calibri" w:hAnsi="Times New Roman" w:cs="Times New Roman"/>
                <w:sz w:val="22"/>
                <w:szCs w:val="22"/>
              </w:rPr>
            </w:pPr>
          </w:p>
        </w:tc>
        <w:tc>
          <w:tcPr>
            <w:tcW w:w="1144" w:type="dxa"/>
            <w:shd w:val="clear" w:color="auto" w:fill="auto"/>
          </w:tcPr>
          <w:p w14:paraId="1F589203" w14:textId="77777777" w:rsidR="00167A60" w:rsidRPr="004C27C9"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40" w:lineRule="auto"/>
              <w:ind w:left="-115" w:right="-199"/>
              <w:rPr>
                <w:rFonts w:ascii="Times New Roman" w:eastAsia="Calibri" w:hAnsi="Times New Roman" w:cs="Times New Roman"/>
                <w:sz w:val="22"/>
                <w:szCs w:val="22"/>
              </w:rPr>
            </w:pPr>
          </w:p>
        </w:tc>
        <w:tc>
          <w:tcPr>
            <w:tcW w:w="239" w:type="dxa"/>
            <w:shd w:val="clear" w:color="auto" w:fill="auto"/>
          </w:tcPr>
          <w:p w14:paraId="23E64BD7" w14:textId="77777777" w:rsidR="00167A60" w:rsidRPr="004C27C9"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rPr>
                <w:rFonts w:ascii="Times New Roman" w:eastAsia="Calibri" w:hAnsi="Times New Roman" w:cs="Times New Roman"/>
                <w:sz w:val="22"/>
                <w:szCs w:val="22"/>
              </w:rPr>
            </w:pPr>
          </w:p>
        </w:tc>
        <w:tc>
          <w:tcPr>
            <w:tcW w:w="1111" w:type="dxa"/>
            <w:shd w:val="clear" w:color="auto" w:fill="auto"/>
          </w:tcPr>
          <w:p w14:paraId="54F84D46" w14:textId="77777777" w:rsidR="00167A60" w:rsidRPr="004C27C9" w:rsidRDefault="00167A60" w:rsidP="0016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line="240" w:lineRule="auto"/>
              <w:ind w:left="-115" w:right="-109"/>
              <w:rPr>
                <w:rFonts w:ascii="Times New Roman" w:eastAsia="Calibri" w:hAnsi="Times New Roman" w:cs="Times New Roman"/>
                <w:sz w:val="22"/>
                <w:szCs w:val="22"/>
              </w:rPr>
            </w:pPr>
          </w:p>
        </w:tc>
      </w:tr>
      <w:tr w:rsidR="00714713" w:rsidRPr="004C27C9" w14:paraId="0784BAC0" w14:textId="77777777" w:rsidTr="001B552E">
        <w:tc>
          <w:tcPr>
            <w:tcW w:w="3973" w:type="dxa"/>
            <w:vAlign w:val="bottom"/>
          </w:tcPr>
          <w:p w14:paraId="63A2803D"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rPr>
                <w:rFonts w:ascii="Times New Roman" w:eastAsia="Calibri" w:hAnsi="Times New Roman" w:cs="Times New Roman"/>
                <w:color w:val="000000"/>
                <w:sz w:val="22"/>
                <w:szCs w:val="22"/>
                <w:highlight w:val="yellow"/>
              </w:rPr>
            </w:pPr>
            <w:r w:rsidRPr="004C27C9">
              <w:rPr>
                <w:rFonts w:ascii="Times New Roman" w:eastAsia="Calibri" w:hAnsi="Times New Roman" w:cs="Times New Roman"/>
                <w:color w:val="000000"/>
                <w:sz w:val="22"/>
                <w:szCs w:val="22"/>
              </w:rPr>
              <w:t>External revenues</w:t>
            </w:r>
          </w:p>
        </w:tc>
        <w:tc>
          <w:tcPr>
            <w:tcW w:w="1079" w:type="dxa"/>
            <w:vAlign w:val="bottom"/>
          </w:tcPr>
          <w:p w14:paraId="6C1E8664" w14:textId="3AC4A7D4" w:rsidR="00714713" w:rsidRPr="004C27C9" w:rsidRDefault="006445D0"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s>
              <w:spacing w:line="240" w:lineRule="auto"/>
              <w:ind w:left="-115" w:right="-115"/>
              <w:rPr>
                <w:rFonts w:ascii="Times New Roman" w:eastAsia="Calibri" w:hAnsi="Times New Roman" w:cs="Times New Roman"/>
                <w:sz w:val="22"/>
                <w:szCs w:val="22"/>
              </w:rPr>
            </w:pPr>
            <w:r>
              <w:rPr>
                <w:rFonts w:ascii="Times New Roman" w:eastAsia="Calibri" w:hAnsi="Times New Roman" w:cs="Times New Roman"/>
                <w:sz w:val="22"/>
                <w:szCs w:val="22"/>
              </w:rPr>
              <w:t>5,8</w:t>
            </w:r>
            <w:r w:rsidR="007E180F">
              <w:rPr>
                <w:rFonts w:ascii="Times New Roman" w:eastAsia="Calibri" w:hAnsi="Times New Roman" w:cs="Times New Roman"/>
                <w:sz w:val="22"/>
                <w:szCs w:val="22"/>
              </w:rPr>
              <w:t>62</w:t>
            </w:r>
            <w:r w:rsidR="00EA2A02">
              <w:rPr>
                <w:rFonts w:ascii="Times New Roman" w:eastAsia="Calibri" w:hAnsi="Times New Roman" w:cs="Times New Roman"/>
                <w:sz w:val="22"/>
                <w:szCs w:val="22"/>
              </w:rPr>
              <w:t>,</w:t>
            </w:r>
            <w:r w:rsidR="007E180F">
              <w:rPr>
                <w:rFonts w:ascii="Times New Roman" w:eastAsia="Calibri" w:hAnsi="Times New Roman" w:cs="Times New Roman"/>
                <w:sz w:val="22"/>
                <w:szCs w:val="22"/>
              </w:rPr>
              <w:t>615</w:t>
            </w:r>
          </w:p>
        </w:tc>
        <w:tc>
          <w:tcPr>
            <w:tcW w:w="240" w:type="dxa"/>
            <w:vAlign w:val="bottom"/>
          </w:tcPr>
          <w:p w14:paraId="6A16892F"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jc w:val="right"/>
              <w:rPr>
                <w:rFonts w:ascii="Times New Roman" w:eastAsia="Calibri" w:hAnsi="Times New Roman" w:cs="Times New Roman"/>
                <w:sz w:val="22"/>
                <w:szCs w:val="22"/>
              </w:rPr>
            </w:pPr>
          </w:p>
        </w:tc>
        <w:tc>
          <w:tcPr>
            <w:tcW w:w="1080" w:type="dxa"/>
            <w:vAlign w:val="bottom"/>
          </w:tcPr>
          <w:p w14:paraId="7D99CEC6" w14:textId="202ACF4B"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0"/>
              </w:tabs>
              <w:spacing w:line="240" w:lineRule="auto"/>
              <w:ind w:left="-115" w:right="-110"/>
              <w:jc w:val="center"/>
              <w:rPr>
                <w:rFonts w:ascii="Times New Roman" w:eastAsia="Calibri" w:hAnsi="Times New Roman" w:cs="Times New Roman"/>
                <w:sz w:val="22"/>
                <w:szCs w:val="22"/>
              </w:rPr>
            </w:pPr>
            <w:r>
              <w:rPr>
                <w:rFonts w:ascii="Times New Roman" w:eastAsia="Calibri" w:hAnsi="Times New Roman" w:cs="Times New Roman"/>
                <w:sz w:val="22"/>
                <w:szCs w:val="22"/>
              </w:rPr>
              <w:t>5,255,</w:t>
            </w:r>
            <w:r w:rsidR="00276F14">
              <w:rPr>
                <w:rFonts w:ascii="Times New Roman" w:eastAsia="Calibri" w:hAnsi="Times New Roman" w:cs="Times New Roman"/>
                <w:sz w:val="22"/>
                <w:szCs w:val="22"/>
              </w:rPr>
              <w:t>300</w:t>
            </w:r>
          </w:p>
        </w:tc>
        <w:tc>
          <w:tcPr>
            <w:tcW w:w="242" w:type="dxa"/>
            <w:vAlign w:val="bottom"/>
          </w:tcPr>
          <w:p w14:paraId="109E880E"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789"/>
              </w:tabs>
              <w:spacing w:line="240" w:lineRule="auto"/>
              <w:ind w:left="-115"/>
              <w:jc w:val="right"/>
              <w:rPr>
                <w:rFonts w:ascii="Times New Roman" w:eastAsia="Calibri" w:hAnsi="Times New Roman" w:cs="Times New Roman"/>
                <w:sz w:val="22"/>
                <w:szCs w:val="22"/>
              </w:rPr>
            </w:pPr>
          </w:p>
        </w:tc>
        <w:tc>
          <w:tcPr>
            <w:tcW w:w="1089" w:type="dxa"/>
            <w:gridSpan w:val="2"/>
            <w:vAlign w:val="bottom"/>
          </w:tcPr>
          <w:p w14:paraId="2CD639F5" w14:textId="290E1CE8" w:rsidR="00714713" w:rsidRPr="004C27C9" w:rsidRDefault="004F77F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115" w:right="-110"/>
              <w:rPr>
                <w:rFonts w:ascii="Times New Roman" w:eastAsia="Calibri" w:hAnsi="Times New Roman" w:cs="Times New Roman"/>
                <w:sz w:val="22"/>
                <w:szCs w:val="22"/>
              </w:rPr>
            </w:pPr>
            <w:r>
              <w:rPr>
                <w:rFonts w:ascii="Times New Roman" w:eastAsia="Calibri" w:hAnsi="Times New Roman" w:cs="Times New Roman"/>
                <w:sz w:val="22"/>
                <w:szCs w:val="22"/>
              </w:rPr>
              <w:t>68,1</w:t>
            </w:r>
            <w:r w:rsidR="009C753C">
              <w:rPr>
                <w:rFonts w:ascii="Times New Roman" w:eastAsia="Calibri" w:hAnsi="Times New Roman" w:cs="Times New Roman"/>
                <w:sz w:val="22"/>
                <w:szCs w:val="22"/>
              </w:rPr>
              <w:t>5</w:t>
            </w:r>
            <w:r>
              <w:rPr>
                <w:rFonts w:ascii="Times New Roman" w:eastAsia="Calibri" w:hAnsi="Times New Roman" w:cs="Times New Roman"/>
                <w:sz w:val="22"/>
                <w:szCs w:val="22"/>
              </w:rPr>
              <w:t>8</w:t>
            </w:r>
          </w:p>
        </w:tc>
        <w:tc>
          <w:tcPr>
            <w:tcW w:w="236" w:type="dxa"/>
            <w:vAlign w:val="bottom"/>
          </w:tcPr>
          <w:p w14:paraId="317A40AD"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jc w:val="right"/>
              <w:rPr>
                <w:rFonts w:ascii="Times New Roman" w:eastAsia="Calibri" w:hAnsi="Times New Roman" w:cs="Times New Roman"/>
                <w:sz w:val="22"/>
                <w:szCs w:val="22"/>
              </w:rPr>
            </w:pPr>
          </w:p>
        </w:tc>
        <w:tc>
          <w:tcPr>
            <w:tcW w:w="1080" w:type="dxa"/>
            <w:vAlign w:val="bottom"/>
          </w:tcPr>
          <w:p w14:paraId="3A0FEA11" w14:textId="3C99EDBE"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auto"/>
              <w:ind w:left="-115" w:right="-115"/>
              <w:rPr>
                <w:rFonts w:ascii="Times New Roman" w:eastAsia="Calibri" w:hAnsi="Times New Roman" w:cs="Times New Roman"/>
                <w:sz w:val="22"/>
                <w:szCs w:val="22"/>
              </w:rPr>
            </w:pPr>
            <w:r>
              <w:rPr>
                <w:rFonts w:ascii="Times New Roman" w:eastAsia="Calibri" w:hAnsi="Times New Roman" w:cs="Times New Roman"/>
                <w:sz w:val="22"/>
                <w:szCs w:val="22"/>
              </w:rPr>
              <w:t>79,</w:t>
            </w:r>
            <w:r w:rsidR="00276F14">
              <w:rPr>
                <w:rFonts w:ascii="Times New Roman" w:eastAsia="Calibri" w:hAnsi="Times New Roman" w:cs="Times New Roman"/>
                <w:sz w:val="22"/>
                <w:szCs w:val="22"/>
              </w:rPr>
              <w:t>591</w:t>
            </w:r>
          </w:p>
        </w:tc>
        <w:tc>
          <w:tcPr>
            <w:tcW w:w="269" w:type="dxa"/>
            <w:vAlign w:val="bottom"/>
          </w:tcPr>
          <w:p w14:paraId="0F935104"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 w:val="decimal" w:pos="789"/>
              </w:tabs>
              <w:spacing w:line="240" w:lineRule="auto"/>
              <w:ind w:left="-115"/>
              <w:jc w:val="right"/>
              <w:rPr>
                <w:rFonts w:ascii="Times New Roman" w:eastAsia="Calibri" w:hAnsi="Times New Roman" w:cs="Times New Roman"/>
                <w:sz w:val="22"/>
                <w:szCs w:val="22"/>
              </w:rPr>
            </w:pPr>
          </w:p>
        </w:tc>
        <w:tc>
          <w:tcPr>
            <w:tcW w:w="1081" w:type="dxa"/>
            <w:vAlign w:val="bottom"/>
          </w:tcPr>
          <w:p w14:paraId="2197BAD5" w14:textId="1CB7B9B0" w:rsidR="00714713" w:rsidRPr="006131E9" w:rsidRDefault="0000295E"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115" w:right="-115"/>
              <w:rPr>
                <w:rFonts w:ascii="Times New Roman" w:eastAsia="Calibri" w:hAnsi="Times New Roman" w:cs="Times New Roman"/>
                <w:sz w:val="22"/>
                <w:szCs w:val="22"/>
              </w:rPr>
            </w:pPr>
            <w:r>
              <w:rPr>
                <w:rFonts w:ascii="Times New Roman" w:eastAsia="Calibri" w:hAnsi="Times New Roman" w:cs="Times New Roman"/>
                <w:sz w:val="22"/>
                <w:szCs w:val="22"/>
              </w:rPr>
              <w:t>-</w:t>
            </w:r>
          </w:p>
        </w:tc>
        <w:tc>
          <w:tcPr>
            <w:tcW w:w="236" w:type="dxa"/>
            <w:vAlign w:val="bottom"/>
          </w:tcPr>
          <w:p w14:paraId="54E72F94"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jc w:val="right"/>
              <w:rPr>
                <w:rFonts w:ascii="Times New Roman" w:eastAsia="Calibri" w:hAnsi="Times New Roman" w:cs="Times New Roman"/>
                <w:b/>
                <w:bCs/>
                <w:sz w:val="22"/>
                <w:szCs w:val="22"/>
              </w:rPr>
            </w:pPr>
          </w:p>
        </w:tc>
        <w:tc>
          <w:tcPr>
            <w:tcW w:w="1080" w:type="dxa"/>
            <w:vAlign w:val="bottom"/>
          </w:tcPr>
          <w:p w14:paraId="4419356E" w14:textId="7F214E27" w:rsidR="00714713" w:rsidRPr="00A37245"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115" w:right="-115"/>
              <w:rPr>
                <w:rFonts w:ascii="Times New Roman" w:eastAsia="Calibri" w:hAnsi="Times New Roman" w:cs="Times New Roman"/>
                <w:sz w:val="22"/>
                <w:szCs w:val="22"/>
              </w:rPr>
            </w:pPr>
            <w:r>
              <w:rPr>
                <w:rFonts w:ascii="Times New Roman" w:eastAsia="Calibri" w:hAnsi="Times New Roman" w:cs="Times New Roman"/>
                <w:sz w:val="22"/>
                <w:szCs w:val="22"/>
              </w:rPr>
              <w:t>-</w:t>
            </w:r>
          </w:p>
        </w:tc>
        <w:tc>
          <w:tcPr>
            <w:tcW w:w="239" w:type="dxa"/>
            <w:vAlign w:val="bottom"/>
          </w:tcPr>
          <w:p w14:paraId="16238FAF"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612"/>
                <w:tab w:val="decimal" w:pos="789"/>
              </w:tabs>
              <w:spacing w:line="240" w:lineRule="auto"/>
              <w:ind w:left="-115"/>
              <w:jc w:val="right"/>
              <w:rPr>
                <w:rFonts w:ascii="Times New Roman" w:eastAsia="Calibri" w:hAnsi="Times New Roman" w:cs="Times New Roman"/>
                <w:sz w:val="22"/>
                <w:szCs w:val="22"/>
              </w:rPr>
            </w:pPr>
          </w:p>
        </w:tc>
        <w:tc>
          <w:tcPr>
            <w:tcW w:w="1144" w:type="dxa"/>
            <w:shd w:val="clear" w:color="auto" w:fill="auto"/>
            <w:vAlign w:val="bottom"/>
          </w:tcPr>
          <w:p w14:paraId="6D4BF46E" w14:textId="7C43FF8E" w:rsidR="00714713" w:rsidRPr="004C27C9" w:rsidRDefault="003336E9"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240" w:lineRule="auto"/>
              <w:ind w:left="-115" w:right="-40"/>
              <w:rPr>
                <w:rFonts w:ascii="Times New Roman" w:eastAsia="Calibri" w:hAnsi="Times New Roman" w:cs="Times New Roman"/>
                <w:sz w:val="22"/>
                <w:szCs w:val="22"/>
              </w:rPr>
            </w:pPr>
            <w:r>
              <w:rPr>
                <w:rFonts w:ascii="Times New Roman" w:eastAsia="Calibri" w:hAnsi="Times New Roman" w:cs="Times New Roman"/>
                <w:sz w:val="22"/>
                <w:szCs w:val="22"/>
              </w:rPr>
              <w:t>5</w:t>
            </w:r>
            <w:r w:rsidR="00447F6A">
              <w:rPr>
                <w:rFonts w:ascii="Times New Roman" w:eastAsia="Calibri" w:hAnsi="Times New Roman" w:cs="Times New Roman"/>
                <w:sz w:val="22"/>
                <w:szCs w:val="22"/>
              </w:rPr>
              <w:t>,930,77</w:t>
            </w:r>
            <w:r w:rsidR="004F77F3">
              <w:rPr>
                <w:rFonts w:ascii="Times New Roman" w:eastAsia="Calibri" w:hAnsi="Times New Roman" w:cs="Times New Roman"/>
                <w:sz w:val="22"/>
                <w:szCs w:val="22"/>
              </w:rPr>
              <w:t>3</w:t>
            </w:r>
          </w:p>
        </w:tc>
        <w:tc>
          <w:tcPr>
            <w:tcW w:w="239" w:type="dxa"/>
            <w:shd w:val="clear" w:color="auto" w:fill="auto"/>
            <w:vAlign w:val="bottom"/>
          </w:tcPr>
          <w:p w14:paraId="15ED0139"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right="-109"/>
              <w:jc w:val="right"/>
              <w:rPr>
                <w:rFonts w:ascii="Times New Roman" w:eastAsia="Calibri" w:hAnsi="Times New Roman" w:cs="Times New Roman"/>
                <w:sz w:val="22"/>
                <w:szCs w:val="22"/>
              </w:rPr>
            </w:pPr>
          </w:p>
        </w:tc>
        <w:tc>
          <w:tcPr>
            <w:tcW w:w="1111" w:type="dxa"/>
            <w:shd w:val="clear" w:color="auto" w:fill="auto"/>
            <w:vAlign w:val="bottom"/>
          </w:tcPr>
          <w:p w14:paraId="4054927E" w14:textId="174AD754"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8"/>
              </w:tabs>
              <w:spacing w:line="240" w:lineRule="auto"/>
              <w:ind w:left="-115" w:right="-110"/>
              <w:rPr>
                <w:rFonts w:ascii="Times New Roman" w:eastAsia="Calibri" w:hAnsi="Times New Roman" w:cs="Times New Roman"/>
                <w:sz w:val="22"/>
                <w:szCs w:val="22"/>
              </w:rPr>
            </w:pPr>
            <w:r>
              <w:rPr>
                <w:rFonts w:ascii="Times New Roman" w:eastAsia="Calibri" w:hAnsi="Times New Roman" w:cs="Times New Roman"/>
                <w:sz w:val="22"/>
                <w:szCs w:val="22"/>
              </w:rPr>
              <w:t>5,334,891</w:t>
            </w:r>
          </w:p>
        </w:tc>
      </w:tr>
      <w:tr w:rsidR="00714713" w:rsidRPr="004C27C9" w14:paraId="05330EFE" w14:textId="77777777" w:rsidTr="001B552E">
        <w:tc>
          <w:tcPr>
            <w:tcW w:w="3973" w:type="dxa"/>
            <w:vAlign w:val="bottom"/>
          </w:tcPr>
          <w:p w14:paraId="09FD1C76"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rPr>
                <w:rFonts w:ascii="Times New Roman" w:eastAsia="Calibri" w:hAnsi="Times New Roman" w:cs="Times New Roman"/>
                <w:color w:val="000000"/>
                <w:sz w:val="22"/>
                <w:szCs w:val="22"/>
                <w:highlight w:val="yellow"/>
              </w:rPr>
            </w:pPr>
            <w:r w:rsidRPr="004C27C9">
              <w:rPr>
                <w:rFonts w:ascii="Times New Roman" w:eastAsia="Calibri" w:hAnsi="Times New Roman" w:cs="Times New Roman"/>
                <w:color w:val="000000"/>
                <w:sz w:val="22"/>
                <w:szCs w:val="22"/>
              </w:rPr>
              <w:t>Inter-segment revenue</w:t>
            </w:r>
          </w:p>
        </w:tc>
        <w:tc>
          <w:tcPr>
            <w:tcW w:w="1079" w:type="dxa"/>
            <w:tcBorders>
              <w:bottom w:val="single" w:sz="4" w:space="0" w:color="auto"/>
            </w:tcBorders>
            <w:vAlign w:val="bottom"/>
          </w:tcPr>
          <w:p w14:paraId="4E39A3FF" w14:textId="3A54D7CF" w:rsidR="00714713" w:rsidRPr="004C27C9" w:rsidRDefault="00EA2A02"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115" w:right="-115"/>
              <w:rPr>
                <w:rFonts w:ascii="Times New Roman" w:eastAsia="Calibri" w:hAnsi="Times New Roman" w:cs="Times New Roman"/>
                <w:sz w:val="22"/>
                <w:szCs w:val="22"/>
              </w:rPr>
            </w:pPr>
            <w:r>
              <w:rPr>
                <w:rFonts w:ascii="Times New Roman" w:eastAsia="Calibri" w:hAnsi="Times New Roman" w:cs="Times New Roman"/>
                <w:sz w:val="22"/>
                <w:szCs w:val="22"/>
              </w:rPr>
              <w:t>1</w:t>
            </w:r>
          </w:p>
        </w:tc>
        <w:tc>
          <w:tcPr>
            <w:tcW w:w="240" w:type="dxa"/>
            <w:vAlign w:val="bottom"/>
          </w:tcPr>
          <w:p w14:paraId="14555245"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jc w:val="right"/>
              <w:rPr>
                <w:rFonts w:ascii="Times New Roman" w:eastAsia="Calibri" w:hAnsi="Times New Roman" w:cs="Times New Roman"/>
                <w:sz w:val="22"/>
                <w:szCs w:val="22"/>
              </w:rPr>
            </w:pPr>
          </w:p>
        </w:tc>
        <w:tc>
          <w:tcPr>
            <w:tcW w:w="1080" w:type="dxa"/>
            <w:tcBorders>
              <w:bottom w:val="single" w:sz="4" w:space="0" w:color="auto"/>
            </w:tcBorders>
            <w:vAlign w:val="bottom"/>
          </w:tcPr>
          <w:p w14:paraId="2841D25F" w14:textId="3BFCBB4C"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0"/>
              </w:tabs>
              <w:spacing w:line="240" w:lineRule="auto"/>
              <w:ind w:left="-115" w:right="-110"/>
              <w:jc w:val="center"/>
              <w:rPr>
                <w:rFonts w:ascii="Times New Roman" w:eastAsia="Calibri" w:hAnsi="Times New Roman" w:cs="Times New Roman"/>
                <w:sz w:val="22"/>
                <w:szCs w:val="22"/>
              </w:rPr>
            </w:pPr>
            <w:r>
              <w:rPr>
                <w:rFonts w:ascii="Times New Roman" w:eastAsia="Calibri" w:hAnsi="Times New Roman" w:cs="Times New Roman"/>
                <w:sz w:val="22"/>
                <w:szCs w:val="22"/>
              </w:rPr>
              <w:t>33</w:t>
            </w:r>
          </w:p>
        </w:tc>
        <w:tc>
          <w:tcPr>
            <w:tcW w:w="242" w:type="dxa"/>
            <w:vAlign w:val="bottom"/>
          </w:tcPr>
          <w:p w14:paraId="00304DEC"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789"/>
              </w:tabs>
              <w:spacing w:line="240" w:lineRule="auto"/>
              <w:ind w:left="-115"/>
              <w:jc w:val="right"/>
              <w:rPr>
                <w:rFonts w:ascii="Times New Roman" w:eastAsia="Calibri" w:hAnsi="Times New Roman" w:cs="Times New Roman"/>
                <w:sz w:val="22"/>
                <w:szCs w:val="22"/>
              </w:rPr>
            </w:pPr>
          </w:p>
        </w:tc>
        <w:tc>
          <w:tcPr>
            <w:tcW w:w="1089" w:type="dxa"/>
            <w:gridSpan w:val="2"/>
            <w:tcBorders>
              <w:bottom w:val="single" w:sz="4" w:space="0" w:color="auto"/>
            </w:tcBorders>
            <w:vAlign w:val="bottom"/>
          </w:tcPr>
          <w:p w14:paraId="582A0E2E" w14:textId="3823E113" w:rsidR="00714713" w:rsidRPr="004C27C9" w:rsidRDefault="00B9278E"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276" w:right="-110"/>
              <w:rPr>
                <w:rFonts w:ascii="Times New Roman" w:eastAsia="Calibri" w:hAnsi="Times New Roman" w:cs="Times New Roman"/>
                <w:sz w:val="22"/>
                <w:szCs w:val="22"/>
              </w:rPr>
            </w:pPr>
            <w:r>
              <w:rPr>
                <w:rFonts w:ascii="Times New Roman" w:eastAsia="Calibri" w:hAnsi="Times New Roman" w:cs="Times New Roman"/>
                <w:sz w:val="22"/>
                <w:szCs w:val="22"/>
              </w:rPr>
              <w:t>35,13</w:t>
            </w:r>
            <w:r w:rsidR="004F77F3">
              <w:rPr>
                <w:rFonts w:ascii="Times New Roman" w:eastAsia="Calibri" w:hAnsi="Times New Roman" w:cs="Times New Roman"/>
                <w:sz w:val="22"/>
                <w:szCs w:val="22"/>
              </w:rPr>
              <w:t>4</w:t>
            </w:r>
          </w:p>
        </w:tc>
        <w:tc>
          <w:tcPr>
            <w:tcW w:w="236" w:type="dxa"/>
            <w:vAlign w:val="bottom"/>
          </w:tcPr>
          <w:p w14:paraId="606EE46F"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jc w:val="right"/>
              <w:rPr>
                <w:rFonts w:ascii="Times New Roman" w:eastAsia="Calibri" w:hAnsi="Times New Roman" w:cs="Times New Roman"/>
                <w:sz w:val="22"/>
                <w:szCs w:val="22"/>
              </w:rPr>
            </w:pPr>
          </w:p>
        </w:tc>
        <w:tc>
          <w:tcPr>
            <w:tcW w:w="1080" w:type="dxa"/>
            <w:tcBorders>
              <w:bottom w:val="single" w:sz="4" w:space="0" w:color="auto"/>
            </w:tcBorders>
            <w:vAlign w:val="bottom"/>
          </w:tcPr>
          <w:p w14:paraId="193E69DE" w14:textId="21F4C303"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auto"/>
              <w:ind w:left="-276" w:right="-115"/>
              <w:rPr>
                <w:rFonts w:ascii="Times New Roman" w:eastAsia="Calibri" w:hAnsi="Times New Roman" w:cs="Times New Roman"/>
                <w:sz w:val="22"/>
                <w:szCs w:val="22"/>
              </w:rPr>
            </w:pPr>
            <w:r>
              <w:rPr>
                <w:rFonts w:ascii="Times New Roman" w:eastAsia="Calibri" w:hAnsi="Times New Roman" w:cs="Times New Roman"/>
                <w:sz w:val="22"/>
                <w:szCs w:val="22"/>
              </w:rPr>
              <w:t>30,1</w:t>
            </w:r>
            <w:r w:rsidR="00276F14">
              <w:rPr>
                <w:rFonts w:ascii="Times New Roman" w:eastAsia="Calibri" w:hAnsi="Times New Roman" w:cs="Times New Roman"/>
                <w:sz w:val="22"/>
                <w:szCs w:val="22"/>
              </w:rPr>
              <w:t>47</w:t>
            </w:r>
          </w:p>
        </w:tc>
        <w:tc>
          <w:tcPr>
            <w:tcW w:w="269" w:type="dxa"/>
            <w:vAlign w:val="bottom"/>
          </w:tcPr>
          <w:p w14:paraId="0A702093"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 w:val="decimal" w:pos="789"/>
              </w:tabs>
              <w:spacing w:line="240" w:lineRule="auto"/>
              <w:ind w:left="-115"/>
              <w:jc w:val="right"/>
              <w:rPr>
                <w:rFonts w:ascii="Times New Roman" w:eastAsia="Calibri" w:hAnsi="Times New Roman" w:cs="Times New Roman"/>
                <w:sz w:val="22"/>
                <w:szCs w:val="22"/>
              </w:rPr>
            </w:pPr>
          </w:p>
        </w:tc>
        <w:tc>
          <w:tcPr>
            <w:tcW w:w="1081" w:type="dxa"/>
            <w:tcBorders>
              <w:bottom w:val="single" w:sz="4" w:space="0" w:color="auto"/>
            </w:tcBorders>
            <w:vAlign w:val="bottom"/>
          </w:tcPr>
          <w:p w14:paraId="0A9E605A" w14:textId="6BBF5B47" w:rsidR="00714713" w:rsidRPr="004C27C9" w:rsidRDefault="0000295E"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288" w:right="-115"/>
              <w:rPr>
                <w:rFonts w:ascii="Times New Roman" w:eastAsia="Calibri" w:hAnsi="Times New Roman" w:cs="Times New Roman"/>
                <w:sz w:val="22"/>
                <w:szCs w:val="22"/>
              </w:rPr>
            </w:pPr>
            <w:r>
              <w:rPr>
                <w:rFonts w:ascii="Times New Roman" w:eastAsia="Calibri" w:hAnsi="Times New Roman" w:cs="Times New Roman"/>
                <w:sz w:val="22"/>
                <w:szCs w:val="22"/>
              </w:rPr>
              <w:t>(35,13</w:t>
            </w:r>
            <w:r w:rsidR="004F77F3">
              <w:rPr>
                <w:rFonts w:ascii="Times New Roman" w:eastAsia="Calibri" w:hAnsi="Times New Roman" w:cs="Times New Roman"/>
                <w:sz w:val="22"/>
                <w:szCs w:val="22"/>
              </w:rPr>
              <w:t>5</w:t>
            </w:r>
            <w:r>
              <w:rPr>
                <w:rFonts w:ascii="Times New Roman" w:eastAsia="Calibri" w:hAnsi="Times New Roman" w:cs="Times New Roman"/>
                <w:sz w:val="22"/>
                <w:szCs w:val="22"/>
              </w:rPr>
              <w:t>)</w:t>
            </w:r>
          </w:p>
        </w:tc>
        <w:tc>
          <w:tcPr>
            <w:tcW w:w="236" w:type="dxa"/>
            <w:vAlign w:val="bottom"/>
          </w:tcPr>
          <w:p w14:paraId="78E311F7"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jc w:val="right"/>
              <w:rPr>
                <w:rFonts w:ascii="Times New Roman" w:eastAsia="Calibri" w:hAnsi="Times New Roman" w:cs="Times New Roman"/>
                <w:sz w:val="22"/>
                <w:szCs w:val="22"/>
              </w:rPr>
            </w:pPr>
          </w:p>
        </w:tc>
        <w:tc>
          <w:tcPr>
            <w:tcW w:w="1080" w:type="dxa"/>
            <w:tcBorders>
              <w:bottom w:val="single" w:sz="4" w:space="0" w:color="auto"/>
            </w:tcBorders>
            <w:vAlign w:val="bottom"/>
          </w:tcPr>
          <w:p w14:paraId="3A35368E" w14:textId="195992AC"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288" w:right="-115"/>
              <w:rPr>
                <w:rFonts w:ascii="Times New Roman" w:eastAsia="Calibri" w:hAnsi="Times New Roman" w:cs="Times New Roman"/>
                <w:sz w:val="22"/>
                <w:szCs w:val="22"/>
              </w:rPr>
            </w:pPr>
            <w:r>
              <w:rPr>
                <w:rFonts w:ascii="Times New Roman" w:eastAsia="Calibri" w:hAnsi="Times New Roman" w:cs="Times New Roman"/>
                <w:sz w:val="22"/>
                <w:szCs w:val="22"/>
              </w:rPr>
              <w:t>(30,18</w:t>
            </w:r>
            <w:r w:rsidR="00B543D8">
              <w:rPr>
                <w:rFonts w:ascii="Times New Roman" w:eastAsia="Calibri" w:hAnsi="Times New Roman" w:cs="Times New Roman"/>
                <w:sz w:val="22"/>
                <w:szCs w:val="22"/>
              </w:rPr>
              <w:t>0</w:t>
            </w:r>
            <w:r>
              <w:rPr>
                <w:rFonts w:ascii="Times New Roman" w:eastAsia="Calibri" w:hAnsi="Times New Roman" w:cs="Times New Roman"/>
                <w:sz w:val="22"/>
                <w:szCs w:val="22"/>
              </w:rPr>
              <w:t>)</w:t>
            </w:r>
          </w:p>
        </w:tc>
        <w:tc>
          <w:tcPr>
            <w:tcW w:w="239" w:type="dxa"/>
            <w:vAlign w:val="bottom"/>
          </w:tcPr>
          <w:p w14:paraId="267AA8F3"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612"/>
                <w:tab w:val="decimal" w:pos="789"/>
              </w:tabs>
              <w:spacing w:line="240" w:lineRule="auto"/>
              <w:ind w:left="-115"/>
              <w:jc w:val="right"/>
              <w:rPr>
                <w:rFonts w:ascii="Times New Roman" w:eastAsia="Calibri" w:hAnsi="Times New Roman" w:cs="Times New Roman"/>
                <w:sz w:val="22"/>
                <w:szCs w:val="22"/>
              </w:rPr>
            </w:pPr>
          </w:p>
        </w:tc>
        <w:tc>
          <w:tcPr>
            <w:tcW w:w="1144" w:type="dxa"/>
            <w:tcBorders>
              <w:bottom w:val="single" w:sz="4" w:space="0" w:color="auto"/>
            </w:tcBorders>
            <w:shd w:val="clear" w:color="auto" w:fill="auto"/>
            <w:vAlign w:val="bottom"/>
          </w:tcPr>
          <w:p w14:paraId="4AB03111" w14:textId="7DED421A" w:rsidR="00714713" w:rsidRPr="006131E9" w:rsidRDefault="005851F1"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240" w:lineRule="auto"/>
              <w:ind w:left="-115" w:right="-40"/>
              <w:rPr>
                <w:rFonts w:ascii="Times New Roman" w:eastAsia="Calibri" w:hAnsi="Times New Roman" w:cs="Times New Roman"/>
                <w:sz w:val="22"/>
                <w:szCs w:val="22"/>
              </w:rPr>
            </w:pPr>
            <w:r>
              <w:rPr>
                <w:rFonts w:ascii="Times New Roman" w:eastAsia="Calibri" w:hAnsi="Times New Roman" w:cs="Times New Roman"/>
                <w:sz w:val="22"/>
                <w:szCs w:val="22"/>
              </w:rPr>
              <w:t>-</w:t>
            </w:r>
          </w:p>
        </w:tc>
        <w:tc>
          <w:tcPr>
            <w:tcW w:w="239" w:type="dxa"/>
            <w:shd w:val="clear" w:color="auto" w:fill="auto"/>
            <w:vAlign w:val="bottom"/>
          </w:tcPr>
          <w:p w14:paraId="64573B41"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right="-109"/>
              <w:jc w:val="right"/>
              <w:rPr>
                <w:rFonts w:ascii="Times New Roman" w:eastAsia="Calibri" w:hAnsi="Times New Roman" w:cs="Times New Roman"/>
                <w:b/>
                <w:bCs/>
                <w:sz w:val="22"/>
                <w:szCs w:val="22"/>
              </w:rPr>
            </w:pPr>
          </w:p>
        </w:tc>
        <w:tc>
          <w:tcPr>
            <w:tcW w:w="1111" w:type="dxa"/>
            <w:tcBorders>
              <w:bottom w:val="single" w:sz="4" w:space="0" w:color="auto"/>
            </w:tcBorders>
            <w:shd w:val="clear" w:color="auto" w:fill="auto"/>
            <w:vAlign w:val="bottom"/>
          </w:tcPr>
          <w:p w14:paraId="018923E7" w14:textId="2D337E2B" w:rsidR="00714713" w:rsidRPr="00A37245"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auto"/>
              <w:ind w:left="-115" w:right="-110"/>
              <w:rPr>
                <w:rFonts w:ascii="Times New Roman" w:eastAsia="Calibri" w:hAnsi="Times New Roman" w:cs="Times New Roman"/>
                <w:sz w:val="22"/>
                <w:szCs w:val="22"/>
              </w:rPr>
            </w:pPr>
            <w:r>
              <w:rPr>
                <w:rFonts w:ascii="Times New Roman" w:eastAsia="Calibri" w:hAnsi="Times New Roman" w:cs="Times New Roman"/>
                <w:sz w:val="22"/>
                <w:szCs w:val="22"/>
              </w:rPr>
              <w:t>-</w:t>
            </w:r>
          </w:p>
        </w:tc>
      </w:tr>
      <w:tr w:rsidR="00714713" w:rsidRPr="004C27C9" w14:paraId="15C51602" w14:textId="77777777" w:rsidTr="001B552E">
        <w:tc>
          <w:tcPr>
            <w:tcW w:w="3973" w:type="dxa"/>
            <w:vAlign w:val="bottom"/>
          </w:tcPr>
          <w:p w14:paraId="12D2D0FD"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rPr>
                <w:rFonts w:ascii="Times New Roman" w:eastAsia="Calibri" w:hAnsi="Times New Roman" w:cs="Times New Roman"/>
                <w:color w:val="000000"/>
                <w:sz w:val="22"/>
                <w:szCs w:val="22"/>
                <w:highlight w:val="yellow"/>
              </w:rPr>
            </w:pPr>
            <w:r w:rsidRPr="004C27C9">
              <w:rPr>
                <w:rFonts w:ascii="Times New Roman" w:eastAsia="Calibri" w:hAnsi="Times New Roman" w:cs="Times New Roman"/>
                <w:b/>
                <w:bCs/>
                <w:color w:val="000000"/>
                <w:sz w:val="22"/>
                <w:szCs w:val="22"/>
              </w:rPr>
              <w:t>Total revenues from sale of goods</w:t>
            </w:r>
          </w:p>
        </w:tc>
        <w:tc>
          <w:tcPr>
            <w:tcW w:w="1079" w:type="dxa"/>
            <w:vAlign w:val="bottom"/>
          </w:tcPr>
          <w:p w14:paraId="3CA8270D"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115" w:right="-115"/>
              <w:rPr>
                <w:rFonts w:ascii="Times New Roman" w:eastAsia="Calibri" w:hAnsi="Times New Roman" w:cs="Times New Roman"/>
                <w:sz w:val="22"/>
                <w:szCs w:val="22"/>
              </w:rPr>
            </w:pPr>
          </w:p>
        </w:tc>
        <w:tc>
          <w:tcPr>
            <w:tcW w:w="240" w:type="dxa"/>
            <w:vAlign w:val="bottom"/>
          </w:tcPr>
          <w:p w14:paraId="19EEED95"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jc w:val="right"/>
              <w:rPr>
                <w:rFonts w:ascii="Times New Roman" w:eastAsia="Calibri" w:hAnsi="Times New Roman" w:cs="Times New Roman"/>
                <w:sz w:val="22"/>
                <w:szCs w:val="22"/>
              </w:rPr>
            </w:pPr>
          </w:p>
        </w:tc>
        <w:tc>
          <w:tcPr>
            <w:tcW w:w="1080" w:type="dxa"/>
            <w:vAlign w:val="bottom"/>
          </w:tcPr>
          <w:p w14:paraId="7E1D1A3B"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0"/>
                <w:tab w:val="decimal" w:pos="860"/>
              </w:tabs>
              <w:spacing w:line="240" w:lineRule="auto"/>
              <w:ind w:left="-115" w:right="-110"/>
              <w:jc w:val="center"/>
              <w:rPr>
                <w:rFonts w:ascii="Times New Roman" w:eastAsia="Calibri" w:hAnsi="Times New Roman" w:cs="Times New Roman"/>
                <w:sz w:val="22"/>
                <w:szCs w:val="22"/>
              </w:rPr>
            </w:pPr>
          </w:p>
        </w:tc>
        <w:tc>
          <w:tcPr>
            <w:tcW w:w="242" w:type="dxa"/>
            <w:vAlign w:val="bottom"/>
          </w:tcPr>
          <w:p w14:paraId="3D8456F9"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789"/>
              </w:tabs>
              <w:spacing w:line="240" w:lineRule="auto"/>
              <w:ind w:left="-115"/>
              <w:jc w:val="right"/>
              <w:rPr>
                <w:rFonts w:ascii="Times New Roman" w:eastAsia="Calibri" w:hAnsi="Times New Roman" w:cs="Times New Roman"/>
                <w:sz w:val="22"/>
                <w:szCs w:val="22"/>
              </w:rPr>
            </w:pPr>
          </w:p>
        </w:tc>
        <w:tc>
          <w:tcPr>
            <w:tcW w:w="1089" w:type="dxa"/>
            <w:gridSpan w:val="2"/>
            <w:vAlign w:val="bottom"/>
          </w:tcPr>
          <w:p w14:paraId="19096CF2"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276" w:right="-110"/>
              <w:rPr>
                <w:rFonts w:ascii="Times New Roman" w:eastAsia="Calibri" w:hAnsi="Times New Roman" w:cs="Times New Roman"/>
                <w:sz w:val="22"/>
                <w:szCs w:val="22"/>
              </w:rPr>
            </w:pPr>
          </w:p>
        </w:tc>
        <w:tc>
          <w:tcPr>
            <w:tcW w:w="236" w:type="dxa"/>
            <w:vAlign w:val="bottom"/>
          </w:tcPr>
          <w:p w14:paraId="19A53544"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jc w:val="right"/>
              <w:rPr>
                <w:rFonts w:ascii="Times New Roman" w:eastAsia="Calibri" w:hAnsi="Times New Roman" w:cs="Times New Roman"/>
                <w:sz w:val="22"/>
                <w:szCs w:val="22"/>
              </w:rPr>
            </w:pPr>
          </w:p>
        </w:tc>
        <w:tc>
          <w:tcPr>
            <w:tcW w:w="1080" w:type="dxa"/>
            <w:vAlign w:val="bottom"/>
          </w:tcPr>
          <w:p w14:paraId="71F931C4"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auto"/>
              <w:ind w:left="-276" w:right="-115"/>
              <w:rPr>
                <w:rFonts w:ascii="Times New Roman" w:eastAsia="Calibri" w:hAnsi="Times New Roman" w:cs="Times New Roman"/>
                <w:sz w:val="22"/>
                <w:szCs w:val="22"/>
              </w:rPr>
            </w:pPr>
          </w:p>
        </w:tc>
        <w:tc>
          <w:tcPr>
            <w:tcW w:w="269" w:type="dxa"/>
            <w:vAlign w:val="bottom"/>
          </w:tcPr>
          <w:p w14:paraId="7FF711A7"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 w:val="decimal" w:pos="789"/>
              </w:tabs>
              <w:spacing w:line="240" w:lineRule="auto"/>
              <w:ind w:left="-115"/>
              <w:jc w:val="right"/>
              <w:rPr>
                <w:rFonts w:ascii="Times New Roman" w:eastAsia="Calibri" w:hAnsi="Times New Roman" w:cs="Times New Roman"/>
                <w:sz w:val="22"/>
                <w:szCs w:val="22"/>
              </w:rPr>
            </w:pPr>
          </w:p>
        </w:tc>
        <w:tc>
          <w:tcPr>
            <w:tcW w:w="1081" w:type="dxa"/>
            <w:vAlign w:val="bottom"/>
          </w:tcPr>
          <w:p w14:paraId="446D31C6"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288" w:right="-115"/>
              <w:rPr>
                <w:rFonts w:ascii="Times New Roman" w:eastAsia="Calibri" w:hAnsi="Times New Roman" w:cs="Times New Roman"/>
                <w:sz w:val="22"/>
                <w:szCs w:val="22"/>
              </w:rPr>
            </w:pPr>
          </w:p>
        </w:tc>
        <w:tc>
          <w:tcPr>
            <w:tcW w:w="236" w:type="dxa"/>
            <w:vAlign w:val="bottom"/>
          </w:tcPr>
          <w:p w14:paraId="2C1B4762"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jc w:val="right"/>
              <w:rPr>
                <w:rFonts w:ascii="Times New Roman" w:eastAsia="Calibri" w:hAnsi="Times New Roman" w:cs="Times New Roman"/>
                <w:sz w:val="22"/>
                <w:szCs w:val="22"/>
              </w:rPr>
            </w:pPr>
          </w:p>
        </w:tc>
        <w:tc>
          <w:tcPr>
            <w:tcW w:w="1080" w:type="dxa"/>
            <w:vAlign w:val="bottom"/>
          </w:tcPr>
          <w:p w14:paraId="2D8E34E6"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288" w:right="-115"/>
              <w:rPr>
                <w:rFonts w:ascii="Times New Roman" w:eastAsia="Calibri" w:hAnsi="Times New Roman" w:cs="Times New Roman"/>
                <w:sz w:val="22"/>
                <w:szCs w:val="22"/>
              </w:rPr>
            </w:pPr>
          </w:p>
        </w:tc>
        <w:tc>
          <w:tcPr>
            <w:tcW w:w="239" w:type="dxa"/>
            <w:vAlign w:val="bottom"/>
          </w:tcPr>
          <w:p w14:paraId="43901B2B"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612"/>
                <w:tab w:val="decimal" w:pos="789"/>
              </w:tabs>
              <w:spacing w:line="240" w:lineRule="auto"/>
              <w:ind w:left="-115"/>
              <w:jc w:val="right"/>
              <w:rPr>
                <w:rFonts w:ascii="Times New Roman" w:eastAsia="Calibri" w:hAnsi="Times New Roman" w:cs="Times New Roman"/>
                <w:sz w:val="22"/>
                <w:szCs w:val="22"/>
              </w:rPr>
            </w:pPr>
          </w:p>
        </w:tc>
        <w:tc>
          <w:tcPr>
            <w:tcW w:w="1144" w:type="dxa"/>
            <w:shd w:val="clear" w:color="auto" w:fill="auto"/>
            <w:vAlign w:val="bottom"/>
          </w:tcPr>
          <w:p w14:paraId="0A6F22A2"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240" w:lineRule="auto"/>
              <w:ind w:left="-115" w:right="-40"/>
              <w:rPr>
                <w:rFonts w:ascii="Times New Roman" w:eastAsia="Calibri" w:hAnsi="Times New Roman" w:cs="Times New Roman"/>
                <w:sz w:val="22"/>
                <w:szCs w:val="22"/>
              </w:rPr>
            </w:pPr>
          </w:p>
        </w:tc>
        <w:tc>
          <w:tcPr>
            <w:tcW w:w="239" w:type="dxa"/>
            <w:shd w:val="clear" w:color="auto" w:fill="auto"/>
            <w:vAlign w:val="bottom"/>
          </w:tcPr>
          <w:p w14:paraId="64904471"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right="-109"/>
              <w:jc w:val="right"/>
              <w:rPr>
                <w:rFonts w:ascii="Times New Roman" w:eastAsia="Calibri" w:hAnsi="Times New Roman" w:cs="Times New Roman"/>
                <w:sz w:val="22"/>
                <w:szCs w:val="22"/>
              </w:rPr>
            </w:pPr>
          </w:p>
        </w:tc>
        <w:tc>
          <w:tcPr>
            <w:tcW w:w="1111" w:type="dxa"/>
            <w:shd w:val="clear" w:color="auto" w:fill="auto"/>
            <w:vAlign w:val="bottom"/>
          </w:tcPr>
          <w:p w14:paraId="0D9E879C"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auto"/>
              <w:ind w:left="-115" w:right="-110"/>
              <w:rPr>
                <w:rFonts w:ascii="Times New Roman" w:eastAsia="Calibri" w:hAnsi="Times New Roman" w:cs="Times New Roman"/>
                <w:sz w:val="22"/>
                <w:szCs w:val="22"/>
              </w:rPr>
            </w:pPr>
          </w:p>
        </w:tc>
      </w:tr>
      <w:tr w:rsidR="00714713" w:rsidRPr="004C27C9" w14:paraId="7F0E01A7" w14:textId="77777777" w:rsidTr="001B552E">
        <w:tc>
          <w:tcPr>
            <w:tcW w:w="3973" w:type="dxa"/>
            <w:vAlign w:val="bottom"/>
          </w:tcPr>
          <w:p w14:paraId="44EA1641"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60" w:right="-108"/>
              <w:rPr>
                <w:rFonts w:ascii="Times New Roman" w:eastAsia="Calibri" w:hAnsi="Times New Roman" w:cs="Times New Roman"/>
                <w:b/>
                <w:bCs/>
                <w:color w:val="000000"/>
                <w:sz w:val="22"/>
                <w:szCs w:val="22"/>
              </w:rPr>
            </w:pPr>
            <w:r w:rsidRPr="004C27C9">
              <w:rPr>
                <w:rFonts w:ascii="Times New Roman" w:eastAsia="Calibri" w:hAnsi="Times New Roman" w:cs="Times New Roman"/>
                <w:b/>
                <w:bCs/>
                <w:color w:val="000000"/>
                <w:sz w:val="22"/>
                <w:szCs w:val="22"/>
              </w:rPr>
              <w:t xml:space="preserve">and rendering of services - at </w:t>
            </w:r>
          </w:p>
        </w:tc>
        <w:tc>
          <w:tcPr>
            <w:tcW w:w="1079" w:type="dxa"/>
            <w:vAlign w:val="bottom"/>
          </w:tcPr>
          <w:p w14:paraId="6364990C"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115" w:right="-115"/>
              <w:rPr>
                <w:rFonts w:ascii="Times New Roman" w:eastAsia="Calibri" w:hAnsi="Times New Roman" w:cs="Times New Roman"/>
                <w:b/>
                <w:bCs/>
                <w:sz w:val="22"/>
                <w:szCs w:val="22"/>
              </w:rPr>
            </w:pPr>
          </w:p>
        </w:tc>
        <w:tc>
          <w:tcPr>
            <w:tcW w:w="240" w:type="dxa"/>
            <w:vAlign w:val="bottom"/>
          </w:tcPr>
          <w:p w14:paraId="25504E9B"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jc w:val="right"/>
              <w:rPr>
                <w:rFonts w:ascii="Times New Roman" w:eastAsia="Calibri" w:hAnsi="Times New Roman" w:cs="Times New Roman"/>
                <w:b/>
                <w:bCs/>
                <w:sz w:val="22"/>
                <w:szCs w:val="22"/>
                <w:cs/>
              </w:rPr>
            </w:pPr>
          </w:p>
        </w:tc>
        <w:tc>
          <w:tcPr>
            <w:tcW w:w="1080" w:type="dxa"/>
            <w:vAlign w:val="bottom"/>
          </w:tcPr>
          <w:p w14:paraId="14E463B5"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0"/>
                <w:tab w:val="decimal" w:pos="860"/>
              </w:tabs>
              <w:spacing w:line="240" w:lineRule="auto"/>
              <w:ind w:left="-115" w:right="-110"/>
              <w:jc w:val="center"/>
              <w:rPr>
                <w:rFonts w:ascii="Times New Roman" w:eastAsia="Calibri" w:hAnsi="Times New Roman" w:cs="Times New Roman"/>
                <w:b/>
                <w:bCs/>
                <w:sz w:val="22"/>
                <w:szCs w:val="22"/>
              </w:rPr>
            </w:pPr>
          </w:p>
        </w:tc>
        <w:tc>
          <w:tcPr>
            <w:tcW w:w="242" w:type="dxa"/>
            <w:vAlign w:val="bottom"/>
          </w:tcPr>
          <w:p w14:paraId="18D1D09A"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789"/>
              </w:tabs>
              <w:spacing w:line="240" w:lineRule="auto"/>
              <w:ind w:left="-115"/>
              <w:jc w:val="right"/>
              <w:rPr>
                <w:rFonts w:ascii="Times New Roman" w:eastAsia="Calibri" w:hAnsi="Times New Roman" w:cs="Times New Roman"/>
                <w:b/>
                <w:bCs/>
                <w:sz w:val="22"/>
                <w:szCs w:val="22"/>
              </w:rPr>
            </w:pPr>
          </w:p>
        </w:tc>
        <w:tc>
          <w:tcPr>
            <w:tcW w:w="1089" w:type="dxa"/>
            <w:gridSpan w:val="2"/>
            <w:vAlign w:val="bottom"/>
          </w:tcPr>
          <w:p w14:paraId="443C601D"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276" w:right="-110"/>
              <w:rPr>
                <w:rFonts w:ascii="Times New Roman" w:eastAsia="Calibri" w:hAnsi="Times New Roman" w:cs="Times New Roman"/>
                <w:b/>
                <w:bCs/>
                <w:sz w:val="22"/>
                <w:szCs w:val="22"/>
              </w:rPr>
            </w:pPr>
          </w:p>
        </w:tc>
        <w:tc>
          <w:tcPr>
            <w:tcW w:w="236" w:type="dxa"/>
            <w:vAlign w:val="bottom"/>
          </w:tcPr>
          <w:p w14:paraId="5B400CE7"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jc w:val="right"/>
              <w:rPr>
                <w:rFonts w:ascii="Times New Roman" w:eastAsia="Calibri" w:hAnsi="Times New Roman" w:cs="Times New Roman"/>
                <w:b/>
                <w:bCs/>
                <w:sz w:val="22"/>
                <w:szCs w:val="22"/>
              </w:rPr>
            </w:pPr>
          </w:p>
        </w:tc>
        <w:tc>
          <w:tcPr>
            <w:tcW w:w="1080" w:type="dxa"/>
            <w:vAlign w:val="bottom"/>
          </w:tcPr>
          <w:p w14:paraId="433BE7FD"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auto"/>
              <w:ind w:left="-276" w:right="-115"/>
              <w:rPr>
                <w:rFonts w:ascii="Times New Roman" w:eastAsia="Calibri" w:hAnsi="Times New Roman" w:cs="Times New Roman"/>
                <w:b/>
                <w:bCs/>
                <w:sz w:val="22"/>
                <w:szCs w:val="22"/>
              </w:rPr>
            </w:pPr>
          </w:p>
        </w:tc>
        <w:tc>
          <w:tcPr>
            <w:tcW w:w="269" w:type="dxa"/>
            <w:vAlign w:val="bottom"/>
          </w:tcPr>
          <w:p w14:paraId="6C3FA83A"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 w:val="decimal" w:pos="789"/>
              </w:tabs>
              <w:spacing w:line="240" w:lineRule="auto"/>
              <w:ind w:left="-115"/>
              <w:jc w:val="right"/>
              <w:rPr>
                <w:rFonts w:ascii="Times New Roman" w:eastAsia="Calibri" w:hAnsi="Times New Roman" w:cs="Times New Roman"/>
                <w:b/>
                <w:bCs/>
                <w:sz w:val="22"/>
                <w:szCs w:val="22"/>
              </w:rPr>
            </w:pPr>
          </w:p>
        </w:tc>
        <w:tc>
          <w:tcPr>
            <w:tcW w:w="1081" w:type="dxa"/>
            <w:vAlign w:val="bottom"/>
          </w:tcPr>
          <w:p w14:paraId="6125B8AC"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288" w:right="-115"/>
              <w:rPr>
                <w:rFonts w:ascii="Times New Roman" w:eastAsia="Calibri" w:hAnsi="Times New Roman" w:cs="Times New Roman"/>
                <w:b/>
                <w:bCs/>
                <w:sz w:val="22"/>
                <w:szCs w:val="22"/>
              </w:rPr>
            </w:pPr>
          </w:p>
        </w:tc>
        <w:tc>
          <w:tcPr>
            <w:tcW w:w="236" w:type="dxa"/>
            <w:vAlign w:val="bottom"/>
          </w:tcPr>
          <w:p w14:paraId="7F2A8535"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jc w:val="right"/>
              <w:rPr>
                <w:rFonts w:ascii="Times New Roman" w:eastAsia="Calibri" w:hAnsi="Times New Roman" w:cs="Times New Roman"/>
                <w:b/>
                <w:bCs/>
                <w:sz w:val="22"/>
                <w:szCs w:val="22"/>
              </w:rPr>
            </w:pPr>
          </w:p>
        </w:tc>
        <w:tc>
          <w:tcPr>
            <w:tcW w:w="1080" w:type="dxa"/>
            <w:vAlign w:val="bottom"/>
          </w:tcPr>
          <w:p w14:paraId="1D454395"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288" w:right="-115"/>
              <w:rPr>
                <w:rFonts w:ascii="Times New Roman" w:eastAsia="Calibri" w:hAnsi="Times New Roman" w:cs="Times New Roman"/>
                <w:b/>
                <w:bCs/>
                <w:sz w:val="22"/>
                <w:szCs w:val="22"/>
              </w:rPr>
            </w:pPr>
          </w:p>
        </w:tc>
        <w:tc>
          <w:tcPr>
            <w:tcW w:w="239" w:type="dxa"/>
            <w:vAlign w:val="bottom"/>
          </w:tcPr>
          <w:p w14:paraId="053E7264"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612"/>
                <w:tab w:val="decimal" w:pos="789"/>
              </w:tabs>
              <w:spacing w:line="240" w:lineRule="auto"/>
              <w:ind w:left="-115"/>
              <w:jc w:val="right"/>
              <w:rPr>
                <w:rFonts w:ascii="Times New Roman" w:eastAsia="Calibri" w:hAnsi="Times New Roman" w:cs="Times New Roman"/>
                <w:b/>
                <w:bCs/>
                <w:sz w:val="22"/>
                <w:szCs w:val="22"/>
              </w:rPr>
            </w:pPr>
          </w:p>
        </w:tc>
        <w:tc>
          <w:tcPr>
            <w:tcW w:w="1144" w:type="dxa"/>
            <w:vAlign w:val="bottom"/>
          </w:tcPr>
          <w:p w14:paraId="47B70FD7"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240" w:lineRule="auto"/>
              <w:ind w:left="-115" w:right="-40"/>
              <w:rPr>
                <w:rFonts w:ascii="Times New Roman" w:eastAsia="Calibri" w:hAnsi="Times New Roman" w:cs="Times New Roman"/>
                <w:b/>
                <w:bCs/>
                <w:sz w:val="22"/>
                <w:szCs w:val="22"/>
              </w:rPr>
            </w:pPr>
          </w:p>
        </w:tc>
        <w:tc>
          <w:tcPr>
            <w:tcW w:w="239" w:type="dxa"/>
            <w:vAlign w:val="bottom"/>
          </w:tcPr>
          <w:p w14:paraId="54E776B5"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jc w:val="right"/>
              <w:rPr>
                <w:rFonts w:ascii="Times New Roman" w:eastAsia="Calibri" w:hAnsi="Times New Roman" w:cs="Times New Roman"/>
                <w:b/>
                <w:bCs/>
                <w:sz w:val="22"/>
                <w:szCs w:val="22"/>
              </w:rPr>
            </w:pPr>
          </w:p>
        </w:tc>
        <w:tc>
          <w:tcPr>
            <w:tcW w:w="1111" w:type="dxa"/>
            <w:vAlign w:val="bottom"/>
          </w:tcPr>
          <w:p w14:paraId="4EC1E228"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auto"/>
              <w:ind w:left="-115" w:right="-110"/>
              <w:rPr>
                <w:rFonts w:ascii="Times New Roman" w:eastAsia="Calibri" w:hAnsi="Times New Roman" w:cs="Times New Roman"/>
                <w:b/>
                <w:bCs/>
                <w:sz w:val="22"/>
                <w:szCs w:val="22"/>
              </w:rPr>
            </w:pPr>
          </w:p>
        </w:tc>
      </w:tr>
      <w:tr w:rsidR="00714713" w:rsidRPr="004C27C9" w14:paraId="10524765" w14:textId="77777777" w:rsidTr="001B552E">
        <w:tc>
          <w:tcPr>
            <w:tcW w:w="3973" w:type="dxa"/>
            <w:vAlign w:val="bottom"/>
          </w:tcPr>
          <w:p w14:paraId="57625DCD"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rPr>
                <w:rFonts w:ascii="Times New Roman" w:eastAsia="Calibri" w:hAnsi="Times New Roman" w:cs="Times New Roman"/>
                <w:b/>
                <w:bCs/>
                <w:sz w:val="22"/>
                <w:szCs w:val="22"/>
              </w:rPr>
            </w:pPr>
            <w:r w:rsidRPr="004C27C9">
              <w:rPr>
                <w:rFonts w:ascii="Times New Roman" w:eastAsia="Calibri" w:hAnsi="Times New Roman" w:cs="Times New Roman"/>
                <w:b/>
                <w:bCs/>
                <w:color w:val="000000"/>
                <w:sz w:val="22"/>
                <w:szCs w:val="22"/>
              </w:rPr>
              <w:t xml:space="preserve">   a point in time</w:t>
            </w:r>
          </w:p>
        </w:tc>
        <w:tc>
          <w:tcPr>
            <w:tcW w:w="1079" w:type="dxa"/>
            <w:tcBorders>
              <w:bottom w:val="double" w:sz="4" w:space="0" w:color="auto"/>
            </w:tcBorders>
            <w:vAlign w:val="bottom"/>
          </w:tcPr>
          <w:p w14:paraId="73B55E4E" w14:textId="779BD8DD" w:rsidR="00714713" w:rsidRPr="004C27C9" w:rsidRDefault="00EA2A02"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115" w:right="-115"/>
              <w:rPr>
                <w:rFonts w:ascii="Times New Roman" w:eastAsia="Calibri" w:hAnsi="Times New Roman" w:cs="Times New Roman"/>
                <w:b/>
                <w:bCs/>
                <w:sz w:val="22"/>
                <w:szCs w:val="22"/>
              </w:rPr>
            </w:pPr>
            <w:r>
              <w:rPr>
                <w:rFonts w:ascii="Times New Roman" w:eastAsia="Calibri" w:hAnsi="Times New Roman" w:cs="Times New Roman"/>
                <w:b/>
                <w:bCs/>
                <w:sz w:val="22"/>
                <w:szCs w:val="22"/>
              </w:rPr>
              <w:t>5,8</w:t>
            </w:r>
            <w:r w:rsidR="007E180F">
              <w:rPr>
                <w:rFonts w:ascii="Times New Roman" w:eastAsia="Calibri" w:hAnsi="Times New Roman" w:cs="Times New Roman"/>
                <w:b/>
                <w:bCs/>
                <w:sz w:val="22"/>
                <w:szCs w:val="22"/>
              </w:rPr>
              <w:t>62</w:t>
            </w:r>
            <w:r w:rsidR="00FC7F20">
              <w:rPr>
                <w:rFonts w:ascii="Times New Roman" w:eastAsia="Calibri" w:hAnsi="Times New Roman" w:cs="Times New Roman"/>
                <w:b/>
                <w:bCs/>
                <w:sz w:val="22"/>
                <w:szCs w:val="22"/>
              </w:rPr>
              <w:t>,</w:t>
            </w:r>
            <w:r w:rsidR="007E180F">
              <w:rPr>
                <w:rFonts w:ascii="Times New Roman" w:eastAsia="Calibri" w:hAnsi="Times New Roman" w:cs="Times New Roman"/>
                <w:b/>
                <w:bCs/>
                <w:sz w:val="22"/>
                <w:szCs w:val="22"/>
              </w:rPr>
              <w:t>616</w:t>
            </w:r>
          </w:p>
        </w:tc>
        <w:tc>
          <w:tcPr>
            <w:tcW w:w="240" w:type="dxa"/>
            <w:vAlign w:val="bottom"/>
          </w:tcPr>
          <w:p w14:paraId="0FEFD891"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jc w:val="right"/>
              <w:rPr>
                <w:rFonts w:ascii="Times New Roman" w:eastAsia="Calibri" w:hAnsi="Times New Roman" w:cs="Times New Roman"/>
                <w:b/>
                <w:bCs/>
                <w:sz w:val="22"/>
                <w:szCs w:val="22"/>
                <w:cs/>
              </w:rPr>
            </w:pPr>
          </w:p>
        </w:tc>
        <w:tc>
          <w:tcPr>
            <w:tcW w:w="1080" w:type="dxa"/>
            <w:tcBorders>
              <w:bottom w:val="double" w:sz="4" w:space="0" w:color="auto"/>
            </w:tcBorders>
            <w:vAlign w:val="bottom"/>
          </w:tcPr>
          <w:p w14:paraId="7F53DA76" w14:textId="728F1D1B" w:rsidR="00714713" w:rsidRPr="00A37245"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0"/>
              </w:tabs>
              <w:spacing w:line="240" w:lineRule="auto"/>
              <w:ind w:left="-115" w:right="-110"/>
              <w:jc w:val="center"/>
              <w:rPr>
                <w:rFonts w:ascii="Times New Roman" w:eastAsia="Calibri" w:hAnsi="Times New Roman" w:cs="Times New Roman"/>
                <w:b/>
                <w:bCs/>
                <w:sz w:val="22"/>
                <w:szCs w:val="22"/>
              </w:rPr>
            </w:pPr>
            <w:r>
              <w:rPr>
                <w:rFonts w:ascii="Times New Roman" w:eastAsia="Calibri" w:hAnsi="Times New Roman" w:cs="Times New Roman"/>
                <w:b/>
                <w:bCs/>
                <w:sz w:val="22"/>
                <w:szCs w:val="22"/>
              </w:rPr>
              <w:t>5,255,</w:t>
            </w:r>
            <w:r w:rsidR="00276F14">
              <w:rPr>
                <w:rFonts w:ascii="Times New Roman" w:eastAsia="Calibri" w:hAnsi="Times New Roman" w:cs="Times New Roman"/>
                <w:b/>
                <w:bCs/>
                <w:sz w:val="22"/>
                <w:szCs w:val="22"/>
              </w:rPr>
              <w:t>33</w:t>
            </w:r>
            <w:r>
              <w:rPr>
                <w:rFonts w:ascii="Times New Roman" w:eastAsia="Calibri" w:hAnsi="Times New Roman" w:cs="Times New Roman"/>
                <w:b/>
                <w:bCs/>
                <w:sz w:val="22"/>
                <w:szCs w:val="22"/>
              </w:rPr>
              <w:t>3</w:t>
            </w:r>
          </w:p>
        </w:tc>
        <w:tc>
          <w:tcPr>
            <w:tcW w:w="242" w:type="dxa"/>
            <w:vAlign w:val="bottom"/>
          </w:tcPr>
          <w:p w14:paraId="4EF0CC04"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789"/>
              </w:tabs>
              <w:spacing w:line="240" w:lineRule="auto"/>
              <w:ind w:left="-115"/>
              <w:jc w:val="right"/>
              <w:rPr>
                <w:rFonts w:ascii="Times New Roman" w:eastAsia="Calibri" w:hAnsi="Times New Roman" w:cs="Times New Roman"/>
                <w:b/>
                <w:bCs/>
                <w:sz w:val="22"/>
                <w:szCs w:val="22"/>
              </w:rPr>
            </w:pPr>
          </w:p>
        </w:tc>
        <w:tc>
          <w:tcPr>
            <w:tcW w:w="1089" w:type="dxa"/>
            <w:gridSpan w:val="2"/>
            <w:tcBorders>
              <w:bottom w:val="double" w:sz="4" w:space="0" w:color="auto"/>
            </w:tcBorders>
            <w:vAlign w:val="bottom"/>
          </w:tcPr>
          <w:p w14:paraId="06CF85B5" w14:textId="7C763894" w:rsidR="00714713" w:rsidRPr="004C27C9" w:rsidRDefault="004F77F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276" w:right="-110"/>
              <w:rPr>
                <w:rFonts w:ascii="Times New Roman" w:eastAsia="Calibri" w:hAnsi="Times New Roman" w:cs="Times New Roman"/>
                <w:b/>
                <w:bCs/>
                <w:sz w:val="22"/>
                <w:szCs w:val="22"/>
              </w:rPr>
            </w:pPr>
            <w:r>
              <w:rPr>
                <w:rFonts w:ascii="Times New Roman" w:eastAsia="Calibri" w:hAnsi="Times New Roman" w:cs="Times New Roman"/>
                <w:b/>
                <w:bCs/>
                <w:sz w:val="22"/>
                <w:szCs w:val="22"/>
              </w:rPr>
              <w:t>103,292</w:t>
            </w:r>
          </w:p>
        </w:tc>
        <w:tc>
          <w:tcPr>
            <w:tcW w:w="236" w:type="dxa"/>
            <w:vAlign w:val="bottom"/>
          </w:tcPr>
          <w:p w14:paraId="62491278"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jc w:val="right"/>
              <w:rPr>
                <w:rFonts w:ascii="Times New Roman" w:eastAsia="Calibri" w:hAnsi="Times New Roman" w:cs="Times New Roman"/>
                <w:b/>
                <w:bCs/>
                <w:sz w:val="22"/>
                <w:szCs w:val="22"/>
              </w:rPr>
            </w:pPr>
          </w:p>
        </w:tc>
        <w:tc>
          <w:tcPr>
            <w:tcW w:w="1080" w:type="dxa"/>
            <w:tcBorders>
              <w:bottom w:val="double" w:sz="4" w:space="0" w:color="auto"/>
            </w:tcBorders>
            <w:vAlign w:val="bottom"/>
          </w:tcPr>
          <w:p w14:paraId="28567BC2" w14:textId="02AB643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auto"/>
              <w:ind w:left="-276" w:right="-115"/>
              <w:rPr>
                <w:rFonts w:ascii="Times New Roman" w:eastAsia="Calibri" w:hAnsi="Times New Roman" w:cs="Times New Roman"/>
                <w:b/>
                <w:bCs/>
                <w:sz w:val="22"/>
                <w:szCs w:val="22"/>
              </w:rPr>
            </w:pPr>
            <w:r>
              <w:rPr>
                <w:rFonts w:ascii="Times New Roman" w:eastAsia="Calibri" w:hAnsi="Times New Roman" w:cs="Times New Roman"/>
                <w:b/>
                <w:bCs/>
                <w:sz w:val="22"/>
                <w:szCs w:val="22"/>
              </w:rPr>
              <w:t>109,</w:t>
            </w:r>
            <w:r w:rsidR="00276F14">
              <w:rPr>
                <w:rFonts w:ascii="Times New Roman" w:eastAsia="Calibri" w:hAnsi="Times New Roman" w:cs="Times New Roman"/>
                <w:b/>
                <w:bCs/>
                <w:sz w:val="22"/>
                <w:szCs w:val="22"/>
              </w:rPr>
              <w:t>738</w:t>
            </w:r>
          </w:p>
        </w:tc>
        <w:tc>
          <w:tcPr>
            <w:tcW w:w="269" w:type="dxa"/>
            <w:vAlign w:val="bottom"/>
          </w:tcPr>
          <w:p w14:paraId="18D6861D"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 w:val="decimal" w:pos="789"/>
              </w:tabs>
              <w:spacing w:line="240" w:lineRule="auto"/>
              <w:ind w:left="-115"/>
              <w:jc w:val="right"/>
              <w:rPr>
                <w:rFonts w:ascii="Times New Roman" w:eastAsia="Calibri" w:hAnsi="Times New Roman" w:cs="Times New Roman"/>
                <w:b/>
                <w:bCs/>
                <w:sz w:val="22"/>
                <w:szCs w:val="22"/>
              </w:rPr>
            </w:pPr>
          </w:p>
        </w:tc>
        <w:tc>
          <w:tcPr>
            <w:tcW w:w="1081" w:type="dxa"/>
            <w:tcBorders>
              <w:bottom w:val="double" w:sz="4" w:space="0" w:color="auto"/>
            </w:tcBorders>
            <w:vAlign w:val="bottom"/>
          </w:tcPr>
          <w:p w14:paraId="78E3C8B2" w14:textId="132AE79C" w:rsidR="00714713" w:rsidRPr="004C27C9" w:rsidRDefault="0000295E"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288" w:right="-115"/>
              <w:rPr>
                <w:rFonts w:ascii="Times New Roman" w:eastAsia="Calibri" w:hAnsi="Times New Roman" w:cs="Times New Roman"/>
                <w:b/>
                <w:bCs/>
                <w:sz w:val="22"/>
                <w:szCs w:val="22"/>
              </w:rPr>
            </w:pPr>
            <w:r>
              <w:rPr>
                <w:rFonts w:ascii="Times New Roman" w:eastAsia="Calibri" w:hAnsi="Times New Roman" w:cs="Times New Roman"/>
                <w:b/>
                <w:bCs/>
                <w:sz w:val="22"/>
                <w:szCs w:val="22"/>
              </w:rPr>
              <w:t>(35,13</w:t>
            </w:r>
            <w:r w:rsidR="004F77F3">
              <w:rPr>
                <w:rFonts w:ascii="Times New Roman" w:eastAsia="Calibri" w:hAnsi="Times New Roman" w:cs="Times New Roman"/>
                <w:b/>
                <w:bCs/>
                <w:sz w:val="22"/>
                <w:szCs w:val="22"/>
              </w:rPr>
              <w:t>5</w:t>
            </w:r>
            <w:r>
              <w:rPr>
                <w:rFonts w:ascii="Times New Roman" w:eastAsia="Calibri" w:hAnsi="Times New Roman" w:cs="Times New Roman"/>
                <w:b/>
                <w:bCs/>
                <w:sz w:val="22"/>
                <w:szCs w:val="22"/>
              </w:rPr>
              <w:t>)</w:t>
            </w:r>
          </w:p>
        </w:tc>
        <w:tc>
          <w:tcPr>
            <w:tcW w:w="236" w:type="dxa"/>
            <w:vAlign w:val="bottom"/>
          </w:tcPr>
          <w:p w14:paraId="55973D6A"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jc w:val="right"/>
              <w:rPr>
                <w:rFonts w:ascii="Times New Roman" w:eastAsia="Calibri" w:hAnsi="Times New Roman" w:cs="Times New Roman"/>
                <w:b/>
                <w:bCs/>
                <w:sz w:val="22"/>
                <w:szCs w:val="22"/>
              </w:rPr>
            </w:pPr>
          </w:p>
        </w:tc>
        <w:tc>
          <w:tcPr>
            <w:tcW w:w="1080" w:type="dxa"/>
            <w:tcBorders>
              <w:bottom w:val="double" w:sz="4" w:space="0" w:color="auto"/>
            </w:tcBorders>
            <w:vAlign w:val="bottom"/>
          </w:tcPr>
          <w:p w14:paraId="261BE2F3" w14:textId="24958229"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288" w:right="-115"/>
              <w:rPr>
                <w:rFonts w:ascii="Times New Roman" w:eastAsia="Calibri" w:hAnsi="Times New Roman" w:cs="Times New Roman"/>
                <w:b/>
                <w:bCs/>
                <w:sz w:val="22"/>
                <w:szCs w:val="22"/>
              </w:rPr>
            </w:pPr>
            <w:r>
              <w:rPr>
                <w:rFonts w:ascii="Times New Roman" w:eastAsia="Calibri" w:hAnsi="Times New Roman" w:cs="Times New Roman"/>
                <w:b/>
                <w:bCs/>
                <w:sz w:val="22"/>
                <w:szCs w:val="22"/>
              </w:rPr>
              <w:t>(30,18</w:t>
            </w:r>
            <w:r w:rsidR="00B543D8">
              <w:rPr>
                <w:rFonts w:ascii="Times New Roman" w:eastAsia="Calibri" w:hAnsi="Times New Roman" w:cs="Times New Roman"/>
                <w:b/>
                <w:bCs/>
                <w:sz w:val="22"/>
                <w:szCs w:val="22"/>
              </w:rPr>
              <w:t>0</w:t>
            </w:r>
            <w:r>
              <w:rPr>
                <w:rFonts w:ascii="Times New Roman" w:eastAsia="Calibri" w:hAnsi="Times New Roman" w:cs="Times New Roman"/>
                <w:b/>
                <w:bCs/>
                <w:sz w:val="22"/>
                <w:szCs w:val="22"/>
              </w:rPr>
              <w:t>)</w:t>
            </w:r>
          </w:p>
        </w:tc>
        <w:tc>
          <w:tcPr>
            <w:tcW w:w="239" w:type="dxa"/>
            <w:vAlign w:val="bottom"/>
          </w:tcPr>
          <w:p w14:paraId="16DE5D25"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612"/>
                <w:tab w:val="decimal" w:pos="789"/>
              </w:tabs>
              <w:spacing w:line="240" w:lineRule="auto"/>
              <w:ind w:left="-115"/>
              <w:jc w:val="right"/>
              <w:rPr>
                <w:rFonts w:ascii="Times New Roman" w:eastAsia="Calibri" w:hAnsi="Times New Roman" w:cs="Times New Roman"/>
                <w:b/>
                <w:bCs/>
                <w:sz w:val="22"/>
                <w:szCs w:val="22"/>
              </w:rPr>
            </w:pPr>
          </w:p>
        </w:tc>
        <w:tc>
          <w:tcPr>
            <w:tcW w:w="1144" w:type="dxa"/>
            <w:tcBorders>
              <w:bottom w:val="double" w:sz="4" w:space="0" w:color="auto"/>
            </w:tcBorders>
            <w:vAlign w:val="bottom"/>
          </w:tcPr>
          <w:p w14:paraId="6BA81840" w14:textId="12C0B9DB" w:rsidR="00714713" w:rsidRPr="004C27C9" w:rsidRDefault="00447F6A"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240" w:lineRule="auto"/>
              <w:ind w:left="-115" w:right="-40"/>
              <w:rPr>
                <w:rFonts w:ascii="Times New Roman" w:eastAsia="Calibri" w:hAnsi="Times New Roman" w:cs="Times New Roman"/>
                <w:b/>
                <w:bCs/>
                <w:sz w:val="22"/>
                <w:szCs w:val="22"/>
              </w:rPr>
            </w:pPr>
            <w:r>
              <w:rPr>
                <w:rFonts w:ascii="Times New Roman" w:eastAsia="Calibri" w:hAnsi="Times New Roman" w:cs="Times New Roman"/>
                <w:b/>
                <w:bCs/>
                <w:sz w:val="22"/>
                <w:szCs w:val="22"/>
              </w:rPr>
              <w:t>5,930,77</w:t>
            </w:r>
            <w:r w:rsidR="004F77F3">
              <w:rPr>
                <w:rFonts w:ascii="Times New Roman" w:eastAsia="Calibri" w:hAnsi="Times New Roman" w:cs="Times New Roman"/>
                <w:b/>
                <w:bCs/>
                <w:sz w:val="22"/>
                <w:szCs w:val="22"/>
              </w:rPr>
              <w:t>3</w:t>
            </w:r>
          </w:p>
        </w:tc>
        <w:tc>
          <w:tcPr>
            <w:tcW w:w="239" w:type="dxa"/>
            <w:vAlign w:val="bottom"/>
          </w:tcPr>
          <w:p w14:paraId="2AB737DA"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jc w:val="right"/>
              <w:rPr>
                <w:rFonts w:ascii="Times New Roman" w:eastAsia="Calibri" w:hAnsi="Times New Roman" w:cs="Times New Roman"/>
                <w:b/>
                <w:bCs/>
                <w:sz w:val="22"/>
                <w:szCs w:val="22"/>
              </w:rPr>
            </w:pPr>
          </w:p>
        </w:tc>
        <w:tc>
          <w:tcPr>
            <w:tcW w:w="1111" w:type="dxa"/>
            <w:tcBorders>
              <w:bottom w:val="double" w:sz="4" w:space="0" w:color="auto"/>
            </w:tcBorders>
            <w:vAlign w:val="bottom"/>
          </w:tcPr>
          <w:p w14:paraId="51E66F8D" w14:textId="2B7C0A7E"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8"/>
              </w:tabs>
              <w:spacing w:line="240" w:lineRule="auto"/>
              <w:ind w:left="-115" w:right="-110"/>
              <w:rPr>
                <w:rFonts w:ascii="Times New Roman" w:eastAsia="Calibri" w:hAnsi="Times New Roman" w:cs="Times New Roman"/>
                <w:b/>
                <w:bCs/>
                <w:sz w:val="22"/>
                <w:szCs w:val="22"/>
              </w:rPr>
            </w:pPr>
            <w:r>
              <w:rPr>
                <w:rFonts w:ascii="Times New Roman" w:eastAsia="Calibri" w:hAnsi="Times New Roman" w:cs="Times New Roman"/>
                <w:b/>
                <w:bCs/>
                <w:sz w:val="22"/>
                <w:szCs w:val="22"/>
              </w:rPr>
              <w:t>5,334,891</w:t>
            </w:r>
          </w:p>
        </w:tc>
      </w:tr>
      <w:tr w:rsidR="00714713" w:rsidRPr="004C27C9" w14:paraId="5FA2D84B" w14:textId="77777777" w:rsidTr="001B552E">
        <w:tc>
          <w:tcPr>
            <w:tcW w:w="3973" w:type="dxa"/>
            <w:vAlign w:val="bottom"/>
          </w:tcPr>
          <w:p w14:paraId="3F89B8FF" w14:textId="77777777" w:rsidR="00714713" w:rsidRPr="00096BC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rPr>
                <w:rFonts w:ascii="Times New Roman" w:eastAsia="Calibri" w:hAnsi="Times New Roman" w:cs="Times New Roman"/>
                <w:b/>
                <w:bCs/>
                <w:sz w:val="22"/>
                <w:szCs w:val="22"/>
              </w:rPr>
            </w:pPr>
          </w:p>
        </w:tc>
        <w:tc>
          <w:tcPr>
            <w:tcW w:w="1079" w:type="dxa"/>
            <w:tcBorders>
              <w:top w:val="double" w:sz="4" w:space="0" w:color="auto"/>
            </w:tcBorders>
            <w:vAlign w:val="bottom"/>
          </w:tcPr>
          <w:p w14:paraId="218AD72B" w14:textId="77777777" w:rsidR="00714713" w:rsidRPr="00096BC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115" w:right="-115"/>
              <w:rPr>
                <w:rFonts w:ascii="Times New Roman" w:eastAsia="Calibri" w:hAnsi="Times New Roman" w:cs="Times New Roman"/>
                <w:b/>
                <w:bCs/>
                <w:sz w:val="22"/>
                <w:szCs w:val="22"/>
              </w:rPr>
            </w:pPr>
          </w:p>
        </w:tc>
        <w:tc>
          <w:tcPr>
            <w:tcW w:w="240" w:type="dxa"/>
            <w:vAlign w:val="bottom"/>
          </w:tcPr>
          <w:p w14:paraId="666D5FDD" w14:textId="77777777" w:rsidR="00714713" w:rsidRPr="00096BC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15" w:right="-101"/>
              <w:jc w:val="right"/>
              <w:rPr>
                <w:rFonts w:ascii="Times New Roman" w:eastAsia="Calibri" w:hAnsi="Times New Roman" w:cs="Times New Roman"/>
                <w:b/>
                <w:bCs/>
                <w:sz w:val="22"/>
                <w:szCs w:val="22"/>
                <w:cs/>
              </w:rPr>
            </w:pPr>
          </w:p>
        </w:tc>
        <w:tc>
          <w:tcPr>
            <w:tcW w:w="1080" w:type="dxa"/>
            <w:tcBorders>
              <w:top w:val="double" w:sz="4" w:space="0" w:color="auto"/>
            </w:tcBorders>
            <w:vAlign w:val="bottom"/>
          </w:tcPr>
          <w:p w14:paraId="0D0399EC" w14:textId="77777777" w:rsidR="00714713" w:rsidRPr="00096BC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0"/>
                <w:tab w:val="decimal" w:pos="860"/>
              </w:tabs>
              <w:spacing w:line="240" w:lineRule="auto"/>
              <w:ind w:left="-115" w:right="-110"/>
              <w:jc w:val="center"/>
              <w:rPr>
                <w:rFonts w:ascii="Times New Roman" w:eastAsia="Calibri" w:hAnsi="Times New Roman" w:cs="Times New Roman"/>
                <w:b/>
                <w:bCs/>
                <w:sz w:val="22"/>
                <w:szCs w:val="22"/>
              </w:rPr>
            </w:pPr>
          </w:p>
        </w:tc>
        <w:tc>
          <w:tcPr>
            <w:tcW w:w="242" w:type="dxa"/>
            <w:vAlign w:val="bottom"/>
          </w:tcPr>
          <w:p w14:paraId="5E34B724" w14:textId="77777777" w:rsidR="00714713" w:rsidRPr="00096BC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15" w:right="-101"/>
              <w:jc w:val="right"/>
              <w:rPr>
                <w:rFonts w:ascii="Times New Roman" w:eastAsia="Calibri" w:hAnsi="Times New Roman" w:cs="Times New Roman"/>
                <w:b/>
                <w:bCs/>
                <w:sz w:val="22"/>
                <w:szCs w:val="22"/>
                <w:cs/>
              </w:rPr>
            </w:pPr>
          </w:p>
        </w:tc>
        <w:tc>
          <w:tcPr>
            <w:tcW w:w="1089" w:type="dxa"/>
            <w:gridSpan w:val="2"/>
            <w:tcBorders>
              <w:top w:val="double" w:sz="4" w:space="0" w:color="auto"/>
            </w:tcBorders>
            <w:vAlign w:val="bottom"/>
          </w:tcPr>
          <w:p w14:paraId="2762DA10" w14:textId="77777777" w:rsidR="00714713" w:rsidRPr="00096BC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115" w:right="-110"/>
              <w:rPr>
                <w:rFonts w:ascii="Times New Roman" w:eastAsia="Calibri" w:hAnsi="Times New Roman" w:cs="Times New Roman"/>
                <w:b/>
                <w:bCs/>
                <w:sz w:val="22"/>
                <w:szCs w:val="22"/>
              </w:rPr>
            </w:pPr>
          </w:p>
        </w:tc>
        <w:tc>
          <w:tcPr>
            <w:tcW w:w="236" w:type="dxa"/>
            <w:vAlign w:val="bottom"/>
          </w:tcPr>
          <w:p w14:paraId="16546691" w14:textId="77777777" w:rsidR="00714713" w:rsidRPr="00096BC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right"/>
              <w:rPr>
                <w:rFonts w:ascii="Times New Roman" w:eastAsia="Calibri" w:hAnsi="Times New Roman" w:cs="Times New Roman"/>
                <w:b/>
                <w:bCs/>
                <w:sz w:val="22"/>
                <w:szCs w:val="22"/>
              </w:rPr>
            </w:pPr>
          </w:p>
        </w:tc>
        <w:tc>
          <w:tcPr>
            <w:tcW w:w="1080" w:type="dxa"/>
            <w:tcBorders>
              <w:top w:val="double" w:sz="4" w:space="0" w:color="auto"/>
            </w:tcBorders>
            <w:vAlign w:val="bottom"/>
          </w:tcPr>
          <w:p w14:paraId="3EEF787B" w14:textId="77777777" w:rsidR="00714713" w:rsidRPr="00096BC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auto"/>
              <w:ind w:left="-115" w:right="-115"/>
              <w:rPr>
                <w:rFonts w:ascii="Times New Roman" w:eastAsia="Calibri" w:hAnsi="Times New Roman" w:cs="Times New Roman"/>
                <w:b/>
                <w:bCs/>
                <w:sz w:val="22"/>
                <w:szCs w:val="22"/>
              </w:rPr>
            </w:pPr>
          </w:p>
        </w:tc>
        <w:tc>
          <w:tcPr>
            <w:tcW w:w="269" w:type="dxa"/>
            <w:vAlign w:val="bottom"/>
          </w:tcPr>
          <w:p w14:paraId="03EDDC2E" w14:textId="77777777" w:rsidR="00714713" w:rsidRPr="00096BC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right"/>
              <w:rPr>
                <w:rFonts w:ascii="Times New Roman" w:eastAsia="Calibri" w:hAnsi="Times New Roman" w:cs="Times New Roman"/>
                <w:b/>
                <w:bCs/>
                <w:sz w:val="22"/>
                <w:szCs w:val="22"/>
              </w:rPr>
            </w:pPr>
          </w:p>
        </w:tc>
        <w:tc>
          <w:tcPr>
            <w:tcW w:w="1081" w:type="dxa"/>
            <w:tcBorders>
              <w:top w:val="double" w:sz="4" w:space="0" w:color="auto"/>
            </w:tcBorders>
            <w:vAlign w:val="bottom"/>
          </w:tcPr>
          <w:p w14:paraId="57248DDA" w14:textId="77777777" w:rsidR="00714713" w:rsidRPr="00096BC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115" w:right="-115"/>
              <w:rPr>
                <w:rFonts w:ascii="Times New Roman" w:eastAsia="Calibri" w:hAnsi="Times New Roman" w:cs="Times New Roman"/>
                <w:b/>
                <w:bCs/>
                <w:sz w:val="22"/>
                <w:szCs w:val="22"/>
              </w:rPr>
            </w:pPr>
          </w:p>
        </w:tc>
        <w:tc>
          <w:tcPr>
            <w:tcW w:w="236" w:type="dxa"/>
            <w:vAlign w:val="bottom"/>
          </w:tcPr>
          <w:p w14:paraId="3062C66D" w14:textId="77777777" w:rsidR="00714713" w:rsidRPr="00096BC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right"/>
              <w:rPr>
                <w:rFonts w:ascii="Times New Roman" w:eastAsia="Calibri" w:hAnsi="Times New Roman" w:cs="Times New Roman"/>
                <w:b/>
                <w:bCs/>
                <w:sz w:val="22"/>
                <w:szCs w:val="22"/>
              </w:rPr>
            </w:pPr>
          </w:p>
        </w:tc>
        <w:tc>
          <w:tcPr>
            <w:tcW w:w="1080" w:type="dxa"/>
            <w:tcBorders>
              <w:top w:val="double" w:sz="4" w:space="0" w:color="auto"/>
            </w:tcBorders>
            <w:vAlign w:val="bottom"/>
          </w:tcPr>
          <w:p w14:paraId="58632275" w14:textId="77777777" w:rsidR="00714713" w:rsidRPr="00096BC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115" w:right="-115"/>
              <w:rPr>
                <w:rFonts w:ascii="Times New Roman" w:eastAsia="Calibri" w:hAnsi="Times New Roman" w:cs="Times New Roman"/>
                <w:b/>
                <w:bCs/>
                <w:sz w:val="22"/>
                <w:szCs w:val="22"/>
              </w:rPr>
            </w:pPr>
          </w:p>
        </w:tc>
        <w:tc>
          <w:tcPr>
            <w:tcW w:w="239" w:type="dxa"/>
            <w:vAlign w:val="bottom"/>
          </w:tcPr>
          <w:p w14:paraId="6E2DBAB1" w14:textId="77777777" w:rsidR="00714713" w:rsidRPr="00096BC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right"/>
              <w:rPr>
                <w:rFonts w:ascii="Times New Roman" w:eastAsia="Calibri" w:hAnsi="Times New Roman" w:cs="Times New Roman"/>
                <w:b/>
                <w:bCs/>
                <w:sz w:val="22"/>
                <w:szCs w:val="22"/>
              </w:rPr>
            </w:pPr>
          </w:p>
        </w:tc>
        <w:tc>
          <w:tcPr>
            <w:tcW w:w="1144" w:type="dxa"/>
            <w:tcBorders>
              <w:top w:val="double" w:sz="4" w:space="0" w:color="auto"/>
            </w:tcBorders>
            <w:vAlign w:val="bottom"/>
          </w:tcPr>
          <w:p w14:paraId="6B60107C" w14:textId="77777777" w:rsidR="00714713" w:rsidRPr="00096BC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240" w:lineRule="auto"/>
              <w:ind w:left="-115" w:right="-40"/>
              <w:rPr>
                <w:rFonts w:ascii="Times New Roman" w:eastAsia="Calibri" w:hAnsi="Times New Roman" w:cs="Times New Roman"/>
                <w:b/>
                <w:bCs/>
                <w:sz w:val="22"/>
                <w:szCs w:val="22"/>
              </w:rPr>
            </w:pPr>
          </w:p>
        </w:tc>
        <w:tc>
          <w:tcPr>
            <w:tcW w:w="239" w:type="dxa"/>
            <w:vAlign w:val="bottom"/>
          </w:tcPr>
          <w:p w14:paraId="5F654C5F" w14:textId="77777777" w:rsidR="00714713" w:rsidRPr="00096BC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5" w:right="-101"/>
              <w:jc w:val="right"/>
              <w:rPr>
                <w:rFonts w:ascii="Times New Roman" w:eastAsia="Calibri" w:hAnsi="Times New Roman" w:cs="Times New Roman"/>
                <w:b/>
                <w:bCs/>
                <w:sz w:val="22"/>
                <w:szCs w:val="22"/>
              </w:rPr>
            </w:pPr>
          </w:p>
        </w:tc>
        <w:tc>
          <w:tcPr>
            <w:tcW w:w="1111" w:type="dxa"/>
            <w:tcBorders>
              <w:top w:val="double" w:sz="4" w:space="0" w:color="auto"/>
            </w:tcBorders>
            <w:vAlign w:val="bottom"/>
          </w:tcPr>
          <w:p w14:paraId="4C2FC4EF" w14:textId="77777777" w:rsidR="00714713" w:rsidRPr="00096BC8"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auto"/>
              <w:ind w:left="-115" w:right="-110"/>
              <w:rPr>
                <w:rFonts w:ascii="Times New Roman" w:eastAsia="Calibri" w:hAnsi="Times New Roman" w:cs="Times New Roman"/>
                <w:b/>
                <w:bCs/>
                <w:sz w:val="22"/>
                <w:szCs w:val="22"/>
              </w:rPr>
            </w:pPr>
          </w:p>
        </w:tc>
      </w:tr>
      <w:tr w:rsidR="00714713" w:rsidRPr="004C27C9" w14:paraId="3856D21E" w14:textId="77777777" w:rsidTr="001B552E">
        <w:tc>
          <w:tcPr>
            <w:tcW w:w="3973" w:type="dxa"/>
            <w:vAlign w:val="bottom"/>
          </w:tcPr>
          <w:p w14:paraId="05509C6D" w14:textId="0E1B8CDA" w:rsidR="00714713" w:rsidRPr="00AF27ED"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90"/>
              <w:rPr>
                <w:rFonts w:ascii="Times New Roman" w:eastAsia="Calibri" w:hAnsi="Times New Roman" w:cstheme="minorBidi"/>
                <w:color w:val="000000"/>
                <w:sz w:val="22"/>
                <w:szCs w:val="22"/>
                <w:cs/>
              </w:rPr>
            </w:pPr>
            <w:r>
              <w:rPr>
                <w:rFonts w:ascii="Times New Roman" w:eastAsia="Calibri" w:hAnsi="Times New Roman" w:cs="Times New Roman"/>
                <w:color w:val="000000"/>
                <w:sz w:val="22"/>
                <w:szCs w:val="22"/>
              </w:rPr>
              <w:t xml:space="preserve">(Loss) </w:t>
            </w:r>
            <w:r>
              <w:rPr>
                <w:rFonts w:ascii="Times New Roman" w:eastAsia="Calibri" w:hAnsi="Times New Roman"/>
                <w:color w:val="000000"/>
                <w:sz w:val="22"/>
                <w:szCs w:val="28"/>
              </w:rPr>
              <w:t>p</w:t>
            </w:r>
            <w:r>
              <w:rPr>
                <w:rFonts w:ascii="Times New Roman" w:eastAsia="Calibri" w:hAnsi="Times New Roman" w:cs="Times New Roman"/>
                <w:color w:val="000000"/>
                <w:sz w:val="22"/>
                <w:szCs w:val="22"/>
              </w:rPr>
              <w:t xml:space="preserve">rofit </w:t>
            </w:r>
            <w:r w:rsidRPr="004C27C9">
              <w:rPr>
                <w:rFonts w:ascii="Times New Roman" w:eastAsia="Calibri" w:hAnsi="Times New Roman" w:cs="Times New Roman"/>
                <w:color w:val="000000"/>
                <w:sz w:val="22"/>
                <w:szCs w:val="22"/>
              </w:rPr>
              <w:t>before income tax</w:t>
            </w:r>
          </w:p>
        </w:tc>
        <w:tc>
          <w:tcPr>
            <w:tcW w:w="1079" w:type="dxa"/>
            <w:vAlign w:val="bottom"/>
          </w:tcPr>
          <w:p w14:paraId="008DB9A6" w14:textId="6E87B3A5" w:rsidR="00714713" w:rsidRPr="00A746E3" w:rsidRDefault="00FC7F20"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115" w:right="-115"/>
              <w:rPr>
                <w:rFonts w:ascii="Times New Roman" w:eastAsia="Calibri" w:hAnsi="Times New Roman" w:cstheme="minorBidi"/>
                <w:sz w:val="22"/>
                <w:szCs w:val="22"/>
                <w:cs/>
              </w:rPr>
            </w:pPr>
            <w:r>
              <w:rPr>
                <w:rFonts w:ascii="Times New Roman" w:eastAsia="Calibri" w:hAnsi="Times New Roman" w:cstheme="minorBidi"/>
                <w:sz w:val="22"/>
                <w:szCs w:val="22"/>
              </w:rPr>
              <w:t>(</w:t>
            </w:r>
            <w:r w:rsidR="00304151">
              <w:rPr>
                <w:rFonts w:ascii="Times New Roman" w:eastAsia="Calibri" w:hAnsi="Times New Roman" w:cstheme="minorBidi"/>
                <w:sz w:val="22"/>
                <w:szCs w:val="22"/>
              </w:rPr>
              <w:t>64,351</w:t>
            </w:r>
            <w:r>
              <w:rPr>
                <w:rFonts w:ascii="Times New Roman" w:eastAsia="Calibri" w:hAnsi="Times New Roman" w:cstheme="minorBidi"/>
                <w:sz w:val="22"/>
                <w:szCs w:val="22"/>
              </w:rPr>
              <w:t>)</w:t>
            </w:r>
          </w:p>
        </w:tc>
        <w:tc>
          <w:tcPr>
            <w:tcW w:w="240" w:type="dxa"/>
            <w:vAlign w:val="bottom"/>
          </w:tcPr>
          <w:p w14:paraId="5817C3AF"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jc w:val="right"/>
              <w:rPr>
                <w:rFonts w:ascii="Times New Roman" w:eastAsia="Calibri" w:hAnsi="Times New Roman" w:cs="Times New Roman"/>
                <w:sz w:val="22"/>
                <w:szCs w:val="22"/>
              </w:rPr>
            </w:pPr>
          </w:p>
        </w:tc>
        <w:tc>
          <w:tcPr>
            <w:tcW w:w="1080" w:type="dxa"/>
            <w:shd w:val="clear" w:color="auto" w:fill="auto"/>
            <w:vAlign w:val="bottom"/>
          </w:tcPr>
          <w:p w14:paraId="22BAFB20" w14:textId="418704E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0"/>
              </w:tabs>
              <w:spacing w:line="240" w:lineRule="auto"/>
              <w:ind w:left="-115" w:right="-110"/>
              <w:jc w:val="center"/>
              <w:rPr>
                <w:rFonts w:ascii="Times New Roman" w:eastAsia="Calibri" w:hAnsi="Times New Roman" w:cs="Times New Roman"/>
                <w:sz w:val="22"/>
                <w:szCs w:val="22"/>
              </w:rPr>
            </w:pPr>
            <w:r>
              <w:rPr>
                <w:rFonts w:ascii="Times New Roman" w:eastAsia="Calibri" w:hAnsi="Times New Roman" w:cstheme="minorBidi"/>
                <w:sz w:val="22"/>
                <w:szCs w:val="22"/>
              </w:rPr>
              <w:t>(</w:t>
            </w:r>
            <w:r w:rsidR="00F15E78">
              <w:rPr>
                <w:rFonts w:ascii="Times New Roman" w:eastAsia="Calibri" w:hAnsi="Times New Roman" w:cstheme="minorBidi"/>
                <w:sz w:val="22"/>
                <w:szCs w:val="22"/>
              </w:rPr>
              <w:t>94</w:t>
            </w:r>
            <w:r>
              <w:rPr>
                <w:rFonts w:ascii="Times New Roman" w:eastAsia="Calibri" w:hAnsi="Times New Roman" w:cstheme="minorBidi"/>
                <w:sz w:val="22"/>
                <w:szCs w:val="22"/>
              </w:rPr>
              <w:t>,</w:t>
            </w:r>
            <w:r w:rsidR="00F15E78">
              <w:rPr>
                <w:rFonts w:ascii="Times New Roman" w:eastAsia="Calibri" w:hAnsi="Times New Roman" w:cstheme="minorBidi"/>
                <w:sz w:val="22"/>
                <w:szCs w:val="22"/>
              </w:rPr>
              <w:t>370</w:t>
            </w:r>
            <w:r>
              <w:rPr>
                <w:rFonts w:ascii="Times New Roman" w:eastAsia="Calibri" w:hAnsi="Times New Roman" w:cstheme="minorBidi"/>
                <w:sz w:val="22"/>
                <w:szCs w:val="22"/>
              </w:rPr>
              <w:t>)</w:t>
            </w:r>
          </w:p>
        </w:tc>
        <w:tc>
          <w:tcPr>
            <w:tcW w:w="242" w:type="dxa"/>
            <w:vAlign w:val="bottom"/>
          </w:tcPr>
          <w:p w14:paraId="7A40C4CD"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789"/>
              </w:tabs>
              <w:spacing w:line="240" w:lineRule="auto"/>
              <w:ind w:left="-115"/>
              <w:jc w:val="right"/>
              <w:rPr>
                <w:rFonts w:ascii="Times New Roman" w:eastAsia="Calibri" w:hAnsi="Times New Roman" w:cs="Times New Roman"/>
                <w:sz w:val="22"/>
                <w:szCs w:val="22"/>
              </w:rPr>
            </w:pPr>
          </w:p>
        </w:tc>
        <w:tc>
          <w:tcPr>
            <w:tcW w:w="1089" w:type="dxa"/>
            <w:gridSpan w:val="2"/>
            <w:shd w:val="clear" w:color="auto" w:fill="auto"/>
            <w:vAlign w:val="bottom"/>
          </w:tcPr>
          <w:p w14:paraId="21CAE5EF" w14:textId="253768AF" w:rsidR="00714713" w:rsidRPr="004C27C9" w:rsidRDefault="0000295E"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276" w:right="-110"/>
              <w:rPr>
                <w:rFonts w:ascii="Times New Roman" w:eastAsia="Calibri" w:hAnsi="Times New Roman" w:cs="Times New Roman"/>
                <w:sz w:val="22"/>
                <w:szCs w:val="22"/>
              </w:rPr>
            </w:pPr>
            <w:r>
              <w:rPr>
                <w:rFonts w:ascii="Times New Roman" w:eastAsia="Calibri" w:hAnsi="Times New Roman" w:cs="Times New Roman"/>
                <w:sz w:val="22"/>
                <w:szCs w:val="22"/>
              </w:rPr>
              <w:t>78</w:t>
            </w:r>
          </w:p>
        </w:tc>
        <w:tc>
          <w:tcPr>
            <w:tcW w:w="236" w:type="dxa"/>
            <w:vAlign w:val="bottom"/>
          </w:tcPr>
          <w:p w14:paraId="7FE3C63B"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jc w:val="right"/>
              <w:rPr>
                <w:rFonts w:ascii="Times New Roman" w:eastAsia="Calibri" w:hAnsi="Times New Roman" w:cs="Times New Roman"/>
                <w:sz w:val="22"/>
                <w:szCs w:val="22"/>
              </w:rPr>
            </w:pPr>
          </w:p>
        </w:tc>
        <w:tc>
          <w:tcPr>
            <w:tcW w:w="1080" w:type="dxa"/>
            <w:shd w:val="clear" w:color="auto" w:fill="auto"/>
            <w:vAlign w:val="bottom"/>
          </w:tcPr>
          <w:p w14:paraId="6038BF6A" w14:textId="7A4DDF3D"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auto"/>
              <w:ind w:left="-276" w:right="-115"/>
              <w:rPr>
                <w:rFonts w:ascii="Times New Roman" w:eastAsia="Calibri" w:hAnsi="Times New Roman" w:cs="Times New Roman"/>
                <w:sz w:val="22"/>
                <w:szCs w:val="22"/>
              </w:rPr>
            </w:pPr>
            <w:r>
              <w:rPr>
                <w:rFonts w:ascii="Times New Roman" w:eastAsia="Calibri" w:hAnsi="Times New Roman" w:cs="Times New Roman"/>
                <w:sz w:val="22"/>
                <w:szCs w:val="22"/>
              </w:rPr>
              <w:t>(2,359)</w:t>
            </w:r>
          </w:p>
        </w:tc>
        <w:tc>
          <w:tcPr>
            <w:tcW w:w="269" w:type="dxa"/>
            <w:vAlign w:val="bottom"/>
          </w:tcPr>
          <w:p w14:paraId="7C143A9E"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 w:val="decimal" w:pos="789"/>
              </w:tabs>
              <w:spacing w:line="240" w:lineRule="auto"/>
              <w:ind w:left="-115"/>
              <w:jc w:val="right"/>
              <w:rPr>
                <w:rFonts w:ascii="Times New Roman" w:eastAsia="Calibri" w:hAnsi="Times New Roman" w:cs="Times New Roman"/>
                <w:sz w:val="22"/>
                <w:szCs w:val="22"/>
              </w:rPr>
            </w:pPr>
          </w:p>
        </w:tc>
        <w:tc>
          <w:tcPr>
            <w:tcW w:w="1081" w:type="dxa"/>
            <w:shd w:val="clear" w:color="auto" w:fill="auto"/>
            <w:vAlign w:val="bottom"/>
          </w:tcPr>
          <w:p w14:paraId="2F19BBEE" w14:textId="0A78BA0F" w:rsidR="00714713" w:rsidRPr="004C27C9" w:rsidRDefault="00276F14"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288" w:right="-115"/>
              <w:rPr>
                <w:rFonts w:ascii="Times New Roman" w:eastAsia="Calibri" w:hAnsi="Times New Roman" w:cs="Times New Roman"/>
                <w:sz w:val="22"/>
                <w:szCs w:val="22"/>
              </w:rPr>
            </w:pPr>
            <w:r>
              <w:rPr>
                <w:rFonts w:ascii="Times New Roman" w:eastAsia="Calibri" w:hAnsi="Times New Roman" w:cs="Times New Roman"/>
                <w:sz w:val="22"/>
                <w:szCs w:val="22"/>
              </w:rPr>
              <w:t xml:space="preserve"> </w:t>
            </w:r>
            <w:r w:rsidR="00E50F49">
              <w:rPr>
                <w:rFonts w:ascii="Times New Roman" w:eastAsia="Calibri" w:hAnsi="Times New Roman" w:cs="Times New Roman"/>
                <w:sz w:val="22"/>
                <w:szCs w:val="22"/>
              </w:rPr>
              <w:t>19,213</w:t>
            </w:r>
          </w:p>
        </w:tc>
        <w:tc>
          <w:tcPr>
            <w:tcW w:w="236" w:type="dxa"/>
            <w:vAlign w:val="bottom"/>
          </w:tcPr>
          <w:p w14:paraId="094B6F1C"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jc w:val="right"/>
              <w:rPr>
                <w:rFonts w:ascii="Times New Roman" w:eastAsia="Calibri" w:hAnsi="Times New Roman" w:cs="Times New Roman"/>
                <w:sz w:val="22"/>
                <w:szCs w:val="22"/>
              </w:rPr>
            </w:pPr>
          </w:p>
        </w:tc>
        <w:tc>
          <w:tcPr>
            <w:tcW w:w="1080" w:type="dxa"/>
            <w:shd w:val="clear" w:color="auto" w:fill="auto"/>
            <w:vAlign w:val="bottom"/>
          </w:tcPr>
          <w:p w14:paraId="2DF229E3" w14:textId="51AA8E6A" w:rsidR="00714713" w:rsidRPr="004C27C9" w:rsidRDefault="00276F14"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115" w:right="-115"/>
              <w:rPr>
                <w:rFonts w:ascii="Times New Roman" w:eastAsia="Calibri" w:hAnsi="Times New Roman" w:cs="Times New Roman"/>
                <w:sz w:val="22"/>
                <w:szCs w:val="22"/>
              </w:rPr>
            </w:pPr>
            <w:r>
              <w:rPr>
                <w:rFonts w:ascii="Times New Roman" w:eastAsia="Calibri" w:hAnsi="Times New Roman" w:cs="Times New Roman"/>
                <w:sz w:val="22"/>
                <w:szCs w:val="22"/>
              </w:rPr>
              <w:t xml:space="preserve"> </w:t>
            </w:r>
            <w:r w:rsidR="00F15E78">
              <w:rPr>
                <w:rFonts w:ascii="Times New Roman" w:eastAsia="Calibri" w:hAnsi="Times New Roman" w:cs="Times New Roman"/>
                <w:sz w:val="22"/>
                <w:szCs w:val="22"/>
              </w:rPr>
              <w:t>39,626</w:t>
            </w:r>
          </w:p>
        </w:tc>
        <w:tc>
          <w:tcPr>
            <w:tcW w:w="239" w:type="dxa"/>
            <w:vAlign w:val="bottom"/>
          </w:tcPr>
          <w:p w14:paraId="3E3DC374"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612"/>
                <w:tab w:val="decimal" w:pos="789"/>
              </w:tabs>
              <w:spacing w:line="240" w:lineRule="auto"/>
              <w:ind w:left="-115" w:right="-46"/>
              <w:jc w:val="right"/>
              <w:rPr>
                <w:rFonts w:ascii="Times New Roman" w:eastAsia="Calibri" w:hAnsi="Times New Roman" w:cs="Times New Roman"/>
                <w:sz w:val="22"/>
                <w:szCs w:val="22"/>
              </w:rPr>
            </w:pPr>
          </w:p>
        </w:tc>
        <w:tc>
          <w:tcPr>
            <w:tcW w:w="1144" w:type="dxa"/>
            <w:vAlign w:val="bottom"/>
          </w:tcPr>
          <w:p w14:paraId="628018BF" w14:textId="4E3684D0" w:rsidR="00714713" w:rsidRPr="004C27C9" w:rsidRDefault="00447F6A"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240" w:lineRule="auto"/>
              <w:ind w:left="-276" w:right="-40"/>
              <w:rPr>
                <w:rFonts w:ascii="Times New Roman" w:eastAsia="Calibri" w:hAnsi="Times New Roman" w:cs="Times New Roman"/>
                <w:sz w:val="22"/>
                <w:szCs w:val="22"/>
              </w:rPr>
            </w:pPr>
            <w:r>
              <w:rPr>
                <w:rFonts w:ascii="Times New Roman" w:eastAsia="Calibri" w:hAnsi="Times New Roman" w:cs="Times New Roman"/>
                <w:sz w:val="22"/>
                <w:szCs w:val="22"/>
              </w:rPr>
              <w:t>(</w:t>
            </w:r>
            <w:r w:rsidR="00E50F49">
              <w:rPr>
                <w:rFonts w:ascii="Times New Roman" w:eastAsia="Calibri" w:hAnsi="Times New Roman" w:cs="Times New Roman"/>
                <w:sz w:val="22"/>
                <w:szCs w:val="22"/>
              </w:rPr>
              <w:t>45,060</w:t>
            </w:r>
            <w:r>
              <w:rPr>
                <w:rFonts w:ascii="Times New Roman" w:eastAsia="Calibri" w:hAnsi="Times New Roman" w:cs="Times New Roman"/>
                <w:sz w:val="22"/>
                <w:szCs w:val="22"/>
              </w:rPr>
              <w:t>)</w:t>
            </w:r>
          </w:p>
        </w:tc>
        <w:tc>
          <w:tcPr>
            <w:tcW w:w="239" w:type="dxa"/>
            <w:vAlign w:val="bottom"/>
          </w:tcPr>
          <w:p w14:paraId="67424EE5"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276"/>
              <w:jc w:val="right"/>
              <w:rPr>
                <w:rFonts w:ascii="Times New Roman" w:eastAsia="Calibri" w:hAnsi="Times New Roman" w:cs="Times New Roman"/>
                <w:sz w:val="22"/>
                <w:szCs w:val="22"/>
              </w:rPr>
            </w:pPr>
          </w:p>
        </w:tc>
        <w:tc>
          <w:tcPr>
            <w:tcW w:w="1111" w:type="dxa"/>
            <w:vAlign w:val="bottom"/>
          </w:tcPr>
          <w:p w14:paraId="75D99C87" w14:textId="50AB5991" w:rsidR="00714713" w:rsidRPr="004C27C9" w:rsidRDefault="00714713" w:rsidP="00B865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auto"/>
              <w:ind w:left="-276" w:right="-110"/>
              <w:rPr>
                <w:rFonts w:ascii="Times New Roman" w:eastAsia="Calibri" w:hAnsi="Times New Roman" w:cs="Cordia New"/>
                <w:sz w:val="22"/>
                <w:szCs w:val="22"/>
                <w:cs/>
              </w:rPr>
            </w:pPr>
            <w:r>
              <w:rPr>
                <w:rFonts w:ascii="Times New Roman" w:eastAsia="Calibri" w:hAnsi="Times New Roman" w:cs="Times New Roman"/>
                <w:sz w:val="22"/>
                <w:szCs w:val="22"/>
              </w:rPr>
              <w:t>(57,103)</w:t>
            </w:r>
          </w:p>
        </w:tc>
      </w:tr>
      <w:tr w:rsidR="00714713" w:rsidRPr="004C27C9" w14:paraId="4407B6DB" w14:textId="77777777" w:rsidTr="001B552E">
        <w:tc>
          <w:tcPr>
            <w:tcW w:w="3973" w:type="dxa"/>
            <w:vAlign w:val="bottom"/>
          </w:tcPr>
          <w:p w14:paraId="75C7921A"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90"/>
              <w:rPr>
                <w:rFonts w:ascii="Times New Roman" w:eastAsia="Calibri" w:hAnsi="Times New Roman" w:cs="Times New Roman"/>
                <w:color w:val="000000"/>
                <w:sz w:val="22"/>
                <w:szCs w:val="22"/>
              </w:rPr>
            </w:pPr>
          </w:p>
        </w:tc>
        <w:tc>
          <w:tcPr>
            <w:tcW w:w="1079" w:type="dxa"/>
            <w:vAlign w:val="bottom"/>
          </w:tcPr>
          <w:p w14:paraId="043CDB0C"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115" w:right="-115"/>
              <w:rPr>
                <w:rFonts w:ascii="Times New Roman" w:eastAsia="Calibri" w:hAnsi="Times New Roman" w:cs="Times New Roman"/>
                <w:sz w:val="22"/>
                <w:szCs w:val="22"/>
              </w:rPr>
            </w:pPr>
          </w:p>
        </w:tc>
        <w:tc>
          <w:tcPr>
            <w:tcW w:w="240" w:type="dxa"/>
            <w:vAlign w:val="bottom"/>
          </w:tcPr>
          <w:p w14:paraId="2DAC088B"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jc w:val="right"/>
              <w:rPr>
                <w:rFonts w:ascii="Times New Roman" w:eastAsia="Calibri" w:hAnsi="Times New Roman" w:cs="Times New Roman"/>
                <w:sz w:val="22"/>
                <w:szCs w:val="22"/>
              </w:rPr>
            </w:pPr>
          </w:p>
        </w:tc>
        <w:tc>
          <w:tcPr>
            <w:tcW w:w="1080" w:type="dxa"/>
            <w:shd w:val="clear" w:color="auto" w:fill="auto"/>
            <w:vAlign w:val="bottom"/>
          </w:tcPr>
          <w:p w14:paraId="3BD08447"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0"/>
                <w:tab w:val="decimal" w:pos="860"/>
              </w:tabs>
              <w:spacing w:line="240" w:lineRule="auto"/>
              <w:ind w:left="-115" w:right="-110"/>
              <w:jc w:val="center"/>
              <w:rPr>
                <w:rFonts w:ascii="Times New Roman" w:eastAsia="Calibri" w:hAnsi="Times New Roman" w:cs="Times New Roman"/>
                <w:sz w:val="22"/>
                <w:szCs w:val="22"/>
              </w:rPr>
            </w:pPr>
          </w:p>
        </w:tc>
        <w:tc>
          <w:tcPr>
            <w:tcW w:w="242" w:type="dxa"/>
            <w:vAlign w:val="bottom"/>
          </w:tcPr>
          <w:p w14:paraId="496F7215"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789"/>
              </w:tabs>
              <w:spacing w:line="240" w:lineRule="auto"/>
              <w:ind w:left="-115"/>
              <w:jc w:val="right"/>
              <w:rPr>
                <w:rFonts w:ascii="Times New Roman" w:eastAsia="Calibri" w:hAnsi="Times New Roman" w:cs="Times New Roman"/>
                <w:sz w:val="22"/>
                <w:szCs w:val="22"/>
              </w:rPr>
            </w:pPr>
          </w:p>
        </w:tc>
        <w:tc>
          <w:tcPr>
            <w:tcW w:w="1089" w:type="dxa"/>
            <w:gridSpan w:val="2"/>
            <w:shd w:val="clear" w:color="auto" w:fill="auto"/>
            <w:vAlign w:val="bottom"/>
          </w:tcPr>
          <w:p w14:paraId="537864BF"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276" w:right="-110"/>
              <w:rPr>
                <w:rFonts w:ascii="Times New Roman" w:eastAsia="Calibri" w:hAnsi="Times New Roman" w:cs="Times New Roman"/>
                <w:sz w:val="22"/>
                <w:szCs w:val="22"/>
              </w:rPr>
            </w:pPr>
          </w:p>
        </w:tc>
        <w:tc>
          <w:tcPr>
            <w:tcW w:w="236" w:type="dxa"/>
            <w:vAlign w:val="bottom"/>
          </w:tcPr>
          <w:p w14:paraId="4CBDDA6A"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jc w:val="right"/>
              <w:rPr>
                <w:rFonts w:ascii="Times New Roman" w:eastAsia="Calibri" w:hAnsi="Times New Roman" w:cs="Times New Roman"/>
                <w:sz w:val="22"/>
                <w:szCs w:val="22"/>
              </w:rPr>
            </w:pPr>
          </w:p>
        </w:tc>
        <w:tc>
          <w:tcPr>
            <w:tcW w:w="1080" w:type="dxa"/>
            <w:shd w:val="clear" w:color="auto" w:fill="auto"/>
            <w:vAlign w:val="bottom"/>
          </w:tcPr>
          <w:p w14:paraId="2A70E4FC"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auto"/>
              <w:ind w:left="-276" w:right="-115"/>
              <w:rPr>
                <w:rFonts w:ascii="Times New Roman" w:eastAsia="Calibri" w:hAnsi="Times New Roman" w:cs="Times New Roman"/>
                <w:sz w:val="22"/>
                <w:szCs w:val="22"/>
              </w:rPr>
            </w:pPr>
          </w:p>
        </w:tc>
        <w:tc>
          <w:tcPr>
            <w:tcW w:w="269" w:type="dxa"/>
            <w:vAlign w:val="bottom"/>
          </w:tcPr>
          <w:p w14:paraId="480D4E2B"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 w:val="decimal" w:pos="789"/>
              </w:tabs>
              <w:spacing w:line="240" w:lineRule="auto"/>
              <w:ind w:left="-115"/>
              <w:jc w:val="right"/>
              <w:rPr>
                <w:rFonts w:ascii="Times New Roman" w:eastAsia="Calibri" w:hAnsi="Times New Roman" w:cs="Times New Roman"/>
                <w:sz w:val="22"/>
                <w:szCs w:val="22"/>
              </w:rPr>
            </w:pPr>
          </w:p>
        </w:tc>
        <w:tc>
          <w:tcPr>
            <w:tcW w:w="1081" w:type="dxa"/>
            <w:shd w:val="clear" w:color="auto" w:fill="auto"/>
            <w:vAlign w:val="bottom"/>
          </w:tcPr>
          <w:p w14:paraId="417CB16C"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288" w:right="-115"/>
              <w:rPr>
                <w:rFonts w:ascii="Times New Roman" w:eastAsia="Calibri" w:hAnsi="Times New Roman" w:cs="Times New Roman"/>
                <w:sz w:val="22"/>
                <w:szCs w:val="22"/>
              </w:rPr>
            </w:pPr>
          </w:p>
        </w:tc>
        <w:tc>
          <w:tcPr>
            <w:tcW w:w="236" w:type="dxa"/>
            <w:vAlign w:val="bottom"/>
          </w:tcPr>
          <w:p w14:paraId="67AF41FE"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115"/>
              <w:jc w:val="right"/>
              <w:rPr>
                <w:rFonts w:ascii="Times New Roman" w:eastAsia="Calibri" w:hAnsi="Times New Roman" w:cs="Times New Roman"/>
                <w:sz w:val="22"/>
                <w:szCs w:val="22"/>
              </w:rPr>
            </w:pPr>
          </w:p>
        </w:tc>
        <w:tc>
          <w:tcPr>
            <w:tcW w:w="1080" w:type="dxa"/>
            <w:shd w:val="clear" w:color="auto" w:fill="auto"/>
            <w:vAlign w:val="bottom"/>
          </w:tcPr>
          <w:p w14:paraId="49838B3C"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240" w:lineRule="auto"/>
              <w:ind w:left="-115" w:right="-115"/>
              <w:rPr>
                <w:rFonts w:ascii="Times New Roman" w:eastAsia="Calibri" w:hAnsi="Times New Roman" w:cs="Times New Roman"/>
                <w:sz w:val="22"/>
                <w:szCs w:val="22"/>
              </w:rPr>
            </w:pPr>
          </w:p>
        </w:tc>
        <w:tc>
          <w:tcPr>
            <w:tcW w:w="239" w:type="dxa"/>
            <w:vAlign w:val="bottom"/>
          </w:tcPr>
          <w:p w14:paraId="56814E18"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612"/>
                <w:tab w:val="decimal" w:pos="789"/>
              </w:tabs>
              <w:spacing w:line="240" w:lineRule="auto"/>
              <w:ind w:left="-115" w:right="-46"/>
              <w:jc w:val="right"/>
              <w:rPr>
                <w:rFonts w:ascii="Times New Roman" w:eastAsia="Calibri" w:hAnsi="Times New Roman" w:cs="Times New Roman"/>
                <w:sz w:val="22"/>
                <w:szCs w:val="22"/>
              </w:rPr>
            </w:pPr>
          </w:p>
        </w:tc>
        <w:tc>
          <w:tcPr>
            <w:tcW w:w="1144" w:type="dxa"/>
            <w:vAlign w:val="bottom"/>
          </w:tcPr>
          <w:p w14:paraId="399DCBA1"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240" w:lineRule="auto"/>
              <w:ind w:left="-276" w:right="-40"/>
              <w:rPr>
                <w:rFonts w:ascii="Times New Roman" w:eastAsia="Calibri" w:hAnsi="Times New Roman" w:cs="Times New Roman"/>
                <w:sz w:val="22"/>
                <w:szCs w:val="22"/>
              </w:rPr>
            </w:pPr>
          </w:p>
        </w:tc>
        <w:tc>
          <w:tcPr>
            <w:tcW w:w="239" w:type="dxa"/>
            <w:vAlign w:val="bottom"/>
          </w:tcPr>
          <w:p w14:paraId="7599C251"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auto"/>
              <w:ind w:left="-276"/>
              <w:jc w:val="right"/>
              <w:rPr>
                <w:rFonts w:ascii="Times New Roman" w:eastAsia="Calibri" w:hAnsi="Times New Roman" w:cs="Times New Roman"/>
                <w:sz w:val="22"/>
                <w:szCs w:val="22"/>
              </w:rPr>
            </w:pPr>
          </w:p>
        </w:tc>
        <w:tc>
          <w:tcPr>
            <w:tcW w:w="1111" w:type="dxa"/>
            <w:vAlign w:val="bottom"/>
          </w:tcPr>
          <w:p w14:paraId="26C08DAC"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auto"/>
              <w:ind w:left="-276" w:right="-110"/>
              <w:rPr>
                <w:rFonts w:ascii="Times New Roman" w:eastAsia="Calibri" w:hAnsi="Times New Roman" w:cs="Cordia New"/>
                <w:sz w:val="22"/>
                <w:szCs w:val="22"/>
              </w:rPr>
            </w:pPr>
          </w:p>
        </w:tc>
      </w:tr>
      <w:tr w:rsidR="00714713" w:rsidRPr="004C27C9" w14:paraId="6ED37E57" w14:textId="77777777" w:rsidTr="001B552E">
        <w:tc>
          <w:tcPr>
            <w:tcW w:w="3973" w:type="dxa"/>
            <w:vAlign w:val="bottom"/>
          </w:tcPr>
          <w:p w14:paraId="76FED250" w14:textId="27F6EC64"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rPr>
                <w:rFonts w:ascii="Times New Roman" w:eastAsia="Calibri" w:hAnsi="Times New Roman" w:cs="Times New Roman"/>
                <w:b/>
                <w:bCs/>
                <w:sz w:val="22"/>
                <w:szCs w:val="22"/>
              </w:rPr>
            </w:pPr>
            <w:r w:rsidRPr="004C27C9">
              <w:rPr>
                <w:rFonts w:ascii="Times New Roman" w:eastAsia="Calibri" w:hAnsi="Times New Roman" w:cs="Times New Roman"/>
                <w:b/>
                <w:bCs/>
                <w:sz w:val="22"/>
                <w:szCs w:val="22"/>
              </w:rPr>
              <w:t xml:space="preserve">Segment assets as at 30 </w:t>
            </w:r>
            <w:r>
              <w:rPr>
                <w:rFonts w:ascii="Times New Roman" w:eastAsia="Calibri" w:hAnsi="Times New Roman" w:cs="Times New Roman"/>
                <w:b/>
                <w:bCs/>
                <w:sz w:val="22"/>
                <w:szCs w:val="22"/>
              </w:rPr>
              <w:t>September</w:t>
            </w:r>
            <w:r w:rsidRPr="004C27C9">
              <w:rPr>
                <w:rFonts w:ascii="Times New Roman" w:eastAsia="Calibri" w:hAnsi="Times New Roman" w:cs="Times New Roman"/>
                <w:b/>
                <w:bCs/>
                <w:sz w:val="22"/>
                <w:szCs w:val="22"/>
              </w:rPr>
              <w:t>/</w:t>
            </w:r>
          </w:p>
        </w:tc>
        <w:tc>
          <w:tcPr>
            <w:tcW w:w="1079" w:type="dxa"/>
            <w:vAlign w:val="bottom"/>
          </w:tcPr>
          <w:p w14:paraId="28D73057"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15"/>
              <w:jc w:val="right"/>
              <w:rPr>
                <w:rFonts w:ascii="Times New Roman" w:eastAsia="Calibri" w:hAnsi="Times New Roman" w:cs="Times New Roman"/>
                <w:b/>
                <w:bCs/>
                <w:sz w:val="22"/>
                <w:szCs w:val="22"/>
              </w:rPr>
            </w:pPr>
          </w:p>
        </w:tc>
        <w:tc>
          <w:tcPr>
            <w:tcW w:w="240" w:type="dxa"/>
            <w:vAlign w:val="bottom"/>
          </w:tcPr>
          <w:p w14:paraId="62663506"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15" w:right="76"/>
              <w:jc w:val="right"/>
              <w:rPr>
                <w:rFonts w:ascii="Times New Roman" w:eastAsia="Calibri" w:hAnsi="Times New Roman" w:cs="Times New Roman"/>
                <w:b/>
                <w:bCs/>
                <w:sz w:val="22"/>
                <w:szCs w:val="22"/>
              </w:rPr>
            </w:pPr>
          </w:p>
        </w:tc>
        <w:tc>
          <w:tcPr>
            <w:tcW w:w="1080" w:type="dxa"/>
            <w:shd w:val="clear" w:color="auto" w:fill="auto"/>
            <w:vAlign w:val="bottom"/>
          </w:tcPr>
          <w:p w14:paraId="060D0299"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 w:val="decimal" w:pos="830"/>
              </w:tabs>
              <w:spacing w:line="240" w:lineRule="auto"/>
              <w:ind w:left="-115" w:right="-14"/>
              <w:jc w:val="center"/>
              <w:rPr>
                <w:rFonts w:ascii="Times New Roman" w:eastAsia="Calibri" w:hAnsi="Times New Roman" w:cs="Times New Roman"/>
                <w:b/>
                <w:bCs/>
                <w:sz w:val="22"/>
                <w:szCs w:val="22"/>
              </w:rPr>
            </w:pPr>
          </w:p>
        </w:tc>
        <w:tc>
          <w:tcPr>
            <w:tcW w:w="242" w:type="dxa"/>
            <w:vAlign w:val="bottom"/>
          </w:tcPr>
          <w:p w14:paraId="3C294BC6"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15" w:right="76"/>
              <w:jc w:val="right"/>
              <w:rPr>
                <w:rFonts w:ascii="Times New Roman" w:eastAsia="Calibri" w:hAnsi="Times New Roman" w:cs="Times New Roman"/>
                <w:b/>
                <w:bCs/>
                <w:sz w:val="22"/>
                <w:szCs w:val="22"/>
              </w:rPr>
            </w:pPr>
          </w:p>
        </w:tc>
        <w:tc>
          <w:tcPr>
            <w:tcW w:w="1081" w:type="dxa"/>
            <w:shd w:val="clear" w:color="auto" w:fill="auto"/>
            <w:vAlign w:val="bottom"/>
          </w:tcPr>
          <w:p w14:paraId="174CBA82"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115" w:right="76"/>
              <w:jc w:val="right"/>
              <w:rPr>
                <w:rFonts w:ascii="Times New Roman" w:eastAsia="Calibri" w:hAnsi="Times New Roman" w:cs="Times New Roman"/>
                <w:b/>
                <w:bCs/>
                <w:sz w:val="22"/>
                <w:szCs w:val="22"/>
              </w:rPr>
            </w:pPr>
          </w:p>
        </w:tc>
        <w:tc>
          <w:tcPr>
            <w:tcW w:w="244" w:type="dxa"/>
            <w:gridSpan w:val="2"/>
            <w:vAlign w:val="bottom"/>
          </w:tcPr>
          <w:p w14:paraId="759BBCF4"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 w:val="decimal" w:pos="860"/>
              </w:tabs>
              <w:spacing w:line="240" w:lineRule="auto"/>
              <w:ind w:left="-115" w:right="76"/>
              <w:jc w:val="right"/>
              <w:rPr>
                <w:rFonts w:ascii="Times New Roman" w:eastAsia="Calibri" w:hAnsi="Times New Roman" w:cs="Times New Roman"/>
                <w:b/>
                <w:bCs/>
                <w:sz w:val="22"/>
                <w:szCs w:val="22"/>
              </w:rPr>
            </w:pPr>
          </w:p>
        </w:tc>
        <w:tc>
          <w:tcPr>
            <w:tcW w:w="1080" w:type="dxa"/>
            <w:shd w:val="clear" w:color="auto" w:fill="auto"/>
            <w:vAlign w:val="bottom"/>
          </w:tcPr>
          <w:p w14:paraId="72ACD187"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15"/>
              <w:jc w:val="right"/>
              <w:rPr>
                <w:rFonts w:ascii="Times New Roman" w:eastAsia="Calibri" w:hAnsi="Times New Roman" w:cs="Times New Roman"/>
                <w:b/>
                <w:bCs/>
                <w:sz w:val="22"/>
                <w:szCs w:val="22"/>
              </w:rPr>
            </w:pPr>
          </w:p>
        </w:tc>
        <w:tc>
          <w:tcPr>
            <w:tcW w:w="269" w:type="dxa"/>
            <w:vAlign w:val="bottom"/>
          </w:tcPr>
          <w:p w14:paraId="6AEF0FAB"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15" w:right="76"/>
              <w:jc w:val="right"/>
              <w:rPr>
                <w:rFonts w:ascii="Times New Roman" w:eastAsia="Calibri" w:hAnsi="Times New Roman" w:cs="Times New Roman"/>
                <w:b/>
                <w:bCs/>
                <w:sz w:val="22"/>
                <w:szCs w:val="22"/>
              </w:rPr>
            </w:pPr>
          </w:p>
        </w:tc>
        <w:tc>
          <w:tcPr>
            <w:tcW w:w="1081" w:type="dxa"/>
            <w:shd w:val="clear" w:color="auto" w:fill="auto"/>
            <w:vAlign w:val="bottom"/>
          </w:tcPr>
          <w:p w14:paraId="7038F50D"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15" w:right="-13"/>
              <w:jc w:val="right"/>
              <w:rPr>
                <w:rFonts w:ascii="Times New Roman" w:eastAsia="Calibri" w:hAnsi="Times New Roman" w:cs="Times New Roman"/>
                <w:b/>
                <w:bCs/>
                <w:sz w:val="22"/>
                <w:szCs w:val="22"/>
              </w:rPr>
            </w:pPr>
          </w:p>
        </w:tc>
        <w:tc>
          <w:tcPr>
            <w:tcW w:w="236" w:type="dxa"/>
            <w:vAlign w:val="bottom"/>
          </w:tcPr>
          <w:p w14:paraId="541DDD25"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15" w:right="76"/>
              <w:jc w:val="right"/>
              <w:rPr>
                <w:rFonts w:ascii="Times New Roman" w:eastAsia="Calibri" w:hAnsi="Times New Roman" w:cs="Times New Roman"/>
                <w:b/>
                <w:bCs/>
                <w:sz w:val="22"/>
                <w:szCs w:val="22"/>
              </w:rPr>
            </w:pPr>
          </w:p>
        </w:tc>
        <w:tc>
          <w:tcPr>
            <w:tcW w:w="1080" w:type="dxa"/>
            <w:shd w:val="clear" w:color="auto" w:fill="auto"/>
            <w:vAlign w:val="bottom"/>
          </w:tcPr>
          <w:p w14:paraId="18B9C42A"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15"/>
              <w:jc w:val="right"/>
              <w:rPr>
                <w:rFonts w:ascii="Times New Roman" w:eastAsia="Calibri" w:hAnsi="Times New Roman" w:cs="Times New Roman"/>
                <w:b/>
                <w:bCs/>
                <w:sz w:val="22"/>
                <w:szCs w:val="22"/>
              </w:rPr>
            </w:pPr>
          </w:p>
        </w:tc>
        <w:tc>
          <w:tcPr>
            <w:tcW w:w="239" w:type="dxa"/>
            <w:vAlign w:val="bottom"/>
          </w:tcPr>
          <w:p w14:paraId="29A72C11"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702"/>
              </w:tabs>
              <w:spacing w:line="240" w:lineRule="auto"/>
              <w:ind w:left="-115" w:right="76"/>
              <w:jc w:val="right"/>
              <w:rPr>
                <w:rFonts w:ascii="Times New Roman" w:eastAsia="Calibri" w:hAnsi="Times New Roman" w:cs="Times New Roman"/>
                <w:b/>
                <w:bCs/>
                <w:sz w:val="22"/>
                <w:szCs w:val="22"/>
              </w:rPr>
            </w:pPr>
          </w:p>
        </w:tc>
        <w:tc>
          <w:tcPr>
            <w:tcW w:w="1144" w:type="dxa"/>
            <w:vAlign w:val="bottom"/>
          </w:tcPr>
          <w:p w14:paraId="0D52537B"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15" w:right="-19"/>
              <w:jc w:val="right"/>
              <w:rPr>
                <w:rFonts w:ascii="Times New Roman" w:eastAsia="Calibri" w:hAnsi="Times New Roman" w:cs="Times New Roman"/>
                <w:b/>
                <w:bCs/>
                <w:sz w:val="22"/>
                <w:szCs w:val="22"/>
              </w:rPr>
            </w:pPr>
          </w:p>
        </w:tc>
        <w:tc>
          <w:tcPr>
            <w:tcW w:w="239" w:type="dxa"/>
            <w:vAlign w:val="bottom"/>
          </w:tcPr>
          <w:p w14:paraId="2A595E37"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702"/>
              </w:tabs>
              <w:spacing w:line="240" w:lineRule="auto"/>
              <w:ind w:left="-115" w:right="76"/>
              <w:jc w:val="right"/>
              <w:rPr>
                <w:rFonts w:ascii="Times New Roman" w:eastAsia="Calibri" w:hAnsi="Times New Roman" w:cs="Times New Roman"/>
                <w:b/>
                <w:bCs/>
                <w:sz w:val="22"/>
                <w:szCs w:val="22"/>
              </w:rPr>
            </w:pPr>
          </w:p>
        </w:tc>
        <w:tc>
          <w:tcPr>
            <w:tcW w:w="1111" w:type="dxa"/>
            <w:vAlign w:val="bottom"/>
          </w:tcPr>
          <w:p w14:paraId="4180373A"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15" w:right="-15"/>
              <w:jc w:val="right"/>
              <w:rPr>
                <w:rFonts w:ascii="Times New Roman" w:eastAsia="Calibri" w:hAnsi="Times New Roman" w:cs="Times New Roman"/>
                <w:b/>
                <w:bCs/>
                <w:sz w:val="22"/>
                <w:szCs w:val="22"/>
              </w:rPr>
            </w:pPr>
          </w:p>
        </w:tc>
      </w:tr>
      <w:tr w:rsidR="00714713" w:rsidRPr="004C27C9" w14:paraId="7B6D2426" w14:textId="77777777" w:rsidTr="00985480">
        <w:tc>
          <w:tcPr>
            <w:tcW w:w="3973" w:type="dxa"/>
            <w:vAlign w:val="bottom"/>
          </w:tcPr>
          <w:p w14:paraId="42A2BA61" w14:textId="553AC25F"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47"/>
              <w:rPr>
                <w:rFonts w:ascii="Times New Roman" w:eastAsia="Calibri" w:hAnsi="Times New Roman" w:cs="Times New Roman"/>
                <w:b/>
                <w:bCs/>
                <w:sz w:val="22"/>
                <w:szCs w:val="22"/>
              </w:rPr>
            </w:pPr>
            <w:r w:rsidRPr="004C27C9">
              <w:rPr>
                <w:rFonts w:ascii="Times New Roman" w:eastAsia="Calibri" w:hAnsi="Times New Roman" w:cs="Times New Roman"/>
                <w:b/>
                <w:bCs/>
                <w:sz w:val="22"/>
                <w:szCs w:val="22"/>
              </w:rPr>
              <w:t>31 December</w:t>
            </w:r>
          </w:p>
        </w:tc>
        <w:tc>
          <w:tcPr>
            <w:tcW w:w="1079" w:type="dxa"/>
            <w:tcBorders>
              <w:bottom w:val="double" w:sz="4" w:space="0" w:color="auto"/>
            </w:tcBorders>
            <w:vAlign w:val="bottom"/>
          </w:tcPr>
          <w:p w14:paraId="77D4EEEE" w14:textId="56CA3BA2" w:rsidR="00714713" w:rsidRPr="004C27C9" w:rsidRDefault="00FC7F20"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115" w:right="-115"/>
              <w:rPr>
                <w:rFonts w:ascii="Times New Roman" w:eastAsia="Calibri" w:hAnsi="Times New Roman" w:cs="Times New Roman"/>
                <w:b/>
                <w:bCs/>
                <w:sz w:val="22"/>
                <w:szCs w:val="22"/>
              </w:rPr>
            </w:pPr>
            <w:r>
              <w:rPr>
                <w:rFonts w:ascii="Times New Roman" w:eastAsia="Calibri" w:hAnsi="Times New Roman" w:cs="Times New Roman"/>
                <w:b/>
                <w:bCs/>
                <w:sz w:val="22"/>
                <w:szCs w:val="22"/>
              </w:rPr>
              <w:t>4,</w:t>
            </w:r>
            <w:r w:rsidR="00304151">
              <w:rPr>
                <w:rFonts w:ascii="Times New Roman" w:eastAsia="Calibri" w:hAnsi="Times New Roman" w:cs="Times New Roman"/>
                <w:b/>
                <w:bCs/>
                <w:sz w:val="22"/>
                <w:szCs w:val="22"/>
              </w:rPr>
              <w:t>555,</w:t>
            </w:r>
            <w:r w:rsidR="00256F13">
              <w:rPr>
                <w:rFonts w:ascii="Times New Roman" w:eastAsia="Calibri" w:hAnsi="Times New Roman" w:cs="Times New Roman"/>
                <w:b/>
                <w:bCs/>
                <w:sz w:val="22"/>
                <w:szCs w:val="22"/>
              </w:rPr>
              <w:t>877</w:t>
            </w:r>
          </w:p>
        </w:tc>
        <w:tc>
          <w:tcPr>
            <w:tcW w:w="240" w:type="dxa"/>
            <w:vAlign w:val="bottom"/>
          </w:tcPr>
          <w:p w14:paraId="3EDF1C8B"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15" w:right="76"/>
              <w:jc w:val="right"/>
              <w:rPr>
                <w:rFonts w:ascii="Times New Roman" w:eastAsia="Calibri" w:hAnsi="Times New Roman" w:cs="Times New Roman"/>
                <w:b/>
                <w:bCs/>
                <w:sz w:val="22"/>
                <w:szCs w:val="22"/>
              </w:rPr>
            </w:pPr>
          </w:p>
        </w:tc>
        <w:tc>
          <w:tcPr>
            <w:tcW w:w="1080" w:type="dxa"/>
            <w:tcBorders>
              <w:bottom w:val="double" w:sz="4" w:space="0" w:color="auto"/>
            </w:tcBorders>
            <w:shd w:val="clear" w:color="auto" w:fill="auto"/>
            <w:vAlign w:val="bottom"/>
          </w:tcPr>
          <w:p w14:paraId="1056D28C" w14:textId="21948CAE" w:rsidR="00714713" w:rsidRPr="00A746E3"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0"/>
              </w:tabs>
              <w:spacing w:line="240" w:lineRule="auto"/>
              <w:ind w:left="-115" w:right="-110"/>
              <w:jc w:val="center"/>
              <w:rPr>
                <w:rFonts w:ascii="Times New Roman" w:eastAsia="Calibri" w:hAnsi="Times New Roman"/>
                <w:b/>
                <w:bCs/>
                <w:sz w:val="22"/>
                <w:szCs w:val="28"/>
              </w:rPr>
            </w:pPr>
            <w:r w:rsidRPr="00ED2D36">
              <w:rPr>
                <w:rFonts w:ascii="Times New Roman" w:eastAsia="Calibri" w:hAnsi="Times New Roman" w:cs="Times New Roman"/>
                <w:b/>
                <w:bCs/>
                <w:sz w:val="22"/>
                <w:szCs w:val="22"/>
              </w:rPr>
              <w:t>4,</w:t>
            </w:r>
            <w:r w:rsidR="007E180F">
              <w:rPr>
                <w:rFonts w:ascii="Times New Roman" w:eastAsia="Calibri" w:hAnsi="Times New Roman" w:cs="Times New Roman"/>
                <w:b/>
                <w:bCs/>
                <w:sz w:val="22"/>
                <w:szCs w:val="22"/>
              </w:rPr>
              <w:t>369</w:t>
            </w:r>
            <w:r w:rsidRPr="00ED2D36">
              <w:rPr>
                <w:rFonts w:ascii="Times New Roman" w:eastAsia="Calibri" w:hAnsi="Times New Roman" w:cs="Times New Roman"/>
                <w:b/>
                <w:bCs/>
                <w:sz w:val="22"/>
                <w:szCs w:val="22"/>
              </w:rPr>
              <w:t>,</w:t>
            </w:r>
            <w:r w:rsidR="007E180F">
              <w:rPr>
                <w:rFonts w:ascii="Times New Roman" w:eastAsia="Calibri" w:hAnsi="Times New Roman" w:cs="Times New Roman"/>
                <w:b/>
                <w:bCs/>
                <w:sz w:val="22"/>
                <w:szCs w:val="22"/>
              </w:rPr>
              <w:t>40</w:t>
            </w:r>
            <w:r w:rsidRPr="00ED2D36">
              <w:rPr>
                <w:rFonts w:ascii="Times New Roman" w:eastAsia="Calibri" w:hAnsi="Times New Roman" w:cs="Times New Roman"/>
                <w:b/>
                <w:bCs/>
                <w:sz w:val="22"/>
                <w:szCs w:val="22"/>
              </w:rPr>
              <w:t>4</w:t>
            </w:r>
          </w:p>
        </w:tc>
        <w:tc>
          <w:tcPr>
            <w:tcW w:w="242" w:type="dxa"/>
            <w:vAlign w:val="bottom"/>
          </w:tcPr>
          <w:p w14:paraId="6DD7F45D"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15" w:right="-110"/>
              <w:jc w:val="right"/>
              <w:rPr>
                <w:rFonts w:ascii="Times New Roman" w:eastAsia="Calibri" w:hAnsi="Times New Roman" w:cs="Times New Roman"/>
                <w:b/>
                <w:bCs/>
                <w:sz w:val="22"/>
                <w:szCs w:val="22"/>
              </w:rPr>
            </w:pPr>
          </w:p>
        </w:tc>
        <w:tc>
          <w:tcPr>
            <w:tcW w:w="1081" w:type="dxa"/>
            <w:tcBorders>
              <w:bottom w:val="double" w:sz="4" w:space="0" w:color="auto"/>
            </w:tcBorders>
            <w:shd w:val="clear" w:color="auto" w:fill="auto"/>
            <w:vAlign w:val="bottom"/>
          </w:tcPr>
          <w:p w14:paraId="10C673C6" w14:textId="4C8A0F55" w:rsidR="00714713" w:rsidRPr="001D5542" w:rsidRDefault="0000295E"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276" w:right="-110"/>
              <w:rPr>
                <w:rFonts w:ascii="Times New Roman" w:eastAsia="Calibri" w:hAnsi="Times New Roman" w:cstheme="minorBidi"/>
                <w:b/>
                <w:bCs/>
                <w:sz w:val="22"/>
                <w:szCs w:val="22"/>
              </w:rPr>
            </w:pPr>
            <w:r>
              <w:rPr>
                <w:rFonts w:ascii="Times New Roman" w:eastAsia="Calibri" w:hAnsi="Times New Roman" w:cstheme="minorBidi"/>
                <w:b/>
                <w:bCs/>
                <w:sz w:val="22"/>
                <w:szCs w:val="22"/>
              </w:rPr>
              <w:t>2</w:t>
            </w:r>
            <w:r w:rsidR="007E180F">
              <w:rPr>
                <w:rFonts w:ascii="Times New Roman" w:eastAsia="Calibri" w:hAnsi="Times New Roman" w:cstheme="minorBidi"/>
                <w:b/>
                <w:bCs/>
                <w:sz w:val="22"/>
                <w:szCs w:val="22"/>
              </w:rPr>
              <w:t>08</w:t>
            </w:r>
            <w:r>
              <w:rPr>
                <w:rFonts w:ascii="Times New Roman" w:eastAsia="Calibri" w:hAnsi="Times New Roman" w:cstheme="minorBidi"/>
                <w:b/>
                <w:bCs/>
                <w:sz w:val="22"/>
                <w:szCs w:val="22"/>
              </w:rPr>
              <w:t>,</w:t>
            </w:r>
            <w:r w:rsidR="007E180F">
              <w:rPr>
                <w:rFonts w:ascii="Times New Roman" w:eastAsia="Calibri" w:hAnsi="Times New Roman" w:cstheme="minorBidi"/>
                <w:b/>
                <w:bCs/>
                <w:sz w:val="22"/>
                <w:szCs w:val="22"/>
              </w:rPr>
              <w:t>8</w:t>
            </w:r>
            <w:r w:rsidR="00B543D8">
              <w:rPr>
                <w:rFonts w:ascii="Times New Roman" w:eastAsia="Calibri" w:hAnsi="Times New Roman" w:cstheme="minorBidi"/>
                <w:b/>
                <w:bCs/>
                <w:sz w:val="22"/>
                <w:szCs w:val="22"/>
              </w:rPr>
              <w:t>7</w:t>
            </w:r>
            <w:r w:rsidR="007E180F">
              <w:rPr>
                <w:rFonts w:ascii="Times New Roman" w:eastAsia="Calibri" w:hAnsi="Times New Roman" w:cstheme="minorBidi"/>
                <w:b/>
                <w:bCs/>
                <w:sz w:val="22"/>
                <w:szCs w:val="22"/>
              </w:rPr>
              <w:t>7</w:t>
            </w:r>
          </w:p>
        </w:tc>
        <w:tc>
          <w:tcPr>
            <w:tcW w:w="244" w:type="dxa"/>
            <w:gridSpan w:val="2"/>
            <w:vAlign w:val="bottom"/>
          </w:tcPr>
          <w:p w14:paraId="28541A45"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 w:val="decimal" w:pos="860"/>
              </w:tabs>
              <w:spacing w:line="240" w:lineRule="auto"/>
              <w:ind w:left="-115" w:right="76"/>
              <w:jc w:val="right"/>
              <w:rPr>
                <w:rFonts w:ascii="Times New Roman" w:eastAsia="Calibri" w:hAnsi="Times New Roman" w:cs="Times New Roman"/>
                <w:b/>
                <w:bCs/>
                <w:sz w:val="22"/>
                <w:szCs w:val="22"/>
              </w:rPr>
            </w:pPr>
          </w:p>
        </w:tc>
        <w:tc>
          <w:tcPr>
            <w:tcW w:w="1080" w:type="dxa"/>
            <w:tcBorders>
              <w:bottom w:val="double" w:sz="4" w:space="0" w:color="auto"/>
            </w:tcBorders>
            <w:shd w:val="clear" w:color="auto" w:fill="auto"/>
            <w:vAlign w:val="bottom"/>
          </w:tcPr>
          <w:p w14:paraId="3D808A68" w14:textId="49B70403"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115" w:right="-110"/>
              <w:rPr>
                <w:rFonts w:ascii="Times New Roman" w:eastAsia="Calibri" w:hAnsi="Times New Roman" w:cs="Times New Roman"/>
                <w:b/>
                <w:bCs/>
                <w:sz w:val="22"/>
                <w:szCs w:val="22"/>
              </w:rPr>
            </w:pPr>
            <w:r>
              <w:rPr>
                <w:rFonts w:ascii="Times New Roman" w:eastAsia="Calibri" w:hAnsi="Times New Roman" w:cs="Times New Roman"/>
                <w:b/>
                <w:bCs/>
                <w:sz w:val="22"/>
                <w:szCs w:val="22"/>
              </w:rPr>
              <w:t>2</w:t>
            </w:r>
            <w:r w:rsidR="007E180F">
              <w:rPr>
                <w:rFonts w:ascii="Times New Roman" w:eastAsia="Calibri" w:hAnsi="Times New Roman" w:cs="Times New Roman"/>
                <w:b/>
                <w:bCs/>
                <w:sz w:val="22"/>
                <w:szCs w:val="22"/>
              </w:rPr>
              <w:t>2</w:t>
            </w:r>
            <w:r>
              <w:rPr>
                <w:rFonts w:ascii="Times New Roman" w:eastAsia="Calibri" w:hAnsi="Times New Roman" w:cs="Times New Roman"/>
                <w:b/>
                <w:bCs/>
                <w:sz w:val="22"/>
                <w:szCs w:val="22"/>
              </w:rPr>
              <w:t>0,</w:t>
            </w:r>
            <w:r w:rsidR="007E180F">
              <w:rPr>
                <w:rFonts w:ascii="Times New Roman" w:eastAsia="Calibri" w:hAnsi="Times New Roman" w:cs="Times New Roman"/>
                <w:b/>
                <w:bCs/>
                <w:sz w:val="22"/>
                <w:szCs w:val="22"/>
              </w:rPr>
              <w:t>009</w:t>
            </w:r>
          </w:p>
        </w:tc>
        <w:tc>
          <w:tcPr>
            <w:tcW w:w="269" w:type="dxa"/>
            <w:vAlign w:val="bottom"/>
          </w:tcPr>
          <w:p w14:paraId="074A7A3F"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15" w:right="76"/>
              <w:jc w:val="right"/>
              <w:rPr>
                <w:rFonts w:ascii="Times New Roman" w:eastAsia="Calibri" w:hAnsi="Times New Roman" w:cs="Times New Roman"/>
                <w:b/>
                <w:bCs/>
                <w:sz w:val="22"/>
                <w:szCs w:val="22"/>
              </w:rPr>
            </w:pPr>
          </w:p>
        </w:tc>
        <w:tc>
          <w:tcPr>
            <w:tcW w:w="1081" w:type="dxa"/>
            <w:tcBorders>
              <w:bottom w:val="double" w:sz="4" w:space="0" w:color="auto"/>
            </w:tcBorders>
            <w:shd w:val="clear" w:color="auto" w:fill="auto"/>
            <w:vAlign w:val="bottom"/>
          </w:tcPr>
          <w:p w14:paraId="4F407AC8" w14:textId="29D0A3FD" w:rsidR="00714713" w:rsidRPr="004C27C9" w:rsidRDefault="003336E9"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spacing w:line="240" w:lineRule="auto"/>
              <w:ind w:left="-115" w:right="-110"/>
              <w:rPr>
                <w:rFonts w:ascii="Times New Roman" w:eastAsia="Calibri" w:hAnsi="Times New Roman" w:cs="Times New Roman"/>
                <w:b/>
                <w:bCs/>
                <w:sz w:val="22"/>
                <w:szCs w:val="22"/>
              </w:rPr>
            </w:pPr>
            <w:r>
              <w:rPr>
                <w:rFonts w:ascii="Times New Roman" w:eastAsia="Calibri" w:hAnsi="Times New Roman" w:cs="Times New Roman"/>
                <w:b/>
                <w:bCs/>
                <w:sz w:val="22"/>
                <w:szCs w:val="22"/>
              </w:rPr>
              <w:t>(</w:t>
            </w:r>
            <w:r w:rsidR="00304151">
              <w:rPr>
                <w:rFonts w:ascii="Times New Roman" w:eastAsia="Calibri" w:hAnsi="Times New Roman" w:cs="Times New Roman"/>
                <w:b/>
                <w:bCs/>
                <w:sz w:val="22"/>
                <w:szCs w:val="22"/>
              </w:rPr>
              <w:t>174,100</w:t>
            </w:r>
            <w:r>
              <w:rPr>
                <w:rFonts w:ascii="Times New Roman" w:eastAsia="Calibri" w:hAnsi="Times New Roman" w:cs="Times New Roman"/>
                <w:b/>
                <w:bCs/>
                <w:sz w:val="22"/>
                <w:szCs w:val="22"/>
              </w:rPr>
              <w:t>)</w:t>
            </w:r>
          </w:p>
        </w:tc>
        <w:tc>
          <w:tcPr>
            <w:tcW w:w="236" w:type="dxa"/>
            <w:vAlign w:val="bottom"/>
          </w:tcPr>
          <w:p w14:paraId="77B337D3"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15" w:right="76"/>
              <w:jc w:val="right"/>
              <w:rPr>
                <w:rFonts w:ascii="Times New Roman" w:eastAsia="Calibri" w:hAnsi="Times New Roman" w:cs="Times New Roman"/>
                <w:b/>
                <w:bCs/>
                <w:sz w:val="22"/>
                <w:szCs w:val="22"/>
              </w:rPr>
            </w:pPr>
          </w:p>
        </w:tc>
        <w:tc>
          <w:tcPr>
            <w:tcW w:w="1080" w:type="dxa"/>
            <w:tcBorders>
              <w:bottom w:val="double" w:sz="4" w:space="0" w:color="auto"/>
            </w:tcBorders>
            <w:shd w:val="clear" w:color="auto" w:fill="auto"/>
            <w:vAlign w:val="bottom"/>
          </w:tcPr>
          <w:p w14:paraId="31718C72" w14:textId="56F61902"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0"/>
              </w:tabs>
              <w:spacing w:line="240" w:lineRule="auto"/>
              <w:ind w:left="-115" w:right="-110"/>
              <w:rPr>
                <w:rFonts w:ascii="Times New Roman" w:eastAsia="Calibri" w:hAnsi="Times New Roman" w:cs="Times New Roman"/>
                <w:b/>
                <w:bCs/>
                <w:sz w:val="22"/>
                <w:szCs w:val="22"/>
              </w:rPr>
            </w:pPr>
            <w:r>
              <w:rPr>
                <w:rFonts w:ascii="Times New Roman" w:eastAsia="Calibri" w:hAnsi="Times New Roman" w:cs="Times New Roman"/>
                <w:b/>
                <w:bCs/>
                <w:sz w:val="22"/>
                <w:szCs w:val="22"/>
              </w:rPr>
              <w:t>(</w:t>
            </w:r>
            <w:r w:rsidR="007E180F">
              <w:rPr>
                <w:rFonts w:ascii="Times New Roman" w:eastAsia="Calibri" w:hAnsi="Times New Roman" w:cs="Times New Roman"/>
                <w:b/>
                <w:bCs/>
                <w:sz w:val="22"/>
                <w:szCs w:val="22"/>
              </w:rPr>
              <w:t>199</w:t>
            </w:r>
            <w:r>
              <w:rPr>
                <w:rFonts w:ascii="Times New Roman" w:eastAsia="Calibri" w:hAnsi="Times New Roman" w:cs="Times New Roman"/>
                <w:b/>
                <w:bCs/>
                <w:sz w:val="22"/>
                <w:szCs w:val="22"/>
              </w:rPr>
              <w:t>,</w:t>
            </w:r>
            <w:r w:rsidR="007E180F">
              <w:rPr>
                <w:rFonts w:ascii="Times New Roman" w:eastAsia="Calibri" w:hAnsi="Times New Roman" w:cs="Times New Roman"/>
                <w:b/>
                <w:bCs/>
                <w:sz w:val="22"/>
                <w:szCs w:val="22"/>
              </w:rPr>
              <w:t>442</w:t>
            </w:r>
            <w:r>
              <w:rPr>
                <w:rFonts w:ascii="Times New Roman" w:eastAsia="Calibri" w:hAnsi="Times New Roman" w:cs="Times New Roman"/>
                <w:b/>
                <w:bCs/>
                <w:sz w:val="22"/>
                <w:szCs w:val="22"/>
              </w:rPr>
              <w:t>)</w:t>
            </w:r>
          </w:p>
        </w:tc>
        <w:tc>
          <w:tcPr>
            <w:tcW w:w="239" w:type="dxa"/>
            <w:vAlign w:val="bottom"/>
          </w:tcPr>
          <w:p w14:paraId="6C25AF61"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702"/>
              </w:tabs>
              <w:spacing w:line="240" w:lineRule="auto"/>
              <w:ind w:left="-115" w:right="76"/>
              <w:jc w:val="right"/>
              <w:rPr>
                <w:rFonts w:ascii="Times New Roman" w:eastAsia="Calibri" w:hAnsi="Times New Roman" w:cs="Times New Roman"/>
                <w:b/>
                <w:bCs/>
                <w:sz w:val="22"/>
                <w:szCs w:val="22"/>
              </w:rPr>
            </w:pPr>
          </w:p>
        </w:tc>
        <w:tc>
          <w:tcPr>
            <w:tcW w:w="1144" w:type="dxa"/>
            <w:tcBorders>
              <w:bottom w:val="double" w:sz="4" w:space="0" w:color="auto"/>
            </w:tcBorders>
            <w:vAlign w:val="bottom"/>
          </w:tcPr>
          <w:p w14:paraId="7CC5FE64" w14:textId="38ECE117" w:rsidR="00714713" w:rsidRPr="004C27C9" w:rsidRDefault="00447F6A"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0"/>
              </w:tabs>
              <w:spacing w:line="240" w:lineRule="auto"/>
              <w:ind w:left="-115" w:right="-110"/>
              <w:rPr>
                <w:rFonts w:ascii="Times New Roman" w:eastAsia="Calibri" w:hAnsi="Times New Roman" w:cs="Times New Roman"/>
                <w:b/>
                <w:bCs/>
                <w:sz w:val="22"/>
                <w:szCs w:val="22"/>
              </w:rPr>
            </w:pPr>
            <w:r>
              <w:rPr>
                <w:rFonts w:ascii="Times New Roman" w:eastAsia="Calibri" w:hAnsi="Times New Roman" w:cs="Times New Roman"/>
                <w:b/>
                <w:bCs/>
                <w:sz w:val="22"/>
                <w:szCs w:val="22"/>
              </w:rPr>
              <w:t>4,</w:t>
            </w:r>
            <w:r w:rsidR="00304151">
              <w:rPr>
                <w:rFonts w:ascii="Times New Roman" w:eastAsia="Calibri" w:hAnsi="Times New Roman" w:cs="Times New Roman"/>
                <w:b/>
                <w:bCs/>
                <w:sz w:val="22"/>
                <w:szCs w:val="22"/>
              </w:rPr>
              <w:t>590,654</w:t>
            </w:r>
          </w:p>
        </w:tc>
        <w:tc>
          <w:tcPr>
            <w:tcW w:w="239" w:type="dxa"/>
            <w:vAlign w:val="bottom"/>
          </w:tcPr>
          <w:p w14:paraId="52BD40BB"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7"/>
                <w:tab w:val="decimal" w:pos="702"/>
              </w:tabs>
              <w:spacing w:line="240" w:lineRule="auto"/>
              <w:ind w:left="-115" w:right="76"/>
              <w:jc w:val="right"/>
              <w:rPr>
                <w:rFonts w:ascii="Times New Roman" w:eastAsia="Calibri" w:hAnsi="Times New Roman" w:cs="Times New Roman"/>
                <w:b/>
                <w:bCs/>
                <w:sz w:val="22"/>
                <w:szCs w:val="22"/>
              </w:rPr>
            </w:pPr>
          </w:p>
        </w:tc>
        <w:tc>
          <w:tcPr>
            <w:tcW w:w="1111" w:type="dxa"/>
            <w:tcBorders>
              <w:bottom w:val="double" w:sz="4" w:space="0" w:color="auto"/>
            </w:tcBorders>
            <w:vAlign w:val="bottom"/>
          </w:tcPr>
          <w:p w14:paraId="41693042" w14:textId="25517225"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spacing w:line="240" w:lineRule="auto"/>
              <w:ind w:left="-115" w:right="-110"/>
              <w:rPr>
                <w:rFonts w:ascii="Times New Roman" w:eastAsia="Calibri" w:hAnsi="Times New Roman" w:cs="Times New Roman"/>
                <w:b/>
                <w:bCs/>
                <w:sz w:val="22"/>
                <w:szCs w:val="22"/>
              </w:rPr>
            </w:pPr>
            <w:r>
              <w:rPr>
                <w:rFonts w:ascii="Times New Roman" w:eastAsia="Calibri" w:hAnsi="Times New Roman" w:cs="Times New Roman"/>
                <w:b/>
                <w:bCs/>
                <w:sz w:val="22"/>
                <w:szCs w:val="22"/>
              </w:rPr>
              <w:t>4,</w:t>
            </w:r>
            <w:r w:rsidR="007E180F">
              <w:rPr>
                <w:rFonts w:ascii="Times New Roman" w:eastAsia="Calibri" w:hAnsi="Times New Roman" w:cs="Times New Roman"/>
                <w:b/>
                <w:bCs/>
                <w:sz w:val="22"/>
                <w:szCs w:val="22"/>
              </w:rPr>
              <w:t>389</w:t>
            </w:r>
            <w:r>
              <w:rPr>
                <w:rFonts w:ascii="Times New Roman" w:eastAsia="Calibri" w:hAnsi="Times New Roman" w:cs="Times New Roman"/>
                <w:b/>
                <w:bCs/>
                <w:sz w:val="22"/>
                <w:szCs w:val="22"/>
              </w:rPr>
              <w:t>,</w:t>
            </w:r>
            <w:r w:rsidR="007E180F">
              <w:rPr>
                <w:rFonts w:ascii="Times New Roman" w:eastAsia="Calibri" w:hAnsi="Times New Roman" w:cs="Times New Roman"/>
                <w:b/>
                <w:bCs/>
                <w:sz w:val="22"/>
                <w:szCs w:val="22"/>
              </w:rPr>
              <w:t>971</w:t>
            </w:r>
          </w:p>
        </w:tc>
      </w:tr>
      <w:tr w:rsidR="00714713" w:rsidRPr="004C27C9" w14:paraId="473C8C93" w14:textId="77777777" w:rsidTr="00985480">
        <w:tc>
          <w:tcPr>
            <w:tcW w:w="3973" w:type="dxa"/>
            <w:vAlign w:val="bottom"/>
          </w:tcPr>
          <w:p w14:paraId="2510AD48" w14:textId="066E9D65"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95"/>
              <w:rPr>
                <w:rFonts w:ascii="Times New Roman" w:eastAsia="Calibri" w:hAnsi="Times New Roman" w:cs="Times New Roman"/>
                <w:b/>
                <w:bCs/>
                <w:sz w:val="22"/>
                <w:szCs w:val="22"/>
              </w:rPr>
            </w:pPr>
            <w:r w:rsidRPr="004C27C9">
              <w:rPr>
                <w:rFonts w:ascii="Times New Roman" w:eastAsia="Calibri" w:hAnsi="Times New Roman" w:cs="Times New Roman"/>
                <w:b/>
                <w:bCs/>
                <w:sz w:val="22"/>
                <w:szCs w:val="22"/>
              </w:rPr>
              <w:t xml:space="preserve">Segment liabilities as at 30 </w:t>
            </w:r>
            <w:r>
              <w:rPr>
                <w:rFonts w:ascii="Times New Roman" w:eastAsia="Calibri" w:hAnsi="Times New Roman" w:cs="Times New Roman"/>
                <w:b/>
                <w:bCs/>
                <w:sz w:val="22"/>
                <w:szCs w:val="22"/>
              </w:rPr>
              <w:t>September</w:t>
            </w:r>
            <w:r w:rsidRPr="004C27C9">
              <w:rPr>
                <w:rFonts w:ascii="Times New Roman" w:eastAsia="Calibri" w:hAnsi="Times New Roman" w:cs="Times New Roman"/>
                <w:b/>
                <w:bCs/>
                <w:sz w:val="22"/>
                <w:szCs w:val="22"/>
              </w:rPr>
              <w:t>/</w:t>
            </w:r>
          </w:p>
        </w:tc>
        <w:tc>
          <w:tcPr>
            <w:tcW w:w="1079" w:type="dxa"/>
            <w:tcBorders>
              <w:top w:val="double" w:sz="4" w:space="0" w:color="auto"/>
            </w:tcBorders>
            <w:vAlign w:val="bottom"/>
          </w:tcPr>
          <w:p w14:paraId="0BD47728"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115" w:right="-115"/>
              <w:rPr>
                <w:rFonts w:ascii="Times New Roman" w:eastAsia="Calibri" w:hAnsi="Times New Roman" w:cs="Times New Roman"/>
                <w:b/>
                <w:bCs/>
                <w:sz w:val="22"/>
                <w:szCs w:val="22"/>
              </w:rPr>
            </w:pPr>
          </w:p>
        </w:tc>
        <w:tc>
          <w:tcPr>
            <w:tcW w:w="240" w:type="dxa"/>
            <w:vAlign w:val="bottom"/>
          </w:tcPr>
          <w:p w14:paraId="70EBDE65"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15" w:right="-101"/>
              <w:jc w:val="right"/>
              <w:rPr>
                <w:rFonts w:ascii="Times New Roman" w:eastAsia="Calibri" w:hAnsi="Times New Roman" w:cs="Times New Roman"/>
                <w:b/>
                <w:bCs/>
                <w:sz w:val="22"/>
                <w:szCs w:val="22"/>
              </w:rPr>
            </w:pPr>
          </w:p>
        </w:tc>
        <w:tc>
          <w:tcPr>
            <w:tcW w:w="1080" w:type="dxa"/>
            <w:tcBorders>
              <w:top w:val="double" w:sz="4" w:space="0" w:color="auto"/>
            </w:tcBorders>
            <w:shd w:val="clear" w:color="auto" w:fill="auto"/>
            <w:vAlign w:val="bottom"/>
          </w:tcPr>
          <w:p w14:paraId="23BFB09E"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0"/>
              </w:tabs>
              <w:spacing w:line="240" w:lineRule="auto"/>
              <w:ind w:left="-115" w:right="-115"/>
              <w:jc w:val="center"/>
              <w:rPr>
                <w:rFonts w:ascii="Times New Roman" w:eastAsia="Calibri" w:hAnsi="Times New Roman" w:cs="Times New Roman"/>
                <w:b/>
                <w:bCs/>
                <w:sz w:val="22"/>
                <w:szCs w:val="22"/>
              </w:rPr>
            </w:pPr>
          </w:p>
        </w:tc>
        <w:tc>
          <w:tcPr>
            <w:tcW w:w="242" w:type="dxa"/>
            <w:vAlign w:val="bottom"/>
          </w:tcPr>
          <w:p w14:paraId="0BE774D8"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08" w:right="-105"/>
              <w:jc w:val="right"/>
              <w:rPr>
                <w:rFonts w:ascii="Times New Roman" w:eastAsia="Calibri" w:hAnsi="Times New Roman" w:cs="Times New Roman"/>
                <w:b/>
                <w:bCs/>
                <w:sz w:val="22"/>
                <w:szCs w:val="22"/>
              </w:rPr>
            </w:pPr>
          </w:p>
        </w:tc>
        <w:tc>
          <w:tcPr>
            <w:tcW w:w="1081" w:type="dxa"/>
            <w:tcBorders>
              <w:top w:val="double" w:sz="4" w:space="0" w:color="auto"/>
            </w:tcBorders>
            <w:shd w:val="clear" w:color="auto" w:fill="auto"/>
            <w:vAlign w:val="bottom"/>
          </w:tcPr>
          <w:p w14:paraId="497A34F8"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108" w:right="-20"/>
              <w:rPr>
                <w:rFonts w:ascii="Times New Roman" w:eastAsia="Calibri" w:hAnsi="Times New Roman" w:cs="Times New Roman"/>
                <w:b/>
                <w:bCs/>
                <w:sz w:val="22"/>
                <w:szCs w:val="22"/>
              </w:rPr>
            </w:pPr>
          </w:p>
        </w:tc>
        <w:tc>
          <w:tcPr>
            <w:tcW w:w="244" w:type="dxa"/>
            <w:gridSpan w:val="2"/>
            <w:vAlign w:val="bottom"/>
          </w:tcPr>
          <w:p w14:paraId="704EF844"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 w:val="decimal" w:pos="860"/>
              </w:tabs>
              <w:spacing w:line="240" w:lineRule="auto"/>
              <w:ind w:left="-108" w:right="-105"/>
              <w:jc w:val="right"/>
              <w:rPr>
                <w:rFonts w:ascii="Times New Roman" w:eastAsia="Calibri" w:hAnsi="Times New Roman" w:cs="Times New Roman"/>
                <w:b/>
                <w:bCs/>
                <w:sz w:val="22"/>
                <w:szCs w:val="22"/>
              </w:rPr>
            </w:pPr>
          </w:p>
        </w:tc>
        <w:tc>
          <w:tcPr>
            <w:tcW w:w="1080" w:type="dxa"/>
            <w:tcBorders>
              <w:top w:val="double" w:sz="4" w:space="0" w:color="auto"/>
            </w:tcBorders>
            <w:shd w:val="clear" w:color="auto" w:fill="auto"/>
            <w:vAlign w:val="bottom"/>
          </w:tcPr>
          <w:p w14:paraId="2097314E"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108" w:right="-110"/>
              <w:rPr>
                <w:rFonts w:ascii="Times New Roman" w:eastAsia="Calibri" w:hAnsi="Times New Roman" w:cs="Times New Roman"/>
                <w:b/>
                <w:bCs/>
                <w:sz w:val="22"/>
                <w:szCs w:val="22"/>
              </w:rPr>
            </w:pPr>
          </w:p>
        </w:tc>
        <w:tc>
          <w:tcPr>
            <w:tcW w:w="269" w:type="dxa"/>
            <w:vAlign w:val="bottom"/>
          </w:tcPr>
          <w:p w14:paraId="634B46B0"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240" w:lineRule="auto"/>
              <w:ind w:left="-115" w:right="-101"/>
              <w:jc w:val="right"/>
              <w:rPr>
                <w:rFonts w:ascii="Times New Roman" w:eastAsia="Calibri" w:hAnsi="Times New Roman" w:cs="Times New Roman"/>
                <w:b/>
                <w:bCs/>
                <w:sz w:val="22"/>
                <w:szCs w:val="22"/>
              </w:rPr>
            </w:pPr>
          </w:p>
        </w:tc>
        <w:tc>
          <w:tcPr>
            <w:tcW w:w="1081" w:type="dxa"/>
            <w:tcBorders>
              <w:top w:val="double" w:sz="4" w:space="0" w:color="auto"/>
            </w:tcBorders>
            <w:shd w:val="clear" w:color="auto" w:fill="auto"/>
            <w:vAlign w:val="bottom"/>
          </w:tcPr>
          <w:p w14:paraId="59E3C778"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spacing w:line="240" w:lineRule="auto"/>
              <w:ind w:left="-108" w:right="-110"/>
              <w:rPr>
                <w:rFonts w:ascii="Times New Roman" w:eastAsia="Calibri" w:hAnsi="Times New Roman" w:cs="Times New Roman"/>
                <w:b/>
                <w:bCs/>
                <w:sz w:val="22"/>
                <w:szCs w:val="22"/>
              </w:rPr>
            </w:pPr>
          </w:p>
        </w:tc>
        <w:tc>
          <w:tcPr>
            <w:tcW w:w="236" w:type="dxa"/>
            <w:vAlign w:val="bottom"/>
          </w:tcPr>
          <w:p w14:paraId="12683843"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08" w:right="-105"/>
              <w:jc w:val="right"/>
              <w:rPr>
                <w:rFonts w:ascii="Times New Roman" w:eastAsia="Calibri" w:hAnsi="Times New Roman" w:cs="Times New Roman"/>
                <w:b/>
                <w:bCs/>
                <w:sz w:val="22"/>
                <w:szCs w:val="22"/>
              </w:rPr>
            </w:pPr>
          </w:p>
        </w:tc>
        <w:tc>
          <w:tcPr>
            <w:tcW w:w="1080" w:type="dxa"/>
            <w:tcBorders>
              <w:top w:val="double" w:sz="4" w:space="0" w:color="auto"/>
            </w:tcBorders>
            <w:shd w:val="clear" w:color="auto" w:fill="auto"/>
            <w:vAlign w:val="bottom"/>
          </w:tcPr>
          <w:p w14:paraId="43432ADF"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0"/>
              </w:tabs>
              <w:spacing w:line="240" w:lineRule="auto"/>
              <w:ind w:left="-108" w:right="-110"/>
              <w:rPr>
                <w:rFonts w:ascii="Times New Roman" w:eastAsia="Calibri" w:hAnsi="Times New Roman" w:cs="Times New Roman"/>
                <w:b/>
                <w:bCs/>
                <w:sz w:val="22"/>
                <w:szCs w:val="22"/>
              </w:rPr>
            </w:pPr>
          </w:p>
        </w:tc>
        <w:tc>
          <w:tcPr>
            <w:tcW w:w="239" w:type="dxa"/>
            <w:vAlign w:val="bottom"/>
          </w:tcPr>
          <w:p w14:paraId="02D08043"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15"/>
                <w:tab w:val="decimal" w:pos="702"/>
              </w:tabs>
              <w:spacing w:line="240" w:lineRule="auto"/>
              <w:ind w:left="-115" w:right="-101"/>
              <w:jc w:val="right"/>
              <w:rPr>
                <w:rFonts w:ascii="Times New Roman" w:eastAsia="Calibri" w:hAnsi="Times New Roman" w:cs="Times New Roman"/>
                <w:b/>
                <w:bCs/>
                <w:sz w:val="22"/>
                <w:szCs w:val="22"/>
              </w:rPr>
            </w:pPr>
          </w:p>
        </w:tc>
        <w:tc>
          <w:tcPr>
            <w:tcW w:w="1144" w:type="dxa"/>
            <w:tcBorders>
              <w:top w:val="double" w:sz="4" w:space="0" w:color="auto"/>
            </w:tcBorders>
            <w:vAlign w:val="bottom"/>
          </w:tcPr>
          <w:p w14:paraId="13D53640"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auto"/>
              <w:ind w:left="-108" w:right="-110"/>
              <w:rPr>
                <w:rFonts w:ascii="Times New Roman" w:eastAsia="Calibri" w:hAnsi="Times New Roman" w:cs="Times New Roman"/>
                <w:b/>
                <w:bCs/>
                <w:sz w:val="22"/>
                <w:szCs w:val="22"/>
              </w:rPr>
            </w:pPr>
          </w:p>
        </w:tc>
        <w:tc>
          <w:tcPr>
            <w:tcW w:w="239" w:type="dxa"/>
            <w:vAlign w:val="bottom"/>
          </w:tcPr>
          <w:p w14:paraId="758EF9A9"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08" w:right="-105"/>
              <w:jc w:val="right"/>
              <w:rPr>
                <w:rFonts w:ascii="Times New Roman" w:eastAsia="Calibri" w:hAnsi="Times New Roman" w:cs="Times New Roman"/>
                <w:b/>
                <w:bCs/>
                <w:sz w:val="22"/>
                <w:szCs w:val="22"/>
              </w:rPr>
            </w:pPr>
          </w:p>
        </w:tc>
        <w:tc>
          <w:tcPr>
            <w:tcW w:w="1111" w:type="dxa"/>
            <w:tcBorders>
              <w:top w:val="double" w:sz="4" w:space="0" w:color="auto"/>
            </w:tcBorders>
            <w:vAlign w:val="bottom"/>
          </w:tcPr>
          <w:p w14:paraId="090CB305"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auto"/>
              <w:ind w:left="-108" w:right="-110"/>
              <w:rPr>
                <w:rFonts w:ascii="Times New Roman" w:eastAsia="Calibri" w:hAnsi="Times New Roman" w:cs="Times New Roman"/>
                <w:b/>
                <w:bCs/>
                <w:sz w:val="22"/>
                <w:szCs w:val="22"/>
              </w:rPr>
            </w:pPr>
          </w:p>
        </w:tc>
      </w:tr>
      <w:tr w:rsidR="00714713" w:rsidRPr="004C27C9" w14:paraId="7F9F2451" w14:textId="77777777" w:rsidTr="00985480">
        <w:tc>
          <w:tcPr>
            <w:tcW w:w="3973" w:type="dxa"/>
            <w:vAlign w:val="bottom"/>
          </w:tcPr>
          <w:p w14:paraId="78E9C15C" w14:textId="6D634110"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495"/>
              <w:rPr>
                <w:rFonts w:ascii="Times New Roman" w:eastAsia="Calibri" w:hAnsi="Times New Roman" w:cs="Times New Roman"/>
                <w:b/>
                <w:bCs/>
                <w:sz w:val="22"/>
                <w:szCs w:val="22"/>
                <w:cs/>
              </w:rPr>
            </w:pPr>
            <w:r w:rsidRPr="004C27C9">
              <w:rPr>
                <w:rFonts w:ascii="Times New Roman" w:eastAsia="Calibri" w:hAnsi="Times New Roman" w:cs="Times New Roman"/>
                <w:b/>
                <w:bCs/>
                <w:sz w:val="22"/>
                <w:szCs w:val="22"/>
              </w:rPr>
              <w:t>31 December</w:t>
            </w:r>
          </w:p>
        </w:tc>
        <w:tc>
          <w:tcPr>
            <w:tcW w:w="1079" w:type="dxa"/>
            <w:tcBorders>
              <w:bottom w:val="double" w:sz="4" w:space="0" w:color="auto"/>
            </w:tcBorders>
            <w:vAlign w:val="bottom"/>
          </w:tcPr>
          <w:p w14:paraId="3AABDE15" w14:textId="3247F283" w:rsidR="00714713" w:rsidRPr="004C27C9" w:rsidRDefault="0087176F"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115" w:right="-115"/>
              <w:rPr>
                <w:rFonts w:ascii="Times New Roman" w:eastAsia="Calibri" w:hAnsi="Times New Roman" w:cs="Times New Roman"/>
                <w:b/>
                <w:bCs/>
                <w:sz w:val="22"/>
                <w:szCs w:val="22"/>
              </w:rPr>
            </w:pPr>
            <w:r>
              <w:rPr>
                <w:rFonts w:ascii="Times New Roman" w:eastAsia="Calibri" w:hAnsi="Times New Roman" w:cs="Times New Roman"/>
                <w:b/>
                <w:bCs/>
                <w:sz w:val="22"/>
                <w:szCs w:val="22"/>
              </w:rPr>
              <w:t>2,917,076</w:t>
            </w:r>
          </w:p>
        </w:tc>
        <w:tc>
          <w:tcPr>
            <w:tcW w:w="240" w:type="dxa"/>
            <w:vAlign w:val="bottom"/>
          </w:tcPr>
          <w:p w14:paraId="6E73A89D"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15" w:right="-101"/>
              <w:jc w:val="right"/>
              <w:rPr>
                <w:rFonts w:ascii="Times New Roman" w:eastAsia="Calibri" w:hAnsi="Times New Roman" w:cs="Times New Roman"/>
                <w:b/>
                <w:bCs/>
                <w:sz w:val="22"/>
                <w:szCs w:val="22"/>
              </w:rPr>
            </w:pPr>
          </w:p>
        </w:tc>
        <w:tc>
          <w:tcPr>
            <w:tcW w:w="1080" w:type="dxa"/>
            <w:tcBorders>
              <w:bottom w:val="double" w:sz="4" w:space="0" w:color="auto"/>
            </w:tcBorders>
            <w:shd w:val="clear" w:color="auto" w:fill="auto"/>
            <w:vAlign w:val="bottom"/>
          </w:tcPr>
          <w:p w14:paraId="661878D5" w14:textId="20EFFB43"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0"/>
              </w:tabs>
              <w:spacing w:line="240" w:lineRule="auto"/>
              <w:ind w:left="-115" w:right="-110"/>
              <w:jc w:val="center"/>
              <w:rPr>
                <w:rFonts w:ascii="Times New Roman" w:eastAsia="Calibri" w:hAnsi="Times New Roman" w:cs="Times New Roman"/>
                <w:b/>
                <w:bCs/>
                <w:sz w:val="22"/>
                <w:szCs w:val="22"/>
                <w:cs/>
              </w:rPr>
            </w:pPr>
            <w:r w:rsidRPr="00ED2D36">
              <w:rPr>
                <w:rFonts w:ascii="Times New Roman" w:eastAsia="Calibri" w:hAnsi="Times New Roman" w:cs="Times New Roman"/>
                <w:b/>
                <w:bCs/>
                <w:sz w:val="22"/>
                <w:szCs w:val="22"/>
              </w:rPr>
              <w:t>2,</w:t>
            </w:r>
            <w:r w:rsidR="007E180F">
              <w:rPr>
                <w:rFonts w:ascii="Times New Roman" w:eastAsia="Calibri" w:hAnsi="Times New Roman" w:cs="Times New Roman"/>
                <w:b/>
                <w:bCs/>
                <w:sz w:val="22"/>
                <w:szCs w:val="22"/>
              </w:rPr>
              <w:t>672</w:t>
            </w:r>
            <w:r w:rsidRPr="00ED2D36">
              <w:rPr>
                <w:rFonts w:ascii="Times New Roman" w:eastAsia="Calibri" w:hAnsi="Times New Roman" w:cs="Times New Roman"/>
                <w:b/>
                <w:bCs/>
                <w:sz w:val="22"/>
                <w:szCs w:val="22"/>
              </w:rPr>
              <w:t>,</w:t>
            </w:r>
            <w:r w:rsidR="007E180F">
              <w:rPr>
                <w:rFonts w:ascii="Times New Roman" w:eastAsia="Calibri" w:hAnsi="Times New Roman" w:cs="Times New Roman"/>
                <w:b/>
                <w:bCs/>
                <w:sz w:val="22"/>
                <w:szCs w:val="22"/>
              </w:rPr>
              <w:t>336</w:t>
            </w:r>
          </w:p>
        </w:tc>
        <w:tc>
          <w:tcPr>
            <w:tcW w:w="242" w:type="dxa"/>
            <w:vAlign w:val="bottom"/>
          </w:tcPr>
          <w:p w14:paraId="53E06F80"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08" w:right="-105"/>
              <w:jc w:val="right"/>
              <w:rPr>
                <w:rFonts w:ascii="Times New Roman" w:eastAsia="Calibri" w:hAnsi="Times New Roman" w:cs="Times New Roman"/>
                <w:b/>
                <w:bCs/>
                <w:sz w:val="22"/>
                <w:szCs w:val="22"/>
              </w:rPr>
            </w:pPr>
          </w:p>
        </w:tc>
        <w:tc>
          <w:tcPr>
            <w:tcW w:w="1081" w:type="dxa"/>
            <w:tcBorders>
              <w:bottom w:val="double" w:sz="4" w:space="0" w:color="auto"/>
            </w:tcBorders>
            <w:shd w:val="clear" w:color="auto" w:fill="auto"/>
            <w:vAlign w:val="bottom"/>
          </w:tcPr>
          <w:p w14:paraId="64225F75" w14:textId="2CBD7430" w:rsidR="00714713" w:rsidRPr="004C27C9" w:rsidRDefault="0000295E"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276" w:right="-110"/>
              <w:rPr>
                <w:rFonts w:ascii="Times New Roman" w:eastAsia="Calibri" w:hAnsi="Times New Roman" w:cs="Times New Roman"/>
                <w:b/>
                <w:bCs/>
                <w:sz w:val="22"/>
                <w:szCs w:val="22"/>
              </w:rPr>
            </w:pPr>
            <w:r>
              <w:rPr>
                <w:rFonts w:ascii="Times New Roman" w:eastAsia="Calibri" w:hAnsi="Times New Roman" w:cs="Times New Roman"/>
                <w:b/>
                <w:bCs/>
                <w:sz w:val="22"/>
                <w:szCs w:val="22"/>
              </w:rPr>
              <w:t>2</w:t>
            </w:r>
            <w:r w:rsidR="007E180F">
              <w:rPr>
                <w:rFonts w:ascii="Times New Roman" w:eastAsia="Calibri" w:hAnsi="Times New Roman" w:cs="Times New Roman"/>
                <w:b/>
                <w:bCs/>
                <w:sz w:val="22"/>
                <w:szCs w:val="22"/>
              </w:rPr>
              <w:t>16</w:t>
            </w:r>
            <w:r>
              <w:rPr>
                <w:rFonts w:ascii="Times New Roman" w:eastAsia="Calibri" w:hAnsi="Times New Roman" w:cs="Times New Roman"/>
                <w:b/>
                <w:bCs/>
                <w:sz w:val="22"/>
                <w:szCs w:val="22"/>
              </w:rPr>
              <w:t>,</w:t>
            </w:r>
            <w:r w:rsidR="007E180F">
              <w:rPr>
                <w:rFonts w:ascii="Times New Roman" w:eastAsia="Calibri" w:hAnsi="Times New Roman" w:cs="Times New Roman"/>
                <w:b/>
                <w:bCs/>
                <w:sz w:val="22"/>
                <w:szCs w:val="22"/>
              </w:rPr>
              <w:t>742</w:t>
            </w:r>
          </w:p>
        </w:tc>
        <w:tc>
          <w:tcPr>
            <w:tcW w:w="244" w:type="dxa"/>
            <w:gridSpan w:val="2"/>
            <w:vAlign w:val="bottom"/>
          </w:tcPr>
          <w:p w14:paraId="15B5032B"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 w:val="decimal" w:pos="860"/>
              </w:tabs>
              <w:spacing w:line="240" w:lineRule="auto"/>
              <w:ind w:left="-108" w:right="-105"/>
              <w:jc w:val="right"/>
              <w:rPr>
                <w:rFonts w:ascii="Times New Roman" w:eastAsia="Calibri" w:hAnsi="Times New Roman" w:cs="Times New Roman"/>
                <w:b/>
                <w:bCs/>
                <w:sz w:val="22"/>
                <w:szCs w:val="22"/>
              </w:rPr>
            </w:pPr>
          </w:p>
        </w:tc>
        <w:tc>
          <w:tcPr>
            <w:tcW w:w="1080" w:type="dxa"/>
            <w:tcBorders>
              <w:bottom w:val="double" w:sz="4" w:space="0" w:color="auto"/>
            </w:tcBorders>
            <w:shd w:val="clear" w:color="auto" w:fill="auto"/>
            <w:vAlign w:val="bottom"/>
          </w:tcPr>
          <w:p w14:paraId="5C473F2B" w14:textId="0CDE3D50" w:rsidR="00714713" w:rsidRPr="004C27C9" w:rsidRDefault="007E180F"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240" w:lineRule="auto"/>
              <w:ind w:left="-108" w:right="-110"/>
              <w:rPr>
                <w:rFonts w:ascii="Times New Roman" w:eastAsia="Calibri" w:hAnsi="Times New Roman" w:cs="Times New Roman"/>
                <w:b/>
                <w:bCs/>
                <w:sz w:val="22"/>
                <w:szCs w:val="22"/>
              </w:rPr>
            </w:pPr>
            <w:r>
              <w:rPr>
                <w:rFonts w:ascii="Times New Roman" w:eastAsia="Calibri" w:hAnsi="Times New Roman" w:cs="Times New Roman"/>
                <w:b/>
                <w:bCs/>
                <w:sz w:val="22"/>
                <w:szCs w:val="22"/>
              </w:rPr>
              <w:t>221</w:t>
            </w:r>
            <w:r w:rsidR="00714713">
              <w:rPr>
                <w:rFonts w:ascii="Times New Roman" w:eastAsia="Calibri" w:hAnsi="Times New Roman" w:cs="Times New Roman"/>
                <w:b/>
                <w:bCs/>
                <w:sz w:val="22"/>
                <w:szCs w:val="22"/>
              </w:rPr>
              <w:t>,</w:t>
            </w:r>
            <w:r>
              <w:rPr>
                <w:rFonts w:ascii="Times New Roman" w:eastAsia="Calibri" w:hAnsi="Times New Roman" w:cs="Times New Roman"/>
                <w:b/>
                <w:bCs/>
                <w:sz w:val="22"/>
                <w:szCs w:val="22"/>
              </w:rPr>
              <w:t>130</w:t>
            </w:r>
          </w:p>
        </w:tc>
        <w:tc>
          <w:tcPr>
            <w:tcW w:w="269" w:type="dxa"/>
            <w:vAlign w:val="bottom"/>
          </w:tcPr>
          <w:p w14:paraId="344F3774"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240" w:lineRule="auto"/>
              <w:ind w:left="-115" w:right="-101"/>
              <w:jc w:val="right"/>
              <w:rPr>
                <w:rFonts w:ascii="Times New Roman" w:eastAsia="Calibri" w:hAnsi="Times New Roman" w:cs="Times New Roman"/>
                <w:b/>
                <w:bCs/>
                <w:sz w:val="22"/>
                <w:szCs w:val="22"/>
              </w:rPr>
            </w:pPr>
          </w:p>
        </w:tc>
        <w:tc>
          <w:tcPr>
            <w:tcW w:w="1081" w:type="dxa"/>
            <w:tcBorders>
              <w:bottom w:val="double" w:sz="4" w:space="0" w:color="auto"/>
            </w:tcBorders>
            <w:shd w:val="clear" w:color="auto" w:fill="auto"/>
            <w:vAlign w:val="bottom"/>
          </w:tcPr>
          <w:p w14:paraId="5E0F2705" w14:textId="3DEA78E2" w:rsidR="00714713" w:rsidRPr="004C27C9" w:rsidRDefault="00B543D8"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spacing w:line="240" w:lineRule="auto"/>
              <w:ind w:left="-108" w:right="-110"/>
              <w:rPr>
                <w:rFonts w:ascii="Times New Roman" w:eastAsia="Calibri" w:hAnsi="Times New Roman" w:cs="Times New Roman"/>
                <w:b/>
                <w:bCs/>
                <w:sz w:val="22"/>
                <w:szCs w:val="22"/>
              </w:rPr>
            </w:pPr>
            <w:r>
              <w:rPr>
                <w:rFonts w:ascii="Times New Roman" w:eastAsia="Calibri" w:hAnsi="Times New Roman" w:cs="Times New Roman"/>
                <w:b/>
                <w:bCs/>
                <w:sz w:val="22"/>
                <w:szCs w:val="22"/>
              </w:rPr>
              <w:t>(</w:t>
            </w:r>
            <w:r w:rsidR="0087176F">
              <w:rPr>
                <w:rFonts w:ascii="Times New Roman" w:eastAsia="Calibri" w:hAnsi="Times New Roman" w:cs="Times New Roman"/>
                <w:b/>
                <w:bCs/>
                <w:sz w:val="22"/>
                <w:szCs w:val="22"/>
              </w:rPr>
              <w:t>508,448</w:t>
            </w:r>
            <w:r>
              <w:rPr>
                <w:rFonts w:ascii="Times New Roman" w:eastAsia="Calibri" w:hAnsi="Times New Roman" w:cs="Times New Roman"/>
                <w:b/>
                <w:bCs/>
                <w:sz w:val="22"/>
                <w:szCs w:val="22"/>
              </w:rPr>
              <w:t>)</w:t>
            </w:r>
          </w:p>
        </w:tc>
        <w:tc>
          <w:tcPr>
            <w:tcW w:w="236" w:type="dxa"/>
            <w:vAlign w:val="bottom"/>
          </w:tcPr>
          <w:p w14:paraId="0658C868"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08" w:right="-105"/>
              <w:jc w:val="right"/>
              <w:rPr>
                <w:rFonts w:ascii="Times New Roman" w:eastAsia="Calibri" w:hAnsi="Times New Roman" w:cs="Times New Roman"/>
                <w:b/>
                <w:bCs/>
                <w:sz w:val="22"/>
                <w:szCs w:val="22"/>
              </w:rPr>
            </w:pPr>
          </w:p>
        </w:tc>
        <w:tc>
          <w:tcPr>
            <w:tcW w:w="1080" w:type="dxa"/>
            <w:tcBorders>
              <w:bottom w:val="double" w:sz="4" w:space="0" w:color="auto"/>
            </w:tcBorders>
            <w:shd w:val="clear" w:color="auto" w:fill="auto"/>
            <w:vAlign w:val="bottom"/>
          </w:tcPr>
          <w:p w14:paraId="170CEC3D" w14:textId="00F58C1F"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0"/>
              </w:tabs>
              <w:spacing w:line="240" w:lineRule="auto"/>
              <w:ind w:left="-108" w:right="-110"/>
              <w:rPr>
                <w:rFonts w:ascii="Times New Roman" w:eastAsia="Calibri" w:hAnsi="Times New Roman" w:cs="Times New Roman"/>
                <w:b/>
                <w:bCs/>
                <w:sz w:val="22"/>
                <w:szCs w:val="22"/>
              </w:rPr>
            </w:pPr>
            <w:r>
              <w:rPr>
                <w:rFonts w:ascii="Times New Roman" w:eastAsia="Calibri" w:hAnsi="Times New Roman" w:cs="Times New Roman"/>
                <w:b/>
                <w:bCs/>
                <w:sz w:val="22"/>
                <w:szCs w:val="22"/>
              </w:rPr>
              <w:t>(5</w:t>
            </w:r>
            <w:r w:rsidR="007E180F">
              <w:rPr>
                <w:rFonts w:ascii="Times New Roman" w:eastAsia="Calibri" w:hAnsi="Times New Roman" w:cs="Times New Roman"/>
                <w:b/>
                <w:bCs/>
                <w:sz w:val="22"/>
                <w:szCs w:val="22"/>
              </w:rPr>
              <w:t>18</w:t>
            </w:r>
            <w:r>
              <w:rPr>
                <w:rFonts w:ascii="Times New Roman" w:eastAsia="Calibri" w:hAnsi="Times New Roman" w:cs="Times New Roman"/>
                <w:b/>
                <w:bCs/>
                <w:sz w:val="22"/>
                <w:szCs w:val="22"/>
              </w:rPr>
              <w:t>,</w:t>
            </w:r>
            <w:r w:rsidR="007E180F">
              <w:rPr>
                <w:rFonts w:ascii="Times New Roman" w:eastAsia="Calibri" w:hAnsi="Times New Roman" w:cs="Times New Roman"/>
                <w:b/>
                <w:bCs/>
                <w:sz w:val="22"/>
                <w:szCs w:val="22"/>
              </w:rPr>
              <w:t>833</w:t>
            </w:r>
            <w:r>
              <w:rPr>
                <w:rFonts w:ascii="Times New Roman" w:eastAsia="Calibri" w:hAnsi="Times New Roman" w:cs="Times New Roman"/>
                <w:b/>
                <w:bCs/>
                <w:sz w:val="22"/>
                <w:szCs w:val="22"/>
              </w:rPr>
              <w:t>)</w:t>
            </w:r>
          </w:p>
        </w:tc>
        <w:tc>
          <w:tcPr>
            <w:tcW w:w="239" w:type="dxa"/>
            <w:vAlign w:val="bottom"/>
          </w:tcPr>
          <w:p w14:paraId="65CFAB50"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15"/>
                <w:tab w:val="decimal" w:pos="702"/>
              </w:tabs>
              <w:spacing w:line="240" w:lineRule="auto"/>
              <w:ind w:left="-115" w:right="-101"/>
              <w:jc w:val="right"/>
              <w:rPr>
                <w:rFonts w:ascii="Times New Roman" w:eastAsia="Calibri" w:hAnsi="Times New Roman" w:cs="Times New Roman"/>
                <w:b/>
                <w:bCs/>
                <w:sz w:val="22"/>
                <w:szCs w:val="22"/>
              </w:rPr>
            </w:pPr>
          </w:p>
        </w:tc>
        <w:tc>
          <w:tcPr>
            <w:tcW w:w="1144" w:type="dxa"/>
            <w:tcBorders>
              <w:bottom w:val="double" w:sz="4" w:space="0" w:color="auto"/>
            </w:tcBorders>
            <w:vAlign w:val="bottom"/>
          </w:tcPr>
          <w:p w14:paraId="6AEBFD04" w14:textId="5D0D5049" w:rsidR="00714713" w:rsidRPr="001D5542" w:rsidRDefault="00447F6A"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line="240" w:lineRule="auto"/>
              <w:ind w:left="-108" w:right="-110"/>
              <w:rPr>
                <w:rFonts w:ascii="Times New Roman" w:eastAsia="Calibri" w:hAnsi="Times New Roman" w:cstheme="minorBidi"/>
                <w:b/>
                <w:bCs/>
                <w:sz w:val="22"/>
                <w:szCs w:val="22"/>
                <w:cs/>
              </w:rPr>
            </w:pPr>
            <w:r>
              <w:rPr>
                <w:rFonts w:ascii="Times New Roman" w:eastAsia="Calibri" w:hAnsi="Times New Roman" w:cstheme="minorBidi"/>
                <w:b/>
                <w:bCs/>
                <w:sz w:val="22"/>
                <w:szCs w:val="22"/>
              </w:rPr>
              <w:t>2,</w:t>
            </w:r>
            <w:r w:rsidR="00DB17C9">
              <w:rPr>
                <w:rFonts w:ascii="Times New Roman" w:eastAsia="Calibri" w:hAnsi="Times New Roman" w:cstheme="minorBidi"/>
                <w:b/>
                <w:bCs/>
                <w:sz w:val="22"/>
                <w:szCs w:val="22"/>
              </w:rPr>
              <w:t>625,370</w:t>
            </w:r>
          </w:p>
        </w:tc>
        <w:tc>
          <w:tcPr>
            <w:tcW w:w="239" w:type="dxa"/>
            <w:vAlign w:val="bottom"/>
          </w:tcPr>
          <w:p w14:paraId="7A56844D" w14:textId="77777777"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1"/>
              </w:tabs>
              <w:spacing w:line="240" w:lineRule="auto"/>
              <w:ind w:left="-108" w:right="-105"/>
              <w:jc w:val="right"/>
              <w:rPr>
                <w:rFonts w:ascii="Times New Roman" w:eastAsia="Calibri" w:hAnsi="Times New Roman" w:cs="Times New Roman"/>
                <w:b/>
                <w:bCs/>
                <w:sz w:val="22"/>
                <w:szCs w:val="22"/>
              </w:rPr>
            </w:pPr>
          </w:p>
        </w:tc>
        <w:tc>
          <w:tcPr>
            <w:tcW w:w="1111" w:type="dxa"/>
            <w:tcBorders>
              <w:bottom w:val="double" w:sz="4" w:space="0" w:color="auto"/>
            </w:tcBorders>
            <w:vAlign w:val="bottom"/>
          </w:tcPr>
          <w:p w14:paraId="641E75EE" w14:textId="0B42CDD2" w:rsidR="00714713" w:rsidRPr="004C27C9" w:rsidRDefault="00714713" w:rsidP="007147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spacing w:line="240" w:lineRule="auto"/>
              <w:ind w:left="-108" w:right="-110"/>
              <w:rPr>
                <w:rFonts w:ascii="Times New Roman" w:eastAsia="Calibri" w:hAnsi="Times New Roman" w:cs="Times New Roman"/>
                <w:b/>
                <w:bCs/>
                <w:sz w:val="22"/>
                <w:szCs w:val="22"/>
                <w:cs/>
              </w:rPr>
            </w:pPr>
            <w:r>
              <w:rPr>
                <w:rFonts w:ascii="Times New Roman" w:eastAsia="Calibri" w:hAnsi="Times New Roman" w:cs="Times New Roman"/>
                <w:b/>
                <w:bCs/>
                <w:sz w:val="22"/>
                <w:szCs w:val="22"/>
              </w:rPr>
              <w:t>2,</w:t>
            </w:r>
            <w:r w:rsidR="007E180F">
              <w:rPr>
                <w:rFonts w:ascii="Times New Roman" w:eastAsia="Calibri" w:hAnsi="Times New Roman" w:cs="Times New Roman"/>
                <w:b/>
                <w:bCs/>
                <w:sz w:val="22"/>
                <w:szCs w:val="22"/>
              </w:rPr>
              <w:t>374</w:t>
            </w:r>
            <w:r>
              <w:rPr>
                <w:rFonts w:ascii="Times New Roman" w:eastAsia="Calibri" w:hAnsi="Times New Roman" w:cs="Times New Roman"/>
                <w:b/>
                <w:bCs/>
                <w:sz w:val="22"/>
                <w:szCs w:val="22"/>
              </w:rPr>
              <w:t>,</w:t>
            </w:r>
            <w:r w:rsidR="007E180F">
              <w:rPr>
                <w:rFonts w:ascii="Times New Roman" w:eastAsia="Calibri" w:hAnsi="Times New Roman" w:cs="Times New Roman"/>
                <w:b/>
                <w:bCs/>
                <w:sz w:val="22"/>
                <w:szCs w:val="22"/>
              </w:rPr>
              <w:t>633</w:t>
            </w:r>
          </w:p>
        </w:tc>
      </w:tr>
    </w:tbl>
    <w:p w14:paraId="1741371B" w14:textId="77777777" w:rsidR="00167A60" w:rsidRPr="00114A78" w:rsidRDefault="00167A60" w:rsidP="00167A60">
      <w:pPr>
        <w:tabs>
          <w:tab w:val="clear" w:pos="454"/>
        </w:tabs>
        <w:spacing w:line="240" w:lineRule="auto"/>
        <w:rPr>
          <w:rFonts w:ascii="Times New Roman" w:hAnsi="Times New Roman" w:cs="Times New Roman"/>
          <w:sz w:val="22"/>
          <w:szCs w:val="22"/>
        </w:rPr>
      </w:pPr>
    </w:p>
    <w:p w14:paraId="48C75A17" w14:textId="5DF3C657" w:rsidR="00963AE2" w:rsidRPr="00114A78" w:rsidRDefault="00963AE2" w:rsidP="001708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500"/>
        </w:tabs>
        <w:ind w:left="450"/>
        <w:jc w:val="both"/>
        <w:rPr>
          <w:b/>
          <w:bCs/>
          <w:i/>
          <w:iCs/>
        </w:rPr>
      </w:pPr>
      <w:r w:rsidRPr="00963AE2">
        <w:rPr>
          <w:rFonts w:ascii="Times New Roman" w:hAnsi="Times New Roman" w:cs="Times New Roman"/>
          <w:b/>
          <w:bCs/>
          <w:i/>
          <w:iCs/>
          <w:sz w:val="22"/>
          <w:szCs w:val="22"/>
        </w:rPr>
        <w:t>Geographical information</w:t>
      </w:r>
    </w:p>
    <w:p w14:paraId="22D8076A" w14:textId="77777777" w:rsidR="00963AE2" w:rsidRPr="00905430" w:rsidRDefault="00963AE2" w:rsidP="00A360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3500"/>
        </w:tabs>
        <w:jc w:val="both"/>
      </w:pPr>
    </w:p>
    <w:p w14:paraId="4B6EC8E7" w14:textId="77777777" w:rsidR="00676B4B" w:rsidRDefault="00963AE2" w:rsidP="001708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3500"/>
        </w:tabs>
        <w:ind w:left="360" w:firstLine="90"/>
        <w:rPr>
          <w:rFonts w:ascii="Times New Roman" w:hAnsi="Times New Roman" w:cs="Times New Roman"/>
          <w:sz w:val="22"/>
          <w:szCs w:val="22"/>
        </w:rPr>
      </w:pPr>
      <w:r w:rsidRPr="00963AE2">
        <w:rPr>
          <w:rFonts w:ascii="Times New Roman" w:hAnsi="Times New Roman" w:cs="Times New Roman"/>
          <w:sz w:val="22"/>
          <w:szCs w:val="22"/>
        </w:rPr>
        <w:t>The Group is managed and operates principally in Thailand. There are no revenues derived from, or assets located in, foreign countries</w:t>
      </w:r>
      <w:r w:rsidR="00921A6D">
        <w:rPr>
          <w:rFonts w:ascii="Times New Roman" w:hAnsi="Times New Roman" w:cs="Times New Roman"/>
          <w:sz w:val="22"/>
          <w:szCs w:val="22"/>
        </w:rPr>
        <w:t>.</w:t>
      </w:r>
    </w:p>
    <w:p w14:paraId="18C216CC" w14:textId="77777777" w:rsidR="00D545D4" w:rsidRDefault="00D545D4" w:rsidP="001708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3500"/>
        </w:tabs>
        <w:ind w:left="360" w:firstLine="90"/>
        <w:rPr>
          <w:rFonts w:ascii="Times New Roman" w:hAnsi="Times New Roman" w:cs="Times New Roman"/>
          <w:sz w:val="22"/>
          <w:szCs w:val="22"/>
        </w:rPr>
      </w:pPr>
    </w:p>
    <w:p w14:paraId="0B9DB8F3" w14:textId="77777777" w:rsidR="00D545D4" w:rsidRDefault="00D545D4" w:rsidP="001708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3500"/>
        </w:tabs>
        <w:ind w:left="360" w:firstLine="90"/>
        <w:rPr>
          <w:rFonts w:ascii="Times New Roman" w:hAnsi="Times New Roman" w:cs="Times New Roman"/>
          <w:sz w:val="22"/>
          <w:szCs w:val="22"/>
        </w:rPr>
      </w:pPr>
    </w:p>
    <w:p w14:paraId="20DF7D8D" w14:textId="77777777" w:rsidR="00D545D4" w:rsidRDefault="00D545D4" w:rsidP="001708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3500"/>
        </w:tabs>
        <w:ind w:left="360" w:firstLine="90"/>
        <w:rPr>
          <w:rFonts w:ascii="Times New Roman" w:hAnsi="Times New Roman" w:cs="Times New Roman"/>
          <w:sz w:val="22"/>
          <w:szCs w:val="22"/>
        </w:rPr>
      </w:pPr>
    </w:p>
    <w:p w14:paraId="0FDC547C" w14:textId="77777777" w:rsidR="00D545D4" w:rsidRDefault="00D545D4" w:rsidP="001708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3500"/>
        </w:tabs>
        <w:ind w:left="360" w:firstLine="90"/>
        <w:rPr>
          <w:rFonts w:ascii="Times New Roman" w:hAnsi="Times New Roman" w:cs="Times New Roman"/>
          <w:sz w:val="22"/>
          <w:szCs w:val="22"/>
        </w:rPr>
      </w:pPr>
    </w:p>
    <w:p w14:paraId="3BBFA3F6" w14:textId="38E04C4F" w:rsidR="00D545D4" w:rsidRPr="00963AE2" w:rsidRDefault="00D545D4" w:rsidP="00626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630"/>
          <w:tab w:val="left" w:pos="13500"/>
        </w:tabs>
        <w:rPr>
          <w:rFonts w:ascii="Times New Roman" w:hAnsi="Times New Roman" w:cs="Times New Roman"/>
          <w:sz w:val="22"/>
          <w:szCs w:val="22"/>
        </w:rPr>
        <w:sectPr w:rsidR="00D545D4" w:rsidRPr="00963AE2" w:rsidSect="00B72406">
          <w:headerReference w:type="default" r:id="rId12"/>
          <w:pgSz w:w="16834" w:h="11909" w:orient="landscape" w:code="9"/>
          <w:pgMar w:top="691" w:right="1152" w:bottom="576" w:left="1152" w:header="720" w:footer="720" w:gutter="0"/>
          <w:cols w:space="720"/>
        </w:sectPr>
      </w:pPr>
    </w:p>
    <w:p w14:paraId="2185AC41" w14:textId="77777777" w:rsidR="0021682A" w:rsidRDefault="0021682A" w:rsidP="0021682A">
      <w:pPr>
        <w:numPr>
          <w:ilvl w:val="0"/>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ascii="Times New Roman" w:hAnsi="Times New Roman" w:cs="Times New Roman"/>
          <w:b/>
          <w:bCs/>
          <w:sz w:val="24"/>
          <w:szCs w:val="24"/>
        </w:rPr>
      </w:pPr>
      <w:r>
        <w:rPr>
          <w:rFonts w:ascii="Times New Roman" w:hAnsi="Times New Roman" w:cs="Times New Roman"/>
          <w:b/>
          <w:bCs/>
          <w:sz w:val="24"/>
          <w:szCs w:val="24"/>
        </w:rPr>
        <w:lastRenderedPageBreak/>
        <w:t>Dividend</w:t>
      </w:r>
    </w:p>
    <w:p w14:paraId="202DEEE4" w14:textId="77777777" w:rsidR="0021682A" w:rsidRPr="0065643C" w:rsidRDefault="0021682A" w:rsidP="002168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b/>
          <w:bCs/>
          <w:sz w:val="16"/>
          <w:szCs w:val="16"/>
        </w:rPr>
      </w:pPr>
    </w:p>
    <w:p w14:paraId="1D3259ED" w14:textId="77777777" w:rsidR="0021682A" w:rsidRDefault="0021682A" w:rsidP="002168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both"/>
        <w:rPr>
          <w:rFonts w:ascii="Times New Roman" w:hAnsi="Times New Roman" w:cs="Times New Roman"/>
          <w:sz w:val="22"/>
          <w:szCs w:val="22"/>
        </w:rPr>
      </w:pPr>
      <w:r w:rsidRPr="0001154B">
        <w:rPr>
          <w:rFonts w:ascii="Times New Roman" w:hAnsi="Times New Roman" w:cs="Times New Roman"/>
          <w:sz w:val="22"/>
          <w:szCs w:val="22"/>
        </w:rPr>
        <w:t xml:space="preserve">Details of dividends </w:t>
      </w:r>
      <w:r>
        <w:rPr>
          <w:rFonts w:ascii="Times New Roman" w:hAnsi="Times New Roman" w:cs="Times New Roman"/>
          <w:sz w:val="22"/>
          <w:szCs w:val="22"/>
        </w:rPr>
        <w:t xml:space="preserve">paid to the shareholders are </w:t>
      </w:r>
      <w:r w:rsidRPr="0001154B">
        <w:rPr>
          <w:rFonts w:ascii="Times New Roman" w:hAnsi="Times New Roman" w:cs="Times New Roman"/>
          <w:sz w:val="22"/>
          <w:szCs w:val="22"/>
        </w:rPr>
        <w:t>as follows:</w:t>
      </w:r>
    </w:p>
    <w:p w14:paraId="2FB09C4F" w14:textId="77777777" w:rsidR="0021682A" w:rsidRPr="0065643C" w:rsidRDefault="0021682A" w:rsidP="002168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sz w:val="16"/>
          <w:szCs w:val="16"/>
        </w:rPr>
      </w:pPr>
    </w:p>
    <w:tbl>
      <w:tblPr>
        <w:tblW w:w="9378" w:type="dxa"/>
        <w:tblInd w:w="450" w:type="dxa"/>
        <w:tblLayout w:type="fixed"/>
        <w:tblLook w:val="0000" w:firstRow="0" w:lastRow="0" w:firstColumn="0" w:lastColumn="0" w:noHBand="0" w:noVBand="0"/>
      </w:tblPr>
      <w:tblGrid>
        <w:gridCol w:w="3078"/>
        <w:gridCol w:w="1620"/>
        <w:gridCol w:w="1440"/>
        <w:gridCol w:w="1440"/>
        <w:gridCol w:w="270"/>
        <w:gridCol w:w="1530"/>
      </w:tblGrid>
      <w:tr w:rsidR="0021682A" w:rsidRPr="004C27C9" w14:paraId="2628EC65" w14:textId="77777777" w:rsidTr="0021682A">
        <w:trPr>
          <w:trHeight w:hRule="exact" w:val="259"/>
        </w:trPr>
        <w:tc>
          <w:tcPr>
            <w:tcW w:w="3078" w:type="dxa"/>
          </w:tcPr>
          <w:p w14:paraId="256959EB" w14:textId="77777777" w:rsidR="0021682A" w:rsidRPr="004C27C9"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ind w:left="-18" w:right="-198"/>
              <w:rPr>
                <w:rFonts w:ascii="Times New Roman" w:eastAsia="Calibri" w:hAnsi="Times New Roman" w:cs="Times New Roman"/>
                <w:b/>
                <w:bCs/>
                <w:i/>
                <w:iCs/>
                <w:sz w:val="22"/>
                <w:szCs w:val="22"/>
              </w:rPr>
            </w:pPr>
          </w:p>
        </w:tc>
        <w:tc>
          <w:tcPr>
            <w:tcW w:w="1620" w:type="dxa"/>
          </w:tcPr>
          <w:p w14:paraId="55AB5054" w14:textId="77777777" w:rsidR="0021682A" w:rsidRPr="004C27C9"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eastAsia="Calibri" w:hAnsi="Times New Roman" w:cs="Times New Roman"/>
                <w:color w:val="000000"/>
                <w:sz w:val="22"/>
                <w:szCs w:val="22"/>
              </w:rPr>
            </w:pPr>
          </w:p>
        </w:tc>
        <w:tc>
          <w:tcPr>
            <w:tcW w:w="1440" w:type="dxa"/>
          </w:tcPr>
          <w:p w14:paraId="28359D0E" w14:textId="77777777" w:rsidR="0021682A" w:rsidRPr="004C27C9"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eastAsia="Calibri" w:hAnsi="Times New Roman" w:cs="Times New Roman"/>
                <w:color w:val="000000"/>
                <w:sz w:val="22"/>
                <w:szCs w:val="22"/>
                <w:u w:val="single"/>
              </w:rPr>
            </w:pPr>
            <w:r w:rsidRPr="0001154B">
              <w:rPr>
                <w:rFonts w:ascii="Times New Roman" w:hAnsi="Times New Roman" w:cs="Times New Roman"/>
                <w:sz w:val="22"/>
                <w:szCs w:val="22"/>
              </w:rPr>
              <w:t>Payment</w:t>
            </w:r>
          </w:p>
        </w:tc>
        <w:tc>
          <w:tcPr>
            <w:tcW w:w="1440" w:type="dxa"/>
          </w:tcPr>
          <w:p w14:paraId="2BD6E333" w14:textId="77777777" w:rsidR="0021682A" w:rsidRPr="004C27C9"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eastAsia="Calibri" w:hAnsi="Times New Roman" w:cs="Times New Roman"/>
                <w:color w:val="000000"/>
                <w:sz w:val="22"/>
                <w:szCs w:val="22"/>
              </w:rPr>
            </w:pPr>
            <w:r w:rsidRPr="0001154B">
              <w:rPr>
                <w:rFonts w:ascii="Times New Roman" w:hAnsi="Times New Roman" w:cs="Times New Roman"/>
                <w:sz w:val="22"/>
                <w:szCs w:val="22"/>
              </w:rPr>
              <w:t>Dividend rate</w:t>
            </w:r>
          </w:p>
        </w:tc>
        <w:tc>
          <w:tcPr>
            <w:tcW w:w="270" w:type="dxa"/>
          </w:tcPr>
          <w:p w14:paraId="6DD6EF72" w14:textId="77777777" w:rsidR="0021682A" w:rsidRPr="004C27C9"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eastAsia="Calibri" w:hAnsi="Times New Roman" w:cs="Times New Roman"/>
                <w:color w:val="000000"/>
                <w:sz w:val="22"/>
                <w:szCs w:val="22"/>
              </w:rPr>
            </w:pPr>
          </w:p>
        </w:tc>
        <w:tc>
          <w:tcPr>
            <w:tcW w:w="1530" w:type="dxa"/>
          </w:tcPr>
          <w:p w14:paraId="69ACD309" w14:textId="77777777" w:rsidR="0021682A" w:rsidRPr="004C27C9"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eastAsia="Calibri" w:hAnsi="Times New Roman" w:cs="Times New Roman"/>
                <w:color w:val="000000"/>
                <w:sz w:val="22"/>
                <w:szCs w:val="22"/>
              </w:rPr>
            </w:pPr>
          </w:p>
        </w:tc>
      </w:tr>
      <w:tr w:rsidR="0021682A" w:rsidRPr="004C27C9" w14:paraId="2B8F46AF" w14:textId="77777777" w:rsidTr="0021682A">
        <w:trPr>
          <w:trHeight w:val="20"/>
        </w:trPr>
        <w:tc>
          <w:tcPr>
            <w:tcW w:w="3078" w:type="dxa"/>
            <w:vAlign w:val="center"/>
          </w:tcPr>
          <w:p w14:paraId="0B01964B" w14:textId="77777777" w:rsidR="0021682A" w:rsidRPr="004C27C9"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eastAsia="Calibri" w:hAnsi="Times New Roman" w:cs="Times New Roman"/>
                <w:color w:val="000000"/>
                <w:sz w:val="22"/>
                <w:szCs w:val="22"/>
              </w:rPr>
            </w:pPr>
          </w:p>
        </w:tc>
        <w:tc>
          <w:tcPr>
            <w:tcW w:w="1620" w:type="dxa"/>
          </w:tcPr>
          <w:p w14:paraId="56EF662E" w14:textId="77777777" w:rsidR="0021682A" w:rsidRPr="004C27C9"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ind w:left="-81" w:right="47"/>
              <w:rPr>
                <w:rFonts w:ascii="Times New Roman" w:eastAsia="Calibri" w:hAnsi="Times New Roman" w:cs="Times New Roman"/>
                <w:sz w:val="22"/>
                <w:szCs w:val="22"/>
                <w:lang w:eastAsia="x-none"/>
              </w:rPr>
            </w:pPr>
            <w:r>
              <w:rPr>
                <w:rFonts w:ascii="Times New Roman" w:hAnsi="Times New Roman" w:cs="Times New Roman"/>
                <w:sz w:val="22"/>
                <w:szCs w:val="22"/>
              </w:rPr>
              <w:t xml:space="preserve">  </w:t>
            </w:r>
            <w:r w:rsidRPr="0001154B">
              <w:rPr>
                <w:rFonts w:ascii="Times New Roman" w:hAnsi="Times New Roman" w:cs="Times New Roman"/>
                <w:sz w:val="22"/>
                <w:szCs w:val="22"/>
              </w:rPr>
              <w:t>Approval date</w:t>
            </w:r>
          </w:p>
        </w:tc>
        <w:tc>
          <w:tcPr>
            <w:tcW w:w="1440" w:type="dxa"/>
          </w:tcPr>
          <w:p w14:paraId="392FCF9F" w14:textId="77777777" w:rsidR="0021682A" w:rsidRPr="004C27C9"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eastAsia="Calibri" w:hAnsi="Times New Roman" w:cs="Times New Roman"/>
                <w:sz w:val="22"/>
                <w:szCs w:val="22"/>
                <w:lang w:eastAsia="ko-KR"/>
              </w:rPr>
            </w:pPr>
            <w:r w:rsidRPr="0001154B">
              <w:rPr>
                <w:rFonts w:ascii="Times New Roman" w:hAnsi="Times New Roman" w:cs="Times New Roman"/>
                <w:sz w:val="22"/>
                <w:szCs w:val="22"/>
              </w:rPr>
              <w:t>schedule</w:t>
            </w:r>
          </w:p>
        </w:tc>
        <w:tc>
          <w:tcPr>
            <w:tcW w:w="1440" w:type="dxa"/>
          </w:tcPr>
          <w:p w14:paraId="7A3CE997" w14:textId="77777777" w:rsidR="0021682A" w:rsidRPr="004C27C9"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3"/>
              <w:jc w:val="center"/>
              <w:rPr>
                <w:rFonts w:ascii="Times New Roman" w:eastAsia="Calibri" w:hAnsi="Times New Roman" w:cs="Times New Roman"/>
                <w:sz w:val="22"/>
                <w:szCs w:val="22"/>
                <w:lang w:eastAsia="x-none"/>
              </w:rPr>
            </w:pPr>
            <w:r w:rsidRPr="0001154B">
              <w:rPr>
                <w:rFonts w:ascii="Times New Roman" w:hAnsi="Times New Roman" w:cs="Times New Roman"/>
                <w:sz w:val="22"/>
                <w:szCs w:val="22"/>
              </w:rPr>
              <w:t>per share</w:t>
            </w:r>
          </w:p>
        </w:tc>
        <w:tc>
          <w:tcPr>
            <w:tcW w:w="270" w:type="dxa"/>
          </w:tcPr>
          <w:p w14:paraId="0DDA361A" w14:textId="77777777" w:rsidR="0021682A" w:rsidRPr="004C27C9"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rPr>
                <w:rFonts w:ascii="Times New Roman" w:eastAsia="Calibri" w:hAnsi="Times New Roman" w:cs="Times New Roman"/>
                <w:sz w:val="22"/>
                <w:szCs w:val="22"/>
                <w:lang w:eastAsia="x-none"/>
              </w:rPr>
            </w:pPr>
          </w:p>
        </w:tc>
        <w:tc>
          <w:tcPr>
            <w:tcW w:w="1530" w:type="dxa"/>
          </w:tcPr>
          <w:p w14:paraId="075A3AD2" w14:textId="77777777" w:rsidR="0021682A" w:rsidRPr="004C27C9"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8"/>
              </w:tabs>
              <w:ind w:left="-81" w:right="47"/>
              <w:rPr>
                <w:rFonts w:ascii="Times New Roman" w:eastAsia="Calibri" w:hAnsi="Times New Roman" w:cs="Times New Roman"/>
                <w:sz w:val="22"/>
                <w:szCs w:val="22"/>
                <w:lang w:eastAsia="x-none"/>
              </w:rPr>
            </w:pPr>
            <w:r w:rsidRPr="0001154B">
              <w:rPr>
                <w:rFonts w:ascii="Times New Roman" w:hAnsi="Times New Roman" w:cs="Times New Roman"/>
                <w:sz w:val="22"/>
                <w:szCs w:val="22"/>
              </w:rPr>
              <w:t>Amount</w:t>
            </w:r>
          </w:p>
        </w:tc>
      </w:tr>
      <w:tr w:rsidR="0021682A" w:rsidRPr="004C27C9" w14:paraId="4E556C89" w14:textId="77777777" w:rsidTr="0021682A">
        <w:trPr>
          <w:trHeight w:hRule="exact" w:val="254"/>
        </w:trPr>
        <w:tc>
          <w:tcPr>
            <w:tcW w:w="3078" w:type="dxa"/>
            <w:vAlign w:val="center"/>
          </w:tcPr>
          <w:p w14:paraId="32976A7D" w14:textId="77777777" w:rsidR="0021682A" w:rsidRPr="004C27C9"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eastAsia="Calibri" w:hAnsi="Times New Roman" w:cs="Times New Roman"/>
                <w:color w:val="000000"/>
                <w:sz w:val="22"/>
                <w:szCs w:val="22"/>
              </w:rPr>
            </w:pPr>
          </w:p>
        </w:tc>
        <w:tc>
          <w:tcPr>
            <w:tcW w:w="1620" w:type="dxa"/>
          </w:tcPr>
          <w:p w14:paraId="75DCF8C0" w14:textId="77777777" w:rsidR="0021682A" w:rsidRPr="004C27C9"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81" w:right="-110"/>
              <w:rPr>
                <w:rFonts w:ascii="Times New Roman" w:eastAsia="Calibri" w:hAnsi="Times New Roman" w:cs="Times New Roman"/>
                <w:sz w:val="22"/>
                <w:szCs w:val="22"/>
              </w:rPr>
            </w:pPr>
          </w:p>
        </w:tc>
        <w:tc>
          <w:tcPr>
            <w:tcW w:w="1440" w:type="dxa"/>
          </w:tcPr>
          <w:p w14:paraId="393FD88F" w14:textId="77777777" w:rsidR="0021682A" w:rsidRPr="004C27C9"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ind w:left="-115" w:right="-82"/>
              <w:jc w:val="right"/>
              <w:rPr>
                <w:rFonts w:ascii="Times New Roman" w:eastAsia="Calibri" w:hAnsi="Times New Roman" w:cs="Times New Roman"/>
                <w:sz w:val="22"/>
                <w:szCs w:val="22"/>
                <w:lang w:eastAsia="ko-KR"/>
              </w:rPr>
            </w:pPr>
          </w:p>
        </w:tc>
        <w:tc>
          <w:tcPr>
            <w:tcW w:w="1440" w:type="dxa"/>
          </w:tcPr>
          <w:p w14:paraId="6163B4B2" w14:textId="77777777" w:rsidR="0021682A" w:rsidRPr="004C27C9"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81" w:right="-110"/>
              <w:rPr>
                <w:rFonts w:ascii="Times New Roman" w:eastAsia="Calibri" w:hAnsi="Times New Roman" w:cs="Times New Roman"/>
                <w:sz w:val="22"/>
                <w:szCs w:val="22"/>
                <w:lang w:eastAsia="x-none"/>
              </w:rPr>
            </w:pPr>
            <w:r w:rsidRPr="0001154B">
              <w:rPr>
                <w:rFonts w:ascii="Times New Roman" w:hAnsi="Times New Roman" w:cs="Times New Roman"/>
                <w:i/>
                <w:iCs/>
                <w:sz w:val="22"/>
                <w:szCs w:val="22"/>
                <w:cs/>
              </w:rPr>
              <w:t>(</w:t>
            </w:r>
            <w:r w:rsidRPr="0001154B">
              <w:rPr>
                <w:rFonts w:ascii="Times New Roman" w:hAnsi="Times New Roman" w:cs="Times New Roman"/>
                <w:i/>
                <w:iCs/>
                <w:sz w:val="22"/>
                <w:szCs w:val="22"/>
              </w:rPr>
              <w:t>Baht</w:t>
            </w:r>
            <w:r w:rsidRPr="0001154B">
              <w:rPr>
                <w:rFonts w:ascii="Times New Roman" w:hAnsi="Times New Roman" w:cs="Times New Roman"/>
                <w:i/>
                <w:iCs/>
                <w:sz w:val="22"/>
                <w:szCs w:val="22"/>
                <w:cs/>
              </w:rPr>
              <w:t>)</w:t>
            </w:r>
          </w:p>
        </w:tc>
        <w:tc>
          <w:tcPr>
            <w:tcW w:w="270" w:type="dxa"/>
          </w:tcPr>
          <w:p w14:paraId="49180D32" w14:textId="77777777" w:rsidR="0021682A" w:rsidRPr="004C27C9"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jc w:val="right"/>
              <w:rPr>
                <w:rFonts w:ascii="Times New Roman" w:eastAsia="Calibri" w:hAnsi="Times New Roman" w:cs="Times New Roman"/>
                <w:sz w:val="22"/>
                <w:szCs w:val="22"/>
                <w:lang w:eastAsia="x-none"/>
              </w:rPr>
            </w:pPr>
          </w:p>
        </w:tc>
        <w:tc>
          <w:tcPr>
            <w:tcW w:w="1530" w:type="dxa"/>
          </w:tcPr>
          <w:p w14:paraId="3ABF0CA8" w14:textId="77777777" w:rsidR="0021682A" w:rsidRPr="00F708D7"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81" w:right="-110"/>
              <w:rPr>
                <w:rFonts w:ascii="Times New Roman" w:eastAsia="Calibri" w:hAnsi="Times New Roman" w:cs="Times New Roman"/>
                <w:sz w:val="22"/>
                <w:szCs w:val="22"/>
              </w:rPr>
            </w:pPr>
            <w:r w:rsidRPr="0001154B">
              <w:rPr>
                <w:rFonts w:ascii="Times New Roman" w:hAnsi="Times New Roman" w:cs="Times New Roman"/>
                <w:i/>
                <w:iCs/>
                <w:sz w:val="22"/>
                <w:szCs w:val="22"/>
                <w:cs/>
              </w:rPr>
              <w:t>(</w:t>
            </w:r>
            <w:r w:rsidRPr="0001154B">
              <w:rPr>
                <w:rFonts w:ascii="Times New Roman" w:hAnsi="Times New Roman" w:cs="Times New Roman"/>
                <w:i/>
                <w:iCs/>
                <w:sz w:val="22"/>
                <w:szCs w:val="22"/>
              </w:rPr>
              <w:t>in million Baht</w:t>
            </w:r>
            <w:r w:rsidRPr="0001154B">
              <w:rPr>
                <w:rFonts w:ascii="Times New Roman" w:hAnsi="Times New Roman" w:cs="Times New Roman"/>
                <w:i/>
                <w:iCs/>
                <w:sz w:val="22"/>
                <w:szCs w:val="22"/>
                <w:cs/>
              </w:rPr>
              <w:t>)</w:t>
            </w:r>
          </w:p>
        </w:tc>
      </w:tr>
      <w:tr w:rsidR="0021682A" w:rsidRPr="00F708D7" w14:paraId="37933F7E" w14:textId="77777777" w:rsidTr="0021682A">
        <w:trPr>
          <w:trHeight w:hRule="exact" w:val="254"/>
        </w:trPr>
        <w:tc>
          <w:tcPr>
            <w:tcW w:w="3078" w:type="dxa"/>
            <w:vAlign w:val="center"/>
          </w:tcPr>
          <w:p w14:paraId="011690D4" w14:textId="283FD105" w:rsidR="0021682A" w:rsidRPr="009F2204" w:rsidRDefault="0021682A" w:rsidP="002168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rPr>
                <w:rFonts w:ascii="Times New Roman" w:eastAsia="Calibri" w:hAnsi="Times New Roman" w:cs="Times New Roman"/>
                <w:b/>
                <w:bCs/>
                <w:i/>
                <w:iCs/>
                <w:sz w:val="22"/>
                <w:szCs w:val="22"/>
              </w:rPr>
            </w:pPr>
            <w:r w:rsidRPr="009F2204">
              <w:rPr>
                <w:rFonts w:ascii="Times New Roman" w:eastAsia="Calibri" w:hAnsi="Times New Roman" w:cs="Times New Roman"/>
                <w:b/>
                <w:bCs/>
                <w:i/>
                <w:iCs/>
                <w:sz w:val="22"/>
                <w:szCs w:val="22"/>
              </w:rPr>
              <w:t>202</w:t>
            </w:r>
            <w:r w:rsidR="009F2204" w:rsidRPr="009F2204">
              <w:rPr>
                <w:rFonts w:ascii="Times New Roman" w:eastAsia="Calibri" w:hAnsi="Times New Roman" w:cs="Times New Roman"/>
                <w:b/>
                <w:bCs/>
                <w:i/>
                <w:iCs/>
                <w:sz w:val="22"/>
                <w:szCs w:val="22"/>
              </w:rPr>
              <w:t>3</w:t>
            </w:r>
          </w:p>
        </w:tc>
        <w:tc>
          <w:tcPr>
            <w:tcW w:w="1620" w:type="dxa"/>
          </w:tcPr>
          <w:p w14:paraId="59BED574" w14:textId="77777777" w:rsidR="0021682A" w:rsidRPr="004C27C9"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81" w:right="-110"/>
              <w:rPr>
                <w:rFonts w:ascii="Times New Roman" w:eastAsia="Calibri" w:hAnsi="Times New Roman" w:cs="Times New Roman"/>
                <w:sz w:val="22"/>
                <w:szCs w:val="22"/>
              </w:rPr>
            </w:pPr>
          </w:p>
        </w:tc>
        <w:tc>
          <w:tcPr>
            <w:tcW w:w="1440" w:type="dxa"/>
          </w:tcPr>
          <w:p w14:paraId="090FA514" w14:textId="77777777" w:rsidR="0021682A" w:rsidRPr="004C27C9"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ind w:left="-115" w:right="-82"/>
              <w:jc w:val="right"/>
              <w:rPr>
                <w:rFonts w:ascii="Times New Roman" w:eastAsia="Calibri" w:hAnsi="Times New Roman" w:cs="Times New Roman"/>
                <w:sz w:val="22"/>
                <w:szCs w:val="22"/>
                <w:lang w:eastAsia="ko-KR"/>
              </w:rPr>
            </w:pPr>
          </w:p>
        </w:tc>
        <w:tc>
          <w:tcPr>
            <w:tcW w:w="1440" w:type="dxa"/>
          </w:tcPr>
          <w:p w14:paraId="383C985A" w14:textId="77777777" w:rsidR="0021682A" w:rsidRPr="0081691A"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8"/>
              </w:tabs>
              <w:ind w:left="-81" w:right="-110"/>
              <w:rPr>
                <w:rFonts w:ascii="Times New Roman" w:eastAsia="Calibri" w:hAnsi="Times New Roman" w:cs="Times New Roman"/>
                <w:sz w:val="22"/>
                <w:szCs w:val="22"/>
              </w:rPr>
            </w:pPr>
          </w:p>
        </w:tc>
        <w:tc>
          <w:tcPr>
            <w:tcW w:w="270" w:type="dxa"/>
          </w:tcPr>
          <w:p w14:paraId="07AD955B" w14:textId="77777777" w:rsidR="0021682A" w:rsidRPr="00CD7BF4"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jc w:val="right"/>
              <w:rPr>
                <w:rFonts w:ascii="Times New Roman" w:eastAsia="Calibri" w:hAnsi="Times New Roman" w:cs="Times New Roman"/>
                <w:b/>
                <w:bCs/>
                <w:sz w:val="22"/>
                <w:szCs w:val="22"/>
                <w:lang w:eastAsia="x-none"/>
              </w:rPr>
            </w:pPr>
          </w:p>
        </w:tc>
        <w:tc>
          <w:tcPr>
            <w:tcW w:w="1530" w:type="dxa"/>
          </w:tcPr>
          <w:p w14:paraId="294783AD" w14:textId="77777777" w:rsidR="0021682A" w:rsidRPr="00F708D7"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81" w:right="-110"/>
              <w:rPr>
                <w:rFonts w:ascii="Times New Roman" w:eastAsia="Calibri" w:hAnsi="Times New Roman" w:cs="Times New Roman"/>
                <w:sz w:val="22"/>
                <w:szCs w:val="22"/>
              </w:rPr>
            </w:pPr>
          </w:p>
        </w:tc>
      </w:tr>
      <w:tr w:rsidR="0021682A" w:rsidRPr="00F708D7" w14:paraId="53023BB8" w14:textId="77777777" w:rsidTr="0021682A">
        <w:trPr>
          <w:trHeight w:hRule="exact" w:val="254"/>
        </w:trPr>
        <w:tc>
          <w:tcPr>
            <w:tcW w:w="3078" w:type="dxa"/>
            <w:vAlign w:val="center"/>
          </w:tcPr>
          <w:p w14:paraId="0DEE5510" w14:textId="77777777" w:rsidR="0021682A" w:rsidRPr="004C27C9" w:rsidRDefault="0021682A" w:rsidP="00212A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ind w:right="-43"/>
              <w:rPr>
                <w:rFonts w:ascii="Times New Roman" w:eastAsia="Calibri" w:hAnsi="Times New Roman" w:cs="Times New Roman"/>
                <w:sz w:val="22"/>
                <w:szCs w:val="22"/>
              </w:rPr>
            </w:pPr>
            <w:r w:rsidRPr="0001154B">
              <w:rPr>
                <w:rFonts w:ascii="Times New Roman" w:hAnsi="Times New Roman" w:cs="Times New Roman"/>
                <w:sz w:val="22"/>
                <w:szCs w:val="22"/>
              </w:rPr>
              <w:t>202</w:t>
            </w:r>
            <w:r>
              <w:rPr>
                <w:rFonts w:ascii="Times New Roman" w:hAnsi="Times New Roman" w:cs="Times New Roman"/>
                <w:sz w:val="22"/>
                <w:szCs w:val="22"/>
              </w:rPr>
              <w:t>2 Annual</w:t>
            </w:r>
            <w:r w:rsidRPr="0001154B">
              <w:rPr>
                <w:rFonts w:ascii="Times New Roman" w:hAnsi="Times New Roman" w:cs="Times New Roman"/>
                <w:sz w:val="22"/>
                <w:szCs w:val="22"/>
              </w:rPr>
              <w:t xml:space="preserve"> dividend</w:t>
            </w:r>
          </w:p>
        </w:tc>
        <w:tc>
          <w:tcPr>
            <w:tcW w:w="1620" w:type="dxa"/>
          </w:tcPr>
          <w:p w14:paraId="0B41FD24" w14:textId="77777777" w:rsidR="0021682A" w:rsidRPr="00CD7BF4" w:rsidRDefault="0021682A" w:rsidP="00BA1486">
            <w:pPr>
              <w:tabs>
                <w:tab w:val="clear" w:pos="227"/>
                <w:tab w:val="clear" w:pos="454"/>
                <w:tab w:val="clear" w:pos="680"/>
              </w:tabs>
              <w:spacing w:line="240" w:lineRule="auto"/>
              <w:ind w:right="-52"/>
              <w:rPr>
                <w:rFonts w:ascii="Times New Roman" w:eastAsia="Calibri" w:hAnsi="Times New Roman" w:cs="Times New Roman"/>
                <w:b/>
                <w:bCs/>
                <w:sz w:val="22"/>
                <w:szCs w:val="22"/>
              </w:rPr>
            </w:pPr>
            <w:r>
              <w:rPr>
                <w:rFonts w:ascii="Times New Roman" w:hAnsi="Times New Roman" w:cs="Times New Roman"/>
                <w:sz w:val="22"/>
                <w:szCs w:val="22"/>
              </w:rPr>
              <w:t xml:space="preserve"> 24</w:t>
            </w:r>
            <w:r w:rsidRPr="0001154B">
              <w:rPr>
                <w:rFonts w:ascii="Times New Roman" w:hAnsi="Times New Roman" w:cs="Times New Roman"/>
                <w:sz w:val="22"/>
                <w:szCs w:val="22"/>
              </w:rPr>
              <w:t xml:space="preserve"> </w:t>
            </w:r>
            <w:r>
              <w:rPr>
                <w:rFonts w:ascii="Times New Roman" w:hAnsi="Times New Roman" w:cs="Times New Roman"/>
                <w:sz w:val="22"/>
                <w:szCs w:val="22"/>
              </w:rPr>
              <w:t>April</w:t>
            </w:r>
            <w:r w:rsidRPr="0001154B">
              <w:rPr>
                <w:rFonts w:ascii="Times New Roman" w:hAnsi="Times New Roman" w:cs="Times New Roman"/>
                <w:sz w:val="22"/>
                <w:szCs w:val="22"/>
              </w:rPr>
              <w:t xml:space="preserve"> 202</w:t>
            </w:r>
            <w:r>
              <w:rPr>
                <w:rFonts w:ascii="Times New Roman" w:hAnsi="Times New Roman" w:cs="Times New Roman"/>
                <w:sz w:val="22"/>
                <w:szCs w:val="22"/>
              </w:rPr>
              <w:t>3</w:t>
            </w:r>
          </w:p>
        </w:tc>
        <w:tc>
          <w:tcPr>
            <w:tcW w:w="1440" w:type="dxa"/>
          </w:tcPr>
          <w:p w14:paraId="7D98F5A3" w14:textId="77777777" w:rsidR="0021682A" w:rsidRPr="004C27C9"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54"/>
              </w:tabs>
              <w:ind w:left="-115" w:right="-82"/>
              <w:jc w:val="center"/>
              <w:rPr>
                <w:rFonts w:ascii="Times New Roman" w:eastAsia="Calibri" w:hAnsi="Times New Roman" w:cs="Times New Roman"/>
                <w:sz w:val="22"/>
                <w:szCs w:val="22"/>
                <w:lang w:eastAsia="ko-KR"/>
              </w:rPr>
            </w:pPr>
            <w:r w:rsidRPr="0001154B">
              <w:rPr>
                <w:rFonts w:ascii="Times New Roman" w:hAnsi="Times New Roman" w:cs="Times New Roman"/>
                <w:sz w:val="22"/>
                <w:szCs w:val="22"/>
              </w:rPr>
              <w:t>1</w:t>
            </w:r>
            <w:r>
              <w:rPr>
                <w:rFonts w:ascii="Times New Roman" w:hAnsi="Times New Roman" w:cs="Times New Roman"/>
                <w:sz w:val="22"/>
                <w:szCs w:val="22"/>
              </w:rPr>
              <w:t>8</w:t>
            </w:r>
            <w:r w:rsidRPr="0001154B">
              <w:rPr>
                <w:rFonts w:ascii="Times New Roman" w:hAnsi="Times New Roman" w:cs="Times New Roman"/>
                <w:sz w:val="22"/>
                <w:szCs w:val="22"/>
              </w:rPr>
              <w:t xml:space="preserve"> </w:t>
            </w:r>
            <w:r>
              <w:rPr>
                <w:rFonts w:ascii="Times New Roman" w:hAnsi="Times New Roman" w:cs="Times New Roman"/>
                <w:sz w:val="22"/>
                <w:szCs w:val="22"/>
              </w:rPr>
              <w:t>May</w:t>
            </w:r>
            <w:r w:rsidRPr="0001154B">
              <w:rPr>
                <w:rFonts w:ascii="Times New Roman" w:hAnsi="Times New Roman" w:cs="Times New Roman"/>
                <w:sz w:val="22"/>
                <w:szCs w:val="22"/>
              </w:rPr>
              <w:t xml:space="preserve"> 202</w:t>
            </w:r>
            <w:r>
              <w:rPr>
                <w:rFonts w:ascii="Times New Roman" w:hAnsi="Times New Roman" w:cs="Times New Roman"/>
                <w:sz w:val="22"/>
                <w:szCs w:val="22"/>
              </w:rPr>
              <w:t>3</w:t>
            </w:r>
          </w:p>
        </w:tc>
        <w:tc>
          <w:tcPr>
            <w:tcW w:w="1440" w:type="dxa"/>
          </w:tcPr>
          <w:p w14:paraId="70146AD1" w14:textId="77777777" w:rsidR="0021682A" w:rsidRPr="004C27C9"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4"/>
              </w:tabs>
              <w:ind w:left="-81" w:right="-110"/>
              <w:rPr>
                <w:rFonts w:ascii="Times New Roman" w:eastAsia="Calibri" w:hAnsi="Times New Roman" w:cs="Times New Roman"/>
                <w:sz w:val="22"/>
                <w:szCs w:val="22"/>
              </w:rPr>
            </w:pPr>
            <w:r>
              <w:rPr>
                <w:rFonts w:ascii="Times New Roman" w:eastAsia="Calibri" w:hAnsi="Times New Roman" w:cs="Times New Roman"/>
                <w:sz w:val="22"/>
                <w:szCs w:val="22"/>
              </w:rPr>
              <w:t>0.1</w:t>
            </w:r>
          </w:p>
        </w:tc>
        <w:tc>
          <w:tcPr>
            <w:tcW w:w="270" w:type="dxa"/>
          </w:tcPr>
          <w:p w14:paraId="5A52D6D3" w14:textId="77777777" w:rsidR="0021682A" w:rsidRPr="004C27C9"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81" w:right="47"/>
              <w:jc w:val="right"/>
              <w:rPr>
                <w:rFonts w:ascii="Times New Roman" w:eastAsia="Calibri" w:hAnsi="Times New Roman" w:cs="Times New Roman"/>
                <w:sz w:val="22"/>
                <w:szCs w:val="22"/>
                <w:lang w:eastAsia="x-none"/>
              </w:rPr>
            </w:pPr>
          </w:p>
        </w:tc>
        <w:tc>
          <w:tcPr>
            <w:tcW w:w="1530" w:type="dxa"/>
          </w:tcPr>
          <w:p w14:paraId="37084315" w14:textId="77777777" w:rsidR="0021682A" w:rsidRPr="00F708D7" w:rsidRDefault="0021682A" w:rsidP="00BA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81" w:right="-110"/>
              <w:rPr>
                <w:rFonts w:ascii="Times New Roman" w:eastAsia="Calibri" w:hAnsi="Times New Roman" w:cs="Times New Roman"/>
                <w:sz w:val="22"/>
                <w:szCs w:val="22"/>
              </w:rPr>
            </w:pPr>
            <w:r>
              <w:rPr>
                <w:rFonts w:ascii="Times New Roman" w:eastAsia="Calibri" w:hAnsi="Times New Roman" w:cs="Times New Roman"/>
                <w:sz w:val="22"/>
                <w:szCs w:val="22"/>
              </w:rPr>
              <w:t>110.2</w:t>
            </w:r>
          </w:p>
        </w:tc>
      </w:tr>
    </w:tbl>
    <w:p w14:paraId="77054DC6" w14:textId="77777777" w:rsidR="0021682A" w:rsidRPr="0065643C" w:rsidRDefault="0021682A" w:rsidP="002168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b/>
          <w:bCs/>
          <w:sz w:val="16"/>
          <w:szCs w:val="16"/>
        </w:rPr>
      </w:pPr>
    </w:p>
    <w:p w14:paraId="49E39600" w14:textId="3C392320" w:rsidR="008530FE" w:rsidRPr="006E1058" w:rsidRDefault="008530FE">
      <w:pPr>
        <w:numPr>
          <w:ilvl w:val="0"/>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ascii="Times New Roman" w:hAnsi="Times New Roman" w:cs="Times New Roman"/>
          <w:b/>
          <w:bCs/>
          <w:sz w:val="24"/>
          <w:szCs w:val="24"/>
        </w:rPr>
      </w:pPr>
      <w:r w:rsidRPr="006E1058">
        <w:rPr>
          <w:rFonts w:ascii="Times New Roman" w:hAnsi="Times New Roman" w:cs="Times New Roman"/>
          <w:b/>
          <w:bCs/>
          <w:sz w:val="24"/>
          <w:szCs w:val="24"/>
        </w:rPr>
        <w:t xml:space="preserve">Commitments with non-related parties </w:t>
      </w:r>
    </w:p>
    <w:p w14:paraId="3AFE4C87" w14:textId="77777777" w:rsidR="003063D7" w:rsidRPr="0065643C" w:rsidRDefault="003063D7" w:rsidP="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jc w:val="both"/>
        <w:rPr>
          <w:rFonts w:ascii="Times New Roman" w:hAnsi="Times New Roman" w:cs="Times New Roman"/>
          <w:sz w:val="16"/>
          <w:szCs w:val="16"/>
        </w:rPr>
      </w:pPr>
    </w:p>
    <w:tbl>
      <w:tblPr>
        <w:tblW w:w="9180" w:type="dxa"/>
        <w:tblInd w:w="450" w:type="dxa"/>
        <w:tblLayout w:type="fixed"/>
        <w:tblCellMar>
          <w:left w:w="79" w:type="dxa"/>
          <w:right w:w="79" w:type="dxa"/>
        </w:tblCellMar>
        <w:tblLook w:val="0000" w:firstRow="0" w:lastRow="0" w:firstColumn="0" w:lastColumn="0" w:noHBand="0" w:noVBand="0"/>
      </w:tblPr>
      <w:tblGrid>
        <w:gridCol w:w="6030"/>
        <w:gridCol w:w="1530"/>
        <w:gridCol w:w="180"/>
        <w:gridCol w:w="1440"/>
      </w:tblGrid>
      <w:tr w:rsidR="00EC239D" w:rsidRPr="00114A78" w14:paraId="5A25B42C" w14:textId="77777777" w:rsidTr="002A0A95">
        <w:trPr>
          <w:cantSplit/>
          <w:tblHeader/>
        </w:trPr>
        <w:tc>
          <w:tcPr>
            <w:tcW w:w="6030" w:type="dxa"/>
            <w:vAlign w:val="bottom"/>
          </w:tcPr>
          <w:p w14:paraId="48CA984E" w14:textId="10BB3125" w:rsidR="00EC239D" w:rsidRPr="00114A78" w:rsidRDefault="00EC239D" w:rsidP="005E3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
                <w:bCs/>
                <w:i/>
                <w:iCs/>
                <w:sz w:val="22"/>
                <w:szCs w:val="20"/>
                <w:lang w:bidi="ar-SA"/>
              </w:rPr>
            </w:pPr>
            <w:r w:rsidRPr="00114A78">
              <w:rPr>
                <w:rFonts w:ascii="Times New Roman" w:eastAsia="Times New Roman" w:hAnsi="Times New Roman" w:cs="Times New Roman"/>
                <w:b/>
                <w:bCs/>
                <w:i/>
                <w:iCs/>
                <w:sz w:val="22"/>
                <w:szCs w:val="20"/>
                <w:lang w:val="en-GB" w:bidi="ar-SA"/>
              </w:rPr>
              <w:t xml:space="preserve">At </w:t>
            </w:r>
            <w:r w:rsidR="00B55B0C">
              <w:rPr>
                <w:rFonts w:ascii="Times New Roman" w:eastAsia="Calibri" w:hAnsi="Times New Roman" w:cs="Times New Roman"/>
                <w:b/>
                <w:bCs/>
                <w:i/>
                <w:iCs/>
                <w:sz w:val="22"/>
                <w:szCs w:val="22"/>
              </w:rPr>
              <w:t xml:space="preserve">30 </w:t>
            </w:r>
            <w:r w:rsidR="00714713">
              <w:rPr>
                <w:rFonts w:ascii="Times New Roman" w:eastAsia="Calibri" w:hAnsi="Times New Roman" w:cs="Times New Roman"/>
                <w:b/>
                <w:bCs/>
                <w:i/>
                <w:iCs/>
                <w:sz w:val="22"/>
                <w:szCs w:val="22"/>
              </w:rPr>
              <w:t>September</w:t>
            </w:r>
            <w:r w:rsidR="00B55B0C" w:rsidRPr="00114A78">
              <w:rPr>
                <w:rFonts w:ascii="Times New Roman" w:eastAsia="Times New Roman" w:hAnsi="Times New Roman" w:cs="Times New Roman"/>
                <w:b/>
                <w:bCs/>
                <w:i/>
                <w:iCs/>
                <w:sz w:val="22"/>
                <w:szCs w:val="20"/>
                <w:lang w:val="en-GB" w:bidi="ar-SA"/>
              </w:rPr>
              <w:t xml:space="preserve"> </w:t>
            </w:r>
            <w:r w:rsidR="008B037B">
              <w:rPr>
                <w:rFonts w:ascii="Times New Roman" w:eastAsia="Calibri" w:hAnsi="Times New Roman" w:cs="Times New Roman"/>
                <w:b/>
                <w:bCs/>
                <w:i/>
                <w:iCs/>
                <w:sz w:val="22"/>
                <w:szCs w:val="22"/>
              </w:rPr>
              <w:t>2024</w:t>
            </w:r>
          </w:p>
        </w:tc>
        <w:tc>
          <w:tcPr>
            <w:tcW w:w="1530" w:type="dxa"/>
            <w:shd w:val="clear" w:color="auto" w:fill="auto"/>
            <w:vAlign w:val="center"/>
          </w:tcPr>
          <w:p w14:paraId="1F41CA32" w14:textId="77777777" w:rsidR="00EC239D" w:rsidRPr="00114A78" w:rsidRDefault="00EC239D" w:rsidP="005E3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eastAsia="Times New Roman" w:hAnsi="Times New Roman" w:cs="Times New Roman"/>
                <w:b/>
                <w:sz w:val="22"/>
                <w:szCs w:val="20"/>
                <w:lang w:val="en-GB" w:bidi="ar-SA"/>
              </w:rPr>
            </w:pPr>
            <w:r w:rsidRPr="00114A78">
              <w:rPr>
                <w:rFonts w:ascii="Times New Roman" w:eastAsia="Times New Roman" w:hAnsi="Times New Roman" w:cs="Times New Roman"/>
                <w:b/>
                <w:sz w:val="22"/>
                <w:szCs w:val="20"/>
                <w:lang w:val="en-GB" w:bidi="ar-SA"/>
              </w:rPr>
              <w:t>Consolidated financial statement</w:t>
            </w:r>
            <w:r w:rsidRPr="00114A78">
              <w:rPr>
                <w:rFonts w:ascii="Times New Roman" w:eastAsia="Times New Roman" w:hAnsi="Times New Roman" w:cs="Times New Roman"/>
                <w:b/>
                <w:sz w:val="22"/>
                <w:szCs w:val="20"/>
              </w:rPr>
              <w:t>s</w:t>
            </w:r>
          </w:p>
        </w:tc>
        <w:tc>
          <w:tcPr>
            <w:tcW w:w="180" w:type="dxa"/>
            <w:shd w:val="clear" w:color="auto" w:fill="auto"/>
            <w:vAlign w:val="center"/>
          </w:tcPr>
          <w:p w14:paraId="39F69C2F" w14:textId="77777777" w:rsidR="00EC239D" w:rsidRPr="00114A78" w:rsidRDefault="00EC239D" w:rsidP="005E3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eastAsia="Times New Roman" w:hAnsi="Times New Roman" w:cs="Times New Roman"/>
                <w:b/>
                <w:sz w:val="22"/>
                <w:szCs w:val="20"/>
                <w:lang w:val="en-GB" w:bidi="ar-SA"/>
              </w:rPr>
            </w:pPr>
          </w:p>
        </w:tc>
        <w:tc>
          <w:tcPr>
            <w:tcW w:w="1440" w:type="dxa"/>
            <w:shd w:val="clear" w:color="auto" w:fill="auto"/>
            <w:vAlign w:val="center"/>
          </w:tcPr>
          <w:p w14:paraId="44D27D82" w14:textId="77777777" w:rsidR="00EC239D" w:rsidRPr="00114A78" w:rsidRDefault="00EC239D" w:rsidP="005E3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eastAsia="Times New Roman" w:hAnsi="Times New Roman" w:cs="Times New Roman"/>
                <w:b/>
                <w:sz w:val="22"/>
                <w:szCs w:val="20"/>
                <w:lang w:val="en-GB" w:bidi="ar-SA"/>
              </w:rPr>
            </w:pPr>
            <w:r w:rsidRPr="00114A78">
              <w:rPr>
                <w:rFonts w:ascii="Times New Roman" w:eastAsia="Times New Roman" w:hAnsi="Times New Roman" w:cs="Times New Roman"/>
                <w:b/>
                <w:sz w:val="22"/>
                <w:szCs w:val="20"/>
                <w:lang w:val="en-GB" w:bidi="ar-SA"/>
              </w:rPr>
              <w:t>Separate financial statements</w:t>
            </w:r>
          </w:p>
        </w:tc>
      </w:tr>
      <w:tr w:rsidR="00EC239D" w:rsidRPr="00114A78" w14:paraId="5610DF3E" w14:textId="77777777" w:rsidTr="002A0A95">
        <w:trPr>
          <w:cantSplit/>
          <w:tblHeader/>
        </w:trPr>
        <w:tc>
          <w:tcPr>
            <w:tcW w:w="6030" w:type="dxa"/>
          </w:tcPr>
          <w:p w14:paraId="737DF4EA" w14:textId="77777777" w:rsidR="00EC239D" w:rsidRPr="00114A78" w:rsidRDefault="00EC239D" w:rsidP="005E3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Times New Roman" w:hAnsi="Times New Roman" w:cs="Times New Roman"/>
                <w:i/>
                <w:iCs/>
                <w:sz w:val="22"/>
                <w:szCs w:val="20"/>
                <w:lang w:val="en-GB" w:bidi="ar-SA"/>
              </w:rPr>
            </w:pPr>
          </w:p>
        </w:tc>
        <w:tc>
          <w:tcPr>
            <w:tcW w:w="3150" w:type="dxa"/>
            <w:gridSpan w:val="3"/>
          </w:tcPr>
          <w:p w14:paraId="4229BBA7" w14:textId="77777777" w:rsidR="00EC239D" w:rsidRPr="00114A78" w:rsidRDefault="0055638D" w:rsidP="005E3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
              <w:jc w:val="center"/>
              <w:rPr>
                <w:rFonts w:ascii="Times New Roman" w:eastAsia="Times New Roman" w:hAnsi="Times New Roman" w:cs="Times New Roman"/>
                <w:i/>
                <w:iCs/>
                <w:sz w:val="22"/>
                <w:szCs w:val="20"/>
                <w:lang w:val="en-GB" w:bidi="ar-SA"/>
              </w:rPr>
            </w:pPr>
            <w:r w:rsidRPr="00114A78">
              <w:rPr>
                <w:rFonts w:ascii="Times New Roman" w:hAnsi="Times New Roman" w:cs="Times New Roman"/>
                <w:i/>
                <w:iCs/>
                <w:sz w:val="22"/>
                <w:szCs w:val="22"/>
              </w:rPr>
              <w:t>(in thousand Baht)</w:t>
            </w:r>
          </w:p>
        </w:tc>
      </w:tr>
      <w:tr w:rsidR="0055638D" w:rsidRPr="00114A78" w14:paraId="38D6EAB9" w14:textId="77777777" w:rsidTr="002A0A95">
        <w:trPr>
          <w:cantSplit/>
        </w:trPr>
        <w:tc>
          <w:tcPr>
            <w:tcW w:w="6030" w:type="dxa"/>
          </w:tcPr>
          <w:p w14:paraId="19A36C53" w14:textId="77777777" w:rsidR="0055638D" w:rsidRPr="00114A78" w:rsidRDefault="0055638D" w:rsidP="005E3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97"/>
              </w:tabs>
              <w:ind w:right="-108"/>
              <w:rPr>
                <w:rFonts w:ascii="Times New Roman" w:hAnsi="Times New Roman" w:cs="Times New Roman"/>
                <w:b/>
                <w:bCs/>
                <w:i/>
                <w:iCs/>
                <w:sz w:val="22"/>
                <w:szCs w:val="22"/>
              </w:rPr>
            </w:pPr>
            <w:r w:rsidRPr="00114A78">
              <w:rPr>
                <w:rFonts w:ascii="Times New Roman" w:hAnsi="Times New Roman" w:cs="Times New Roman"/>
                <w:b/>
                <w:bCs/>
                <w:i/>
                <w:iCs/>
                <w:sz w:val="22"/>
                <w:szCs w:val="22"/>
              </w:rPr>
              <w:t>Capital commitments</w:t>
            </w:r>
          </w:p>
        </w:tc>
        <w:tc>
          <w:tcPr>
            <w:tcW w:w="1530" w:type="dxa"/>
          </w:tcPr>
          <w:p w14:paraId="2D7F74AF" w14:textId="77777777" w:rsidR="0055638D" w:rsidRPr="00114A78" w:rsidRDefault="0055638D" w:rsidP="005E3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right="11"/>
              <w:rPr>
                <w:rFonts w:ascii="Times New Roman" w:eastAsia="Times New Roman" w:hAnsi="Times New Roman" w:cs="Times New Roman"/>
                <w:sz w:val="22"/>
                <w:szCs w:val="20"/>
                <w:lang w:val="en-GB" w:bidi="ar-SA"/>
              </w:rPr>
            </w:pPr>
          </w:p>
        </w:tc>
        <w:tc>
          <w:tcPr>
            <w:tcW w:w="180" w:type="dxa"/>
          </w:tcPr>
          <w:p w14:paraId="0DAC30D3" w14:textId="77777777" w:rsidR="0055638D" w:rsidRPr="00114A78" w:rsidRDefault="0055638D" w:rsidP="005E3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eastAsia="Times New Roman" w:hAnsi="Times New Roman" w:cs="Times New Roman"/>
                <w:sz w:val="22"/>
                <w:szCs w:val="20"/>
                <w:lang w:val="en-GB" w:bidi="ar-SA"/>
              </w:rPr>
            </w:pPr>
          </w:p>
        </w:tc>
        <w:tc>
          <w:tcPr>
            <w:tcW w:w="1440" w:type="dxa"/>
          </w:tcPr>
          <w:p w14:paraId="21D9BA90" w14:textId="77777777" w:rsidR="0055638D" w:rsidRPr="00114A78" w:rsidRDefault="0055638D" w:rsidP="005E3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right="11"/>
              <w:rPr>
                <w:rFonts w:ascii="Times New Roman" w:eastAsia="Times New Roman" w:hAnsi="Times New Roman" w:cs="Times New Roman"/>
                <w:sz w:val="22"/>
                <w:szCs w:val="20"/>
                <w:lang w:val="en-GB" w:bidi="ar-SA"/>
              </w:rPr>
            </w:pPr>
          </w:p>
        </w:tc>
      </w:tr>
      <w:tr w:rsidR="00D37898" w:rsidRPr="00B05EBC" w14:paraId="7FC6FDDD" w14:textId="77777777" w:rsidTr="002A0A95">
        <w:trPr>
          <w:cantSplit/>
        </w:trPr>
        <w:tc>
          <w:tcPr>
            <w:tcW w:w="6030" w:type="dxa"/>
          </w:tcPr>
          <w:p w14:paraId="27F78ED4" w14:textId="77777777" w:rsidR="00D37898" w:rsidRPr="00B05EBC" w:rsidRDefault="00B05EBC" w:rsidP="00D378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97"/>
              </w:tabs>
              <w:ind w:right="-108"/>
              <w:rPr>
                <w:rFonts w:ascii="Times New Roman" w:hAnsi="Times New Roman"/>
                <w:sz w:val="22"/>
                <w:szCs w:val="28"/>
              </w:rPr>
            </w:pPr>
            <w:r w:rsidRPr="00B05EBC">
              <w:rPr>
                <w:rFonts w:ascii="Times New Roman" w:hAnsi="Times New Roman"/>
                <w:sz w:val="22"/>
                <w:szCs w:val="28"/>
              </w:rPr>
              <w:t>Intangible assets</w:t>
            </w:r>
          </w:p>
        </w:tc>
        <w:tc>
          <w:tcPr>
            <w:tcW w:w="1530" w:type="dxa"/>
            <w:tcBorders>
              <w:bottom w:val="double" w:sz="4" w:space="0" w:color="auto"/>
            </w:tcBorders>
          </w:tcPr>
          <w:p w14:paraId="5F2F29C4" w14:textId="4DD995C5" w:rsidR="00D37898" w:rsidRPr="00CF27BF" w:rsidRDefault="00000429" w:rsidP="000416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right="11"/>
              <w:rPr>
                <w:rFonts w:ascii="Times New Roman" w:eastAsia="Times New Roman" w:hAnsi="Times New Roman" w:cstheme="minorBidi"/>
                <w:sz w:val="22"/>
                <w:szCs w:val="20"/>
              </w:rPr>
            </w:pPr>
            <w:r>
              <w:rPr>
                <w:rFonts w:ascii="Times New Roman" w:eastAsia="Times New Roman" w:hAnsi="Times New Roman" w:cstheme="minorBidi"/>
                <w:sz w:val="22"/>
                <w:szCs w:val="20"/>
              </w:rPr>
              <w:t>7,330</w:t>
            </w:r>
          </w:p>
        </w:tc>
        <w:tc>
          <w:tcPr>
            <w:tcW w:w="180" w:type="dxa"/>
          </w:tcPr>
          <w:p w14:paraId="2F621A5F" w14:textId="77777777" w:rsidR="00D37898" w:rsidRPr="00B05EBC" w:rsidRDefault="00D37898" w:rsidP="00D378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eastAsia="Times New Roman" w:hAnsi="Times New Roman" w:cs="Times New Roman"/>
                <w:sz w:val="22"/>
                <w:szCs w:val="20"/>
                <w:lang w:val="en-GB" w:bidi="ar-SA"/>
              </w:rPr>
            </w:pPr>
          </w:p>
        </w:tc>
        <w:tc>
          <w:tcPr>
            <w:tcW w:w="1440" w:type="dxa"/>
            <w:tcBorders>
              <w:bottom w:val="double" w:sz="4" w:space="0" w:color="auto"/>
            </w:tcBorders>
          </w:tcPr>
          <w:p w14:paraId="619A8401" w14:textId="6FDE14AC" w:rsidR="00D37898" w:rsidRPr="00B05EBC" w:rsidRDefault="00000429" w:rsidP="000416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right="11"/>
              <w:rPr>
                <w:rFonts w:ascii="Times New Roman" w:eastAsia="Times New Roman" w:hAnsi="Times New Roman" w:cs="Times New Roman"/>
                <w:sz w:val="22"/>
                <w:szCs w:val="20"/>
                <w:lang w:val="en-GB" w:bidi="ar-SA"/>
              </w:rPr>
            </w:pPr>
            <w:r>
              <w:rPr>
                <w:rFonts w:ascii="Times New Roman" w:eastAsia="Times New Roman" w:hAnsi="Times New Roman" w:cs="Times New Roman"/>
                <w:sz w:val="22"/>
                <w:szCs w:val="20"/>
                <w:lang w:val="en-GB" w:bidi="ar-SA"/>
              </w:rPr>
              <w:t>7,330</w:t>
            </w:r>
          </w:p>
        </w:tc>
      </w:tr>
      <w:tr w:rsidR="00AB1EEC" w:rsidRPr="00114A78" w14:paraId="40183F3D" w14:textId="77777777" w:rsidTr="002A0A95">
        <w:trPr>
          <w:cantSplit/>
        </w:trPr>
        <w:tc>
          <w:tcPr>
            <w:tcW w:w="6030" w:type="dxa"/>
          </w:tcPr>
          <w:p w14:paraId="15FBC1FE" w14:textId="77777777" w:rsidR="00AB1EEC" w:rsidRPr="00114A78" w:rsidRDefault="00AB1EEC" w:rsidP="005E3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97"/>
              </w:tabs>
              <w:ind w:right="-108"/>
              <w:rPr>
                <w:rFonts w:ascii="Times New Roman" w:hAnsi="Times New Roman" w:cs="Times New Roman"/>
                <w:b/>
                <w:bCs/>
                <w:i/>
                <w:iCs/>
                <w:sz w:val="22"/>
                <w:szCs w:val="22"/>
              </w:rPr>
            </w:pPr>
          </w:p>
        </w:tc>
        <w:tc>
          <w:tcPr>
            <w:tcW w:w="1530" w:type="dxa"/>
          </w:tcPr>
          <w:p w14:paraId="764DE6AA" w14:textId="19218239" w:rsidR="00AB1EEC" w:rsidRPr="00114A78" w:rsidRDefault="00AB1EEC" w:rsidP="005E3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right="11"/>
              <w:rPr>
                <w:rFonts w:ascii="Times New Roman" w:eastAsia="Times New Roman" w:hAnsi="Times New Roman" w:cs="Times New Roman"/>
                <w:sz w:val="22"/>
                <w:szCs w:val="20"/>
                <w:lang w:val="en-GB" w:bidi="ar-SA"/>
              </w:rPr>
            </w:pPr>
          </w:p>
        </w:tc>
        <w:tc>
          <w:tcPr>
            <w:tcW w:w="180" w:type="dxa"/>
          </w:tcPr>
          <w:p w14:paraId="25970D35" w14:textId="77777777" w:rsidR="00AB1EEC" w:rsidRPr="00114A78" w:rsidRDefault="00AB1EEC" w:rsidP="005E3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eastAsia="Times New Roman" w:hAnsi="Times New Roman" w:cs="Times New Roman"/>
                <w:sz w:val="22"/>
                <w:szCs w:val="20"/>
                <w:lang w:val="en-GB" w:bidi="ar-SA"/>
              </w:rPr>
            </w:pPr>
          </w:p>
        </w:tc>
        <w:tc>
          <w:tcPr>
            <w:tcW w:w="1440" w:type="dxa"/>
          </w:tcPr>
          <w:p w14:paraId="2EE27110" w14:textId="358D8C0A" w:rsidR="00AB1EEC" w:rsidRPr="00114A78" w:rsidRDefault="00AB1EEC" w:rsidP="005E3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right="11"/>
              <w:rPr>
                <w:rFonts w:ascii="Times New Roman" w:eastAsia="Times New Roman" w:hAnsi="Times New Roman" w:cs="Times New Roman"/>
                <w:sz w:val="22"/>
                <w:szCs w:val="20"/>
                <w:lang w:val="en-GB" w:bidi="ar-SA"/>
              </w:rPr>
            </w:pPr>
          </w:p>
        </w:tc>
      </w:tr>
      <w:tr w:rsidR="0055638D" w:rsidRPr="00114A78" w14:paraId="27C4CC9F" w14:textId="77777777" w:rsidTr="002A0A95">
        <w:trPr>
          <w:cantSplit/>
        </w:trPr>
        <w:tc>
          <w:tcPr>
            <w:tcW w:w="6030" w:type="dxa"/>
          </w:tcPr>
          <w:p w14:paraId="539C09AC" w14:textId="78326F5E" w:rsidR="00770331" w:rsidRPr="00770331" w:rsidRDefault="0055638D" w:rsidP="005E3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97"/>
              </w:tabs>
              <w:ind w:right="-108"/>
              <w:rPr>
                <w:rFonts w:ascii="Times New Roman" w:hAnsi="Times New Roman" w:cs="Times New Roman"/>
                <w:b/>
                <w:bCs/>
                <w:i/>
                <w:iCs/>
                <w:sz w:val="22"/>
                <w:szCs w:val="22"/>
              </w:rPr>
            </w:pPr>
            <w:r w:rsidRPr="00114A78">
              <w:rPr>
                <w:rFonts w:ascii="Times New Roman" w:hAnsi="Times New Roman" w:cs="Times New Roman"/>
                <w:b/>
                <w:bCs/>
                <w:i/>
                <w:iCs/>
                <w:sz w:val="22"/>
                <w:szCs w:val="22"/>
              </w:rPr>
              <w:t>Other commitment</w:t>
            </w:r>
          </w:p>
        </w:tc>
        <w:tc>
          <w:tcPr>
            <w:tcW w:w="1530" w:type="dxa"/>
          </w:tcPr>
          <w:p w14:paraId="242BEAA5" w14:textId="17C827B0" w:rsidR="0055638D" w:rsidRPr="00114A78" w:rsidRDefault="0055638D" w:rsidP="005E3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right="11"/>
              <w:rPr>
                <w:rFonts w:ascii="Times New Roman" w:eastAsia="Times New Roman" w:hAnsi="Times New Roman" w:cs="Times New Roman"/>
                <w:sz w:val="22"/>
                <w:szCs w:val="20"/>
                <w:lang w:val="en-GB" w:bidi="ar-SA"/>
              </w:rPr>
            </w:pPr>
          </w:p>
        </w:tc>
        <w:tc>
          <w:tcPr>
            <w:tcW w:w="180" w:type="dxa"/>
          </w:tcPr>
          <w:p w14:paraId="43D589A4" w14:textId="77777777" w:rsidR="0055638D" w:rsidRPr="00114A78" w:rsidRDefault="0055638D" w:rsidP="005E3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eastAsia="Times New Roman" w:hAnsi="Times New Roman" w:cs="Times New Roman"/>
                <w:sz w:val="22"/>
                <w:szCs w:val="20"/>
                <w:lang w:val="en-GB" w:bidi="ar-SA"/>
              </w:rPr>
            </w:pPr>
          </w:p>
        </w:tc>
        <w:tc>
          <w:tcPr>
            <w:tcW w:w="1440" w:type="dxa"/>
          </w:tcPr>
          <w:p w14:paraId="720E4047" w14:textId="1242327A" w:rsidR="0055638D" w:rsidRPr="00114A78" w:rsidRDefault="0055638D" w:rsidP="005E3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right="11"/>
              <w:rPr>
                <w:rFonts w:ascii="Times New Roman" w:eastAsia="Times New Roman" w:hAnsi="Times New Roman" w:cs="Times New Roman"/>
                <w:sz w:val="22"/>
                <w:szCs w:val="20"/>
                <w:lang w:val="en-GB" w:bidi="ar-SA"/>
              </w:rPr>
            </w:pPr>
          </w:p>
        </w:tc>
      </w:tr>
      <w:tr w:rsidR="00770331" w:rsidRPr="00114A78" w14:paraId="6206C0D6" w14:textId="77777777" w:rsidTr="002A0A95">
        <w:trPr>
          <w:cantSplit/>
        </w:trPr>
        <w:tc>
          <w:tcPr>
            <w:tcW w:w="6030" w:type="dxa"/>
          </w:tcPr>
          <w:p w14:paraId="7CD2AA5A" w14:textId="3820C907" w:rsidR="00770331" w:rsidRPr="00114A78" w:rsidRDefault="00770331" w:rsidP="005E3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97"/>
              </w:tabs>
              <w:ind w:right="-108"/>
              <w:rPr>
                <w:rFonts w:ascii="Times New Roman" w:hAnsi="Times New Roman" w:cs="Times New Roman"/>
                <w:b/>
                <w:bCs/>
                <w:i/>
                <w:iCs/>
                <w:sz w:val="22"/>
                <w:szCs w:val="22"/>
              </w:rPr>
            </w:pPr>
            <w:r w:rsidRPr="00770331">
              <w:rPr>
                <w:rFonts w:ascii="Times New Roman" w:hAnsi="Times New Roman" w:cs="Times New Roman"/>
                <w:sz w:val="22"/>
                <w:szCs w:val="22"/>
              </w:rPr>
              <w:t>Short-term lease commitments</w:t>
            </w:r>
          </w:p>
        </w:tc>
        <w:tc>
          <w:tcPr>
            <w:tcW w:w="1530" w:type="dxa"/>
          </w:tcPr>
          <w:p w14:paraId="38DE42DF" w14:textId="385B8AE2" w:rsidR="00770331" w:rsidRPr="00114A78" w:rsidRDefault="00FE4AA0" w:rsidP="005E3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right="11"/>
              <w:rPr>
                <w:rFonts w:ascii="Times New Roman" w:eastAsia="Times New Roman" w:hAnsi="Times New Roman" w:cs="Times New Roman"/>
                <w:sz w:val="22"/>
                <w:szCs w:val="20"/>
                <w:lang w:val="en-GB" w:bidi="ar-SA"/>
              </w:rPr>
            </w:pPr>
            <w:r>
              <w:rPr>
                <w:rFonts w:ascii="Times New Roman" w:eastAsia="Times New Roman" w:hAnsi="Times New Roman" w:cs="Times New Roman"/>
                <w:sz w:val="22"/>
                <w:szCs w:val="20"/>
                <w:lang w:val="en-GB" w:bidi="ar-SA"/>
              </w:rPr>
              <w:t>3,479</w:t>
            </w:r>
          </w:p>
        </w:tc>
        <w:tc>
          <w:tcPr>
            <w:tcW w:w="180" w:type="dxa"/>
          </w:tcPr>
          <w:p w14:paraId="41B8285F" w14:textId="77777777" w:rsidR="00770331" w:rsidRPr="00114A78" w:rsidRDefault="00770331" w:rsidP="005E3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eastAsia="Times New Roman" w:hAnsi="Times New Roman" w:cs="Times New Roman"/>
                <w:sz w:val="22"/>
                <w:szCs w:val="20"/>
                <w:lang w:val="en-GB" w:bidi="ar-SA"/>
              </w:rPr>
            </w:pPr>
          </w:p>
        </w:tc>
        <w:tc>
          <w:tcPr>
            <w:tcW w:w="1440" w:type="dxa"/>
          </w:tcPr>
          <w:p w14:paraId="50F1A9AA" w14:textId="184CF23D" w:rsidR="00770331" w:rsidRPr="00114A78" w:rsidRDefault="00FE4AA0" w:rsidP="005E3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right="11"/>
              <w:rPr>
                <w:rFonts w:ascii="Times New Roman" w:eastAsia="Times New Roman" w:hAnsi="Times New Roman" w:cs="Times New Roman"/>
                <w:sz w:val="22"/>
                <w:szCs w:val="20"/>
                <w:lang w:val="en-GB" w:bidi="ar-SA"/>
              </w:rPr>
            </w:pPr>
            <w:r>
              <w:rPr>
                <w:rFonts w:ascii="Times New Roman" w:eastAsia="Times New Roman" w:hAnsi="Times New Roman" w:cs="Times New Roman"/>
                <w:sz w:val="22"/>
                <w:szCs w:val="20"/>
                <w:lang w:val="en-GB" w:bidi="ar-SA"/>
              </w:rPr>
              <w:t>3,344</w:t>
            </w:r>
          </w:p>
        </w:tc>
      </w:tr>
      <w:tr w:rsidR="00C72572" w:rsidRPr="00114A78" w14:paraId="466398A3" w14:textId="0375E931" w:rsidTr="002A0A95">
        <w:trPr>
          <w:cantSplit/>
        </w:trPr>
        <w:tc>
          <w:tcPr>
            <w:tcW w:w="6030" w:type="dxa"/>
          </w:tcPr>
          <w:p w14:paraId="43EAA7BC" w14:textId="77777777" w:rsidR="00C72572" w:rsidRPr="001944EC" w:rsidRDefault="00C72572" w:rsidP="00C725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97"/>
              </w:tabs>
              <w:ind w:right="-108"/>
              <w:rPr>
                <w:rFonts w:ascii="Times New Roman" w:hAnsi="Times New Roman" w:cs="Times New Roman"/>
                <w:b/>
                <w:bCs/>
                <w:i/>
                <w:iCs/>
                <w:sz w:val="22"/>
                <w:szCs w:val="22"/>
                <w:highlight w:val="yellow"/>
              </w:rPr>
            </w:pPr>
            <w:r w:rsidRPr="00562ACB">
              <w:rPr>
                <w:rFonts w:ascii="Times New Roman" w:hAnsi="Times New Roman" w:cs="Times New Roman"/>
                <w:sz w:val="22"/>
                <w:szCs w:val="22"/>
              </w:rPr>
              <w:t>Unused letters of credit for goods and supplies</w:t>
            </w:r>
          </w:p>
        </w:tc>
        <w:tc>
          <w:tcPr>
            <w:tcW w:w="1530" w:type="dxa"/>
          </w:tcPr>
          <w:p w14:paraId="1C31A513" w14:textId="0F25B26A" w:rsidR="00C72572" w:rsidRPr="006E1058" w:rsidRDefault="00FE4AA0" w:rsidP="00C725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right="11"/>
              <w:rPr>
                <w:rFonts w:ascii="Times New Roman" w:eastAsia="Times New Roman" w:hAnsi="Times New Roman" w:cstheme="minorBidi"/>
                <w:sz w:val="22"/>
                <w:szCs w:val="20"/>
              </w:rPr>
            </w:pPr>
            <w:r>
              <w:rPr>
                <w:rFonts w:ascii="Times New Roman" w:eastAsia="Times New Roman" w:hAnsi="Times New Roman" w:cstheme="minorBidi"/>
                <w:sz w:val="22"/>
                <w:szCs w:val="20"/>
              </w:rPr>
              <w:t>100,232</w:t>
            </w:r>
          </w:p>
        </w:tc>
        <w:tc>
          <w:tcPr>
            <w:tcW w:w="180" w:type="dxa"/>
          </w:tcPr>
          <w:p w14:paraId="37969236" w14:textId="77777777" w:rsidR="00C72572" w:rsidRPr="00114A78" w:rsidRDefault="00C72572" w:rsidP="00C725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eastAsia="Times New Roman" w:hAnsi="Times New Roman" w:cs="Times New Roman"/>
                <w:sz w:val="22"/>
                <w:szCs w:val="20"/>
                <w:lang w:val="en-GB" w:bidi="ar-SA"/>
              </w:rPr>
            </w:pPr>
          </w:p>
        </w:tc>
        <w:tc>
          <w:tcPr>
            <w:tcW w:w="1440" w:type="dxa"/>
          </w:tcPr>
          <w:p w14:paraId="2673DFF6" w14:textId="1EC43457" w:rsidR="00C72572" w:rsidRPr="00114A78" w:rsidRDefault="00FE4AA0" w:rsidP="00C725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right="11"/>
              <w:rPr>
                <w:rFonts w:ascii="Times New Roman" w:eastAsia="Times New Roman" w:hAnsi="Times New Roman" w:cs="Times New Roman"/>
                <w:sz w:val="22"/>
                <w:szCs w:val="20"/>
                <w:lang w:val="en-GB" w:bidi="ar-SA"/>
              </w:rPr>
            </w:pPr>
            <w:r>
              <w:rPr>
                <w:rFonts w:ascii="Times New Roman" w:eastAsia="Times New Roman" w:hAnsi="Times New Roman" w:cs="Times New Roman"/>
                <w:sz w:val="22"/>
                <w:szCs w:val="20"/>
                <w:lang w:val="en-GB" w:bidi="ar-SA"/>
              </w:rPr>
              <w:t>100,232</w:t>
            </w:r>
          </w:p>
        </w:tc>
      </w:tr>
      <w:tr w:rsidR="00C72572" w:rsidRPr="00114A78" w14:paraId="04C597E1" w14:textId="77777777" w:rsidTr="002A0A95">
        <w:trPr>
          <w:cantSplit/>
        </w:trPr>
        <w:tc>
          <w:tcPr>
            <w:tcW w:w="6030" w:type="dxa"/>
          </w:tcPr>
          <w:p w14:paraId="75E38EDC" w14:textId="77777777" w:rsidR="00C72572" w:rsidRPr="001944EC" w:rsidRDefault="00C72572" w:rsidP="00C725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97"/>
              </w:tabs>
              <w:ind w:right="-108"/>
              <w:rPr>
                <w:rFonts w:ascii="Times New Roman" w:hAnsi="Times New Roman"/>
                <w:sz w:val="22"/>
                <w:szCs w:val="28"/>
                <w:highlight w:val="yellow"/>
              </w:rPr>
            </w:pPr>
            <w:r w:rsidRPr="007E4C25">
              <w:rPr>
                <w:rFonts w:ascii="Times New Roman" w:hAnsi="Times New Roman"/>
                <w:sz w:val="22"/>
                <w:szCs w:val="28"/>
              </w:rPr>
              <w:t>Purchase order for goods and supplies</w:t>
            </w:r>
          </w:p>
        </w:tc>
        <w:tc>
          <w:tcPr>
            <w:tcW w:w="1530" w:type="dxa"/>
          </w:tcPr>
          <w:p w14:paraId="35EC9279" w14:textId="65071DD6" w:rsidR="00C72572" w:rsidRPr="00114A78" w:rsidRDefault="00FE4AA0" w:rsidP="00C725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right="11"/>
              <w:rPr>
                <w:rFonts w:ascii="Times New Roman" w:eastAsia="Times New Roman" w:hAnsi="Times New Roman" w:cs="Times New Roman"/>
                <w:sz w:val="22"/>
                <w:szCs w:val="20"/>
                <w:lang w:val="en-GB" w:bidi="ar-SA"/>
              </w:rPr>
            </w:pPr>
            <w:r>
              <w:rPr>
                <w:rFonts w:ascii="Times New Roman" w:eastAsia="Times New Roman" w:hAnsi="Times New Roman" w:cs="Times New Roman"/>
                <w:sz w:val="22"/>
                <w:szCs w:val="20"/>
                <w:lang w:val="en-GB" w:bidi="ar-SA"/>
              </w:rPr>
              <w:t>49,120</w:t>
            </w:r>
          </w:p>
        </w:tc>
        <w:tc>
          <w:tcPr>
            <w:tcW w:w="180" w:type="dxa"/>
          </w:tcPr>
          <w:p w14:paraId="4FBBEBDF" w14:textId="77777777" w:rsidR="00C72572" w:rsidRPr="00114A78" w:rsidRDefault="00C72572" w:rsidP="00C725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eastAsia="Times New Roman" w:hAnsi="Times New Roman" w:cs="Times New Roman"/>
                <w:sz w:val="22"/>
                <w:szCs w:val="20"/>
                <w:lang w:val="en-GB" w:bidi="ar-SA"/>
              </w:rPr>
            </w:pPr>
          </w:p>
        </w:tc>
        <w:tc>
          <w:tcPr>
            <w:tcW w:w="1440" w:type="dxa"/>
          </w:tcPr>
          <w:p w14:paraId="7754A186" w14:textId="0A11C246" w:rsidR="00C72572" w:rsidRPr="00114A78" w:rsidRDefault="00FE4AA0" w:rsidP="00164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right="11"/>
              <w:rPr>
                <w:rFonts w:ascii="Times New Roman" w:eastAsia="Times New Roman" w:hAnsi="Times New Roman" w:cs="Times New Roman"/>
                <w:sz w:val="22"/>
                <w:szCs w:val="20"/>
                <w:lang w:val="en-GB" w:bidi="ar-SA"/>
              </w:rPr>
            </w:pPr>
            <w:r>
              <w:rPr>
                <w:rFonts w:ascii="Times New Roman" w:eastAsia="Times New Roman" w:hAnsi="Times New Roman" w:cs="Times New Roman"/>
                <w:sz w:val="22"/>
                <w:szCs w:val="20"/>
                <w:lang w:val="en-GB" w:bidi="ar-SA"/>
              </w:rPr>
              <w:t>49,120</w:t>
            </w:r>
          </w:p>
        </w:tc>
      </w:tr>
      <w:tr w:rsidR="00C72572" w:rsidRPr="00114A78" w14:paraId="0F97BB1E" w14:textId="77777777" w:rsidTr="002A0A95">
        <w:trPr>
          <w:cantSplit/>
        </w:trPr>
        <w:tc>
          <w:tcPr>
            <w:tcW w:w="6030" w:type="dxa"/>
          </w:tcPr>
          <w:p w14:paraId="2B605281" w14:textId="77777777" w:rsidR="00C72572" w:rsidRPr="00114A78" w:rsidRDefault="00C72572" w:rsidP="00C725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rPr>
                <w:rFonts w:ascii="Times New Roman" w:hAnsi="Times New Roman" w:cs="Times New Roman"/>
                <w:color w:val="000000"/>
                <w:sz w:val="22"/>
                <w:szCs w:val="22"/>
              </w:rPr>
            </w:pPr>
            <w:r w:rsidRPr="00114A78">
              <w:rPr>
                <w:rFonts w:ascii="Times New Roman" w:hAnsi="Times New Roman" w:cs="Times New Roman"/>
                <w:color w:val="000000"/>
                <w:sz w:val="22"/>
                <w:szCs w:val="22"/>
              </w:rPr>
              <w:t>Bank guarantees</w:t>
            </w:r>
          </w:p>
        </w:tc>
        <w:tc>
          <w:tcPr>
            <w:tcW w:w="1530" w:type="dxa"/>
          </w:tcPr>
          <w:p w14:paraId="2949E872" w14:textId="70BB6F13" w:rsidR="00C72572" w:rsidRPr="00114A78" w:rsidRDefault="00773A9D" w:rsidP="00C725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right="11"/>
              <w:rPr>
                <w:rFonts w:ascii="Times New Roman" w:eastAsia="Times New Roman" w:hAnsi="Times New Roman" w:cs="Times New Roman"/>
                <w:sz w:val="22"/>
                <w:szCs w:val="20"/>
                <w:lang w:val="en-GB" w:bidi="ar-SA"/>
              </w:rPr>
            </w:pPr>
            <w:r>
              <w:rPr>
                <w:rFonts w:ascii="Times New Roman" w:eastAsia="Times New Roman" w:hAnsi="Times New Roman" w:cs="Times New Roman"/>
                <w:sz w:val="22"/>
                <w:szCs w:val="20"/>
                <w:lang w:val="en-GB" w:bidi="ar-SA"/>
              </w:rPr>
              <w:t>6,684</w:t>
            </w:r>
          </w:p>
        </w:tc>
        <w:tc>
          <w:tcPr>
            <w:tcW w:w="180" w:type="dxa"/>
          </w:tcPr>
          <w:p w14:paraId="13671F21" w14:textId="77777777" w:rsidR="00C72572" w:rsidRPr="00114A78" w:rsidRDefault="00C72572" w:rsidP="00C725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eastAsia="Times New Roman" w:hAnsi="Times New Roman" w:cs="Times New Roman"/>
                <w:sz w:val="22"/>
                <w:szCs w:val="20"/>
                <w:highlight w:val="cyan"/>
                <w:lang w:val="en-GB" w:bidi="ar-SA"/>
              </w:rPr>
            </w:pPr>
          </w:p>
        </w:tc>
        <w:tc>
          <w:tcPr>
            <w:tcW w:w="1440" w:type="dxa"/>
          </w:tcPr>
          <w:p w14:paraId="7621F3ED" w14:textId="3982FF23" w:rsidR="00C72572" w:rsidRPr="00114A78" w:rsidRDefault="00773A9D" w:rsidP="00C725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right="11"/>
              <w:rPr>
                <w:rFonts w:ascii="Times New Roman" w:eastAsia="Times New Roman" w:hAnsi="Times New Roman" w:cs="Times New Roman"/>
                <w:sz w:val="22"/>
                <w:szCs w:val="20"/>
                <w:lang w:val="en-GB" w:bidi="ar-SA"/>
              </w:rPr>
            </w:pPr>
            <w:r>
              <w:rPr>
                <w:rFonts w:ascii="Times New Roman" w:eastAsia="Times New Roman" w:hAnsi="Times New Roman" w:cs="Times New Roman"/>
                <w:sz w:val="22"/>
                <w:szCs w:val="20"/>
                <w:lang w:val="en-GB" w:bidi="ar-SA"/>
              </w:rPr>
              <w:t>6,684</w:t>
            </w:r>
          </w:p>
        </w:tc>
      </w:tr>
      <w:tr w:rsidR="00C72572" w:rsidRPr="00114A78" w14:paraId="71DE1ADD" w14:textId="77777777" w:rsidTr="002A0A95">
        <w:trPr>
          <w:cantSplit/>
          <w:trHeight w:val="199"/>
        </w:trPr>
        <w:tc>
          <w:tcPr>
            <w:tcW w:w="6030" w:type="dxa"/>
          </w:tcPr>
          <w:p w14:paraId="4AF236A7" w14:textId="77777777" w:rsidR="00C72572" w:rsidRPr="00114A78" w:rsidRDefault="00C72572" w:rsidP="00C725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97"/>
              </w:tabs>
              <w:ind w:right="-108"/>
              <w:rPr>
                <w:rFonts w:ascii="Times New Roman" w:hAnsi="Times New Roman" w:cs="Times New Roman"/>
                <w:b/>
                <w:bCs/>
                <w:sz w:val="22"/>
                <w:szCs w:val="22"/>
              </w:rPr>
            </w:pPr>
            <w:r w:rsidRPr="00114A78">
              <w:rPr>
                <w:rFonts w:ascii="Times New Roman" w:hAnsi="Times New Roman" w:cs="Times New Roman"/>
                <w:b/>
                <w:bCs/>
                <w:sz w:val="22"/>
                <w:szCs w:val="22"/>
              </w:rPr>
              <w:t>Total</w:t>
            </w:r>
          </w:p>
        </w:tc>
        <w:tc>
          <w:tcPr>
            <w:tcW w:w="1530" w:type="dxa"/>
            <w:tcBorders>
              <w:top w:val="single" w:sz="4" w:space="0" w:color="auto"/>
              <w:bottom w:val="double" w:sz="4" w:space="0" w:color="auto"/>
            </w:tcBorders>
          </w:tcPr>
          <w:p w14:paraId="49278CD1" w14:textId="7141CEA2" w:rsidR="00C72572" w:rsidRPr="00114A78" w:rsidRDefault="00847F8A" w:rsidP="00C725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5"/>
              </w:tabs>
              <w:ind w:right="11"/>
              <w:rPr>
                <w:rFonts w:ascii="Times New Roman" w:eastAsia="Times New Roman" w:hAnsi="Times New Roman" w:cs="Times New Roman"/>
                <w:b/>
                <w:bCs/>
                <w:sz w:val="22"/>
                <w:szCs w:val="20"/>
                <w:lang w:val="en-GB" w:bidi="ar-SA"/>
              </w:rPr>
            </w:pPr>
            <w:r>
              <w:rPr>
                <w:rFonts w:ascii="Times New Roman" w:eastAsia="Times New Roman" w:hAnsi="Times New Roman" w:cs="Times New Roman"/>
                <w:b/>
                <w:bCs/>
                <w:sz w:val="22"/>
                <w:szCs w:val="20"/>
                <w:lang w:val="en-GB" w:bidi="ar-SA"/>
              </w:rPr>
              <w:t>159,515</w:t>
            </w:r>
          </w:p>
        </w:tc>
        <w:tc>
          <w:tcPr>
            <w:tcW w:w="180" w:type="dxa"/>
          </w:tcPr>
          <w:p w14:paraId="0D521A33" w14:textId="77777777" w:rsidR="00C72572" w:rsidRPr="00114A78" w:rsidRDefault="00C72572" w:rsidP="00C725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rPr>
                <w:rFonts w:ascii="Times New Roman" w:eastAsia="Times New Roman" w:hAnsi="Times New Roman" w:cs="Times New Roman"/>
                <w:b/>
                <w:bCs/>
                <w:sz w:val="22"/>
                <w:szCs w:val="20"/>
                <w:highlight w:val="cyan"/>
                <w:lang w:val="en-GB" w:bidi="ar-SA"/>
              </w:rPr>
            </w:pPr>
          </w:p>
        </w:tc>
        <w:tc>
          <w:tcPr>
            <w:tcW w:w="1440" w:type="dxa"/>
            <w:tcBorders>
              <w:top w:val="single" w:sz="4" w:space="0" w:color="auto"/>
              <w:bottom w:val="double" w:sz="4" w:space="0" w:color="auto"/>
            </w:tcBorders>
          </w:tcPr>
          <w:p w14:paraId="21C3DC10" w14:textId="5FED0836" w:rsidR="00C72572" w:rsidRPr="00CF27BF" w:rsidRDefault="00847F8A" w:rsidP="00C725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5"/>
              </w:tabs>
              <w:ind w:right="11"/>
              <w:rPr>
                <w:rFonts w:ascii="Times New Roman" w:eastAsia="Times New Roman" w:hAnsi="Times New Roman" w:cstheme="minorBidi"/>
                <w:b/>
                <w:bCs/>
                <w:sz w:val="22"/>
                <w:szCs w:val="20"/>
                <w:cs/>
                <w:lang w:val="en-GB"/>
              </w:rPr>
            </w:pPr>
            <w:r>
              <w:rPr>
                <w:rFonts w:ascii="Times New Roman" w:eastAsia="Times New Roman" w:hAnsi="Times New Roman" w:cstheme="minorBidi"/>
                <w:b/>
                <w:bCs/>
                <w:sz w:val="22"/>
                <w:szCs w:val="20"/>
                <w:lang w:val="en-GB"/>
              </w:rPr>
              <w:t>159,380</w:t>
            </w:r>
          </w:p>
        </w:tc>
      </w:tr>
    </w:tbl>
    <w:p w14:paraId="1D662B92" w14:textId="73A23F0D" w:rsidR="00036C30" w:rsidRPr="0065643C" w:rsidRDefault="00036C30" w:rsidP="005056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heme="minorBidi"/>
          <w:sz w:val="16"/>
          <w:szCs w:val="16"/>
        </w:rPr>
      </w:pPr>
    </w:p>
    <w:p w14:paraId="3259CCB6" w14:textId="6DBEB4BE" w:rsidR="00036C30" w:rsidRPr="00E50670" w:rsidRDefault="002F51CA" w:rsidP="00E97F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heme="minorBidi"/>
          <w:b/>
          <w:bCs/>
          <w:i/>
          <w:iCs/>
          <w:sz w:val="22"/>
          <w:szCs w:val="22"/>
        </w:rPr>
      </w:pPr>
      <w:r w:rsidRPr="00E50670">
        <w:rPr>
          <w:rFonts w:ascii="Times New Roman" w:hAnsi="Times New Roman" w:cstheme="minorBidi"/>
          <w:b/>
          <w:bCs/>
          <w:i/>
          <w:iCs/>
          <w:sz w:val="22"/>
          <w:szCs w:val="22"/>
        </w:rPr>
        <w:t>Unutilised credit facilities</w:t>
      </w:r>
    </w:p>
    <w:p w14:paraId="4828CCBE" w14:textId="60436844" w:rsidR="002F51CA" w:rsidRPr="0065643C" w:rsidRDefault="002F51CA" w:rsidP="00E97F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heme="minorBidi"/>
          <w:b/>
          <w:bCs/>
          <w:i/>
          <w:iCs/>
          <w:sz w:val="16"/>
          <w:szCs w:val="16"/>
        </w:rPr>
      </w:pPr>
    </w:p>
    <w:p w14:paraId="1503F157" w14:textId="1BEB063D" w:rsidR="002F51CA" w:rsidRDefault="002F51CA" w:rsidP="00E97F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heme="minorBidi"/>
          <w:sz w:val="22"/>
          <w:szCs w:val="22"/>
        </w:rPr>
      </w:pPr>
      <w:r w:rsidRPr="00E50670">
        <w:rPr>
          <w:rFonts w:ascii="Times New Roman" w:hAnsi="Times New Roman" w:cstheme="minorBidi"/>
          <w:sz w:val="22"/>
          <w:szCs w:val="22"/>
        </w:rPr>
        <w:t xml:space="preserve">As at </w:t>
      </w:r>
      <w:r w:rsidR="00B55B0C" w:rsidRPr="00B55B0C">
        <w:rPr>
          <w:rFonts w:ascii="Times New Roman" w:eastAsia="Calibri" w:hAnsi="Times New Roman" w:cs="Times New Roman"/>
          <w:sz w:val="22"/>
          <w:szCs w:val="22"/>
        </w:rPr>
        <w:t xml:space="preserve">30 </w:t>
      </w:r>
      <w:r w:rsidR="00714713">
        <w:rPr>
          <w:rFonts w:ascii="Times New Roman" w:eastAsia="Calibri" w:hAnsi="Times New Roman" w:cs="Times New Roman"/>
          <w:sz w:val="22"/>
          <w:szCs w:val="22"/>
        </w:rPr>
        <w:t>September</w:t>
      </w:r>
      <w:r w:rsidRPr="00E50670">
        <w:rPr>
          <w:rFonts w:ascii="Times New Roman" w:hAnsi="Times New Roman" w:cstheme="minorBidi"/>
          <w:sz w:val="22"/>
          <w:szCs w:val="22"/>
        </w:rPr>
        <w:t xml:space="preserve"> 2024, the company has unutili</w:t>
      </w:r>
      <w:r w:rsidR="00E50670">
        <w:rPr>
          <w:rFonts w:ascii="Times New Roman" w:hAnsi="Times New Roman" w:cstheme="minorBidi"/>
          <w:sz w:val="22"/>
          <w:szCs w:val="22"/>
        </w:rPr>
        <w:t>s</w:t>
      </w:r>
      <w:r w:rsidRPr="00E50670">
        <w:rPr>
          <w:rFonts w:ascii="Times New Roman" w:hAnsi="Times New Roman" w:cstheme="minorBidi"/>
          <w:sz w:val="22"/>
          <w:szCs w:val="22"/>
        </w:rPr>
        <w:t xml:space="preserve">ed credit facilities totaling Baht </w:t>
      </w:r>
      <w:r w:rsidR="00B201C3">
        <w:rPr>
          <w:rFonts w:ascii="Times New Roman" w:hAnsi="Times New Roman" w:cstheme="minorBidi"/>
          <w:sz w:val="22"/>
          <w:szCs w:val="22"/>
        </w:rPr>
        <w:t>1,080</w:t>
      </w:r>
      <w:r w:rsidR="007E180F">
        <w:rPr>
          <w:rFonts w:ascii="Times New Roman" w:hAnsi="Times New Roman" w:cstheme="minorBidi"/>
          <w:sz w:val="22"/>
          <w:szCs w:val="22"/>
        </w:rPr>
        <w:t>.3</w:t>
      </w:r>
      <w:r w:rsidR="00B623AD">
        <w:rPr>
          <w:rFonts w:ascii="Times New Roman" w:hAnsi="Times New Roman" w:cstheme="minorBidi"/>
          <w:sz w:val="22"/>
          <w:szCs w:val="22"/>
        </w:rPr>
        <w:t xml:space="preserve"> </w:t>
      </w:r>
      <w:r w:rsidRPr="00E50670">
        <w:rPr>
          <w:rFonts w:ascii="Times New Roman" w:hAnsi="Times New Roman" w:cstheme="minorBidi"/>
          <w:sz w:val="22"/>
          <w:szCs w:val="22"/>
        </w:rPr>
        <w:t>million.</w:t>
      </w:r>
    </w:p>
    <w:p w14:paraId="3120A887" w14:textId="083AA5CE" w:rsidR="00A9607A" w:rsidRPr="0065643C" w:rsidRDefault="00A960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z w:val="16"/>
          <w:szCs w:val="16"/>
        </w:rPr>
      </w:pPr>
    </w:p>
    <w:sectPr w:rsidR="00A9607A" w:rsidRPr="0065643C" w:rsidSect="00D92FCA">
      <w:headerReference w:type="default" r:id="rId13"/>
      <w:pgSz w:w="11909" w:h="16834"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83D0F" w14:textId="77777777" w:rsidR="00B5325E" w:rsidRDefault="00B5325E" w:rsidP="00522E41">
      <w:pPr>
        <w:spacing w:line="240" w:lineRule="auto"/>
      </w:pPr>
      <w:r>
        <w:separator/>
      </w:r>
    </w:p>
  </w:endnote>
  <w:endnote w:type="continuationSeparator" w:id="0">
    <w:p w14:paraId="2C6C5DD8" w14:textId="77777777" w:rsidR="00B5325E" w:rsidRDefault="00B5325E" w:rsidP="00522E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ivers 45 Light">
    <w:altName w:val="Calibri"/>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ap Symbols">
    <w:altName w:val="Times New Roman"/>
    <w:charset w:val="00"/>
    <w:family w:val="roman"/>
    <w:pitch w:val="variable"/>
    <w:sig w:usb0="00000003" w:usb1="00000000" w:usb2="00000000" w:usb3="00000000" w:csb0="00000001"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3974180"/>
      <w:docPartObj>
        <w:docPartGallery w:val="Page Numbers (Bottom of Page)"/>
        <w:docPartUnique/>
      </w:docPartObj>
    </w:sdtPr>
    <w:sdtEndPr>
      <w:rPr>
        <w:rFonts w:ascii="Times New Roman" w:hAnsi="Times New Roman" w:cs="Times New Roman"/>
        <w:noProof/>
        <w:sz w:val="22"/>
        <w:szCs w:val="22"/>
      </w:rPr>
    </w:sdtEndPr>
    <w:sdtContent>
      <w:p w14:paraId="05B11EC1" w14:textId="1358BF76" w:rsidR="00126CC4" w:rsidRPr="00126CC4" w:rsidRDefault="00126CC4">
        <w:pPr>
          <w:pStyle w:val="Footer"/>
          <w:jc w:val="center"/>
          <w:rPr>
            <w:rFonts w:ascii="Times New Roman" w:hAnsi="Times New Roman" w:cs="Times New Roman"/>
            <w:sz w:val="22"/>
            <w:szCs w:val="22"/>
          </w:rPr>
        </w:pPr>
        <w:r w:rsidRPr="00126CC4">
          <w:rPr>
            <w:rFonts w:ascii="Times New Roman" w:hAnsi="Times New Roman" w:cs="Times New Roman"/>
            <w:sz w:val="22"/>
            <w:szCs w:val="22"/>
          </w:rPr>
          <w:fldChar w:fldCharType="begin"/>
        </w:r>
        <w:r w:rsidRPr="00126CC4">
          <w:rPr>
            <w:rFonts w:ascii="Times New Roman" w:hAnsi="Times New Roman" w:cs="Times New Roman"/>
            <w:sz w:val="22"/>
            <w:szCs w:val="22"/>
          </w:rPr>
          <w:instrText xml:space="preserve"> PAGE   \* MERGEFORMAT </w:instrText>
        </w:r>
        <w:r w:rsidRPr="00126CC4">
          <w:rPr>
            <w:rFonts w:ascii="Times New Roman" w:hAnsi="Times New Roman" w:cs="Times New Roman"/>
            <w:sz w:val="22"/>
            <w:szCs w:val="22"/>
          </w:rPr>
          <w:fldChar w:fldCharType="separate"/>
        </w:r>
        <w:r w:rsidRPr="00126CC4">
          <w:rPr>
            <w:rFonts w:ascii="Times New Roman" w:hAnsi="Times New Roman" w:cs="Times New Roman"/>
            <w:noProof/>
            <w:sz w:val="22"/>
            <w:szCs w:val="22"/>
          </w:rPr>
          <w:t>2</w:t>
        </w:r>
        <w:r w:rsidRPr="00126CC4">
          <w:rPr>
            <w:rFonts w:ascii="Times New Roman" w:hAnsi="Times New Roman" w:cs="Times New Roman"/>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EAE9E" w14:textId="77777777" w:rsidR="00B5325E" w:rsidRDefault="00B5325E" w:rsidP="00522E41">
      <w:pPr>
        <w:spacing w:line="240" w:lineRule="auto"/>
      </w:pPr>
      <w:r>
        <w:separator/>
      </w:r>
    </w:p>
  </w:footnote>
  <w:footnote w:type="continuationSeparator" w:id="0">
    <w:p w14:paraId="23D8A85A" w14:textId="77777777" w:rsidR="00B5325E" w:rsidRDefault="00B5325E" w:rsidP="00522E4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7079D" w14:textId="77777777" w:rsidR="00126CC4" w:rsidRPr="004F6659" w:rsidRDefault="00126CC4" w:rsidP="00126CC4">
    <w:pPr>
      <w:pStyle w:val="Heading5"/>
      <w:ind w:right="0"/>
      <w:jc w:val="both"/>
      <w:rPr>
        <w:rFonts w:cs="Times New Roman"/>
        <w:b/>
        <w:bCs/>
        <w:sz w:val="28"/>
        <w:szCs w:val="28"/>
        <w:lang w:val="en-US"/>
      </w:rPr>
    </w:pPr>
    <w:r w:rsidRPr="004F6659">
      <w:rPr>
        <w:rFonts w:cs="Times New Roman"/>
        <w:b/>
        <w:bCs/>
        <w:sz w:val="28"/>
        <w:szCs w:val="28"/>
      </w:rPr>
      <w:t>THE STEEL PUBLIC COMPANY LIMITED and its Subsidiar</w:t>
    </w:r>
    <w:r w:rsidRPr="004F6659">
      <w:rPr>
        <w:rFonts w:cs="Times New Roman"/>
        <w:b/>
        <w:bCs/>
        <w:sz w:val="28"/>
        <w:szCs w:val="28"/>
        <w:lang w:val="en-US"/>
      </w:rPr>
      <w:t>ies</w:t>
    </w:r>
  </w:p>
  <w:p w14:paraId="733BEA86" w14:textId="77777777" w:rsidR="00126CC4" w:rsidRPr="007E720B" w:rsidRDefault="00126CC4" w:rsidP="00126CC4">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b/>
        <w:bCs/>
        <w:sz w:val="24"/>
        <w:szCs w:val="24"/>
      </w:rPr>
    </w:pPr>
    <w:r w:rsidRPr="007E720B">
      <w:rPr>
        <w:rFonts w:ascii="Times New Roman" w:hAnsi="Times New Roman" w:cs="Times New Roman"/>
        <w:b/>
        <w:bCs/>
        <w:sz w:val="24"/>
        <w:szCs w:val="24"/>
        <w:lang w:val="en-US"/>
      </w:rPr>
      <w:t>Notes to the</w:t>
    </w:r>
    <w:r w:rsidRPr="007E720B">
      <w:rPr>
        <w:rFonts w:ascii="Times New Roman" w:hAnsi="Times New Roman" w:cs="Times New Roman"/>
        <w:b/>
        <w:bCs/>
        <w:sz w:val="24"/>
        <w:szCs w:val="24"/>
      </w:rPr>
      <w:t xml:space="preserve"> </w:t>
    </w:r>
    <w:r w:rsidRPr="007E720B">
      <w:rPr>
        <w:rFonts w:ascii="Times New Roman" w:hAnsi="Times New Roman" w:cs="Times New Roman"/>
        <w:b/>
        <w:bCs/>
        <w:sz w:val="24"/>
        <w:szCs w:val="24"/>
        <w:lang w:val="en-US"/>
      </w:rPr>
      <w:t>c</w:t>
    </w:r>
    <w:r w:rsidRPr="007E720B">
      <w:rPr>
        <w:rFonts w:ascii="Times New Roman" w:hAnsi="Times New Roman" w:cs="Times New Roman"/>
        <w:b/>
        <w:bCs/>
        <w:sz w:val="24"/>
        <w:szCs w:val="24"/>
      </w:rPr>
      <w:t>ondensed</w:t>
    </w:r>
    <w:r w:rsidRPr="007E720B">
      <w:rPr>
        <w:rFonts w:ascii="Times New Roman" w:hAnsi="Times New Roman" w:cs="Times New Roman"/>
        <w:b/>
        <w:bCs/>
        <w:sz w:val="24"/>
        <w:szCs w:val="24"/>
        <w:lang w:val="en-US"/>
      </w:rPr>
      <w:t xml:space="preserve"> </w:t>
    </w:r>
    <w:r w:rsidRPr="007E720B">
      <w:rPr>
        <w:rFonts w:ascii="Times New Roman" w:hAnsi="Times New Roman" w:cs="Times New Roman"/>
        <w:b/>
        <w:bCs/>
        <w:sz w:val="24"/>
        <w:szCs w:val="24"/>
      </w:rPr>
      <w:t>interim financial statements</w:t>
    </w:r>
  </w:p>
  <w:p w14:paraId="08A7C011" w14:textId="6478E23B" w:rsidR="00652091" w:rsidRDefault="00652091" w:rsidP="00652091">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b/>
        <w:bCs/>
        <w:sz w:val="24"/>
        <w:szCs w:val="24"/>
      </w:rPr>
    </w:pPr>
    <w:r w:rsidRPr="00A77D18">
      <w:rPr>
        <w:rFonts w:ascii="Times New Roman" w:hAnsi="Times New Roman" w:cs="Times New Roman"/>
        <w:b/>
        <w:bCs/>
        <w:sz w:val="24"/>
        <w:szCs w:val="24"/>
      </w:rPr>
      <w:t xml:space="preserve">For the </w:t>
    </w:r>
    <w:r w:rsidRPr="00A77D18">
      <w:rPr>
        <w:rFonts w:ascii="Times New Roman" w:hAnsi="Times New Roman" w:cs="Times New Roman"/>
        <w:b/>
        <w:bCs/>
        <w:sz w:val="24"/>
        <w:szCs w:val="24"/>
        <w:lang w:val="en-US"/>
      </w:rPr>
      <w:t xml:space="preserve">three-month and </w:t>
    </w:r>
    <w:r w:rsidR="00992B94">
      <w:rPr>
        <w:rFonts w:ascii="Times New Roman" w:hAnsi="Times New Roman" w:cs="Times New Roman"/>
        <w:b/>
        <w:bCs/>
        <w:sz w:val="24"/>
        <w:szCs w:val="24"/>
        <w:lang w:val="en-US"/>
      </w:rPr>
      <w:t>nine</w:t>
    </w:r>
    <w:r w:rsidRPr="00A77D18">
      <w:rPr>
        <w:rFonts w:ascii="Times New Roman" w:hAnsi="Times New Roman" w:cs="Times New Roman"/>
        <w:b/>
        <w:bCs/>
        <w:sz w:val="24"/>
        <w:szCs w:val="24"/>
      </w:rPr>
      <w:t>-month period</w:t>
    </w:r>
    <w:r w:rsidRPr="00A77D18">
      <w:rPr>
        <w:rFonts w:ascii="Times New Roman" w:hAnsi="Times New Roman" w:cs="Times New Roman"/>
        <w:b/>
        <w:bCs/>
        <w:sz w:val="24"/>
        <w:szCs w:val="24"/>
        <w:lang w:val="en-US"/>
      </w:rPr>
      <w:t>s</w:t>
    </w:r>
    <w:r w:rsidRPr="00A77D18">
      <w:rPr>
        <w:rFonts w:ascii="Times New Roman" w:hAnsi="Times New Roman" w:cs="Times New Roman"/>
        <w:b/>
        <w:bCs/>
        <w:sz w:val="24"/>
        <w:szCs w:val="24"/>
      </w:rPr>
      <w:t xml:space="preserve"> ended 3</w:t>
    </w:r>
    <w:r w:rsidRPr="00A77D18">
      <w:rPr>
        <w:rFonts w:ascii="Times New Roman" w:hAnsi="Times New Roman" w:cs="Times New Roman"/>
        <w:b/>
        <w:bCs/>
        <w:sz w:val="24"/>
        <w:szCs w:val="24"/>
        <w:lang w:val="en-US"/>
      </w:rPr>
      <w:t>0</w:t>
    </w:r>
    <w:r w:rsidRPr="00A77D18">
      <w:rPr>
        <w:rFonts w:ascii="Times New Roman" w:hAnsi="Times New Roman" w:cs="Times New Roman"/>
        <w:b/>
        <w:bCs/>
        <w:sz w:val="24"/>
        <w:szCs w:val="24"/>
      </w:rPr>
      <w:t xml:space="preserve"> </w:t>
    </w:r>
    <w:r w:rsidR="00992B94">
      <w:rPr>
        <w:rFonts w:ascii="Times New Roman" w:hAnsi="Times New Roman" w:cs="Times New Roman"/>
        <w:b/>
        <w:bCs/>
        <w:sz w:val="24"/>
        <w:szCs w:val="24"/>
        <w:lang w:val="en-US"/>
      </w:rPr>
      <w:t>September</w:t>
    </w:r>
    <w:r w:rsidRPr="00A77D18">
      <w:rPr>
        <w:rFonts w:ascii="Times New Roman" w:hAnsi="Times New Roman" w:cs="Times New Roman"/>
        <w:b/>
        <w:bCs/>
        <w:sz w:val="24"/>
        <w:szCs w:val="24"/>
        <w:lang w:val="en-US"/>
      </w:rPr>
      <w:t xml:space="preserve"> </w:t>
    </w:r>
    <w:r w:rsidRPr="00A77D18">
      <w:rPr>
        <w:rFonts w:ascii="Times New Roman" w:hAnsi="Times New Roman" w:cs="Times New Roman"/>
        <w:b/>
        <w:bCs/>
        <w:sz w:val="24"/>
        <w:szCs w:val="24"/>
      </w:rPr>
      <w:t>20</w:t>
    </w:r>
    <w:r w:rsidRPr="00A77D18">
      <w:rPr>
        <w:rFonts w:ascii="Times New Roman" w:hAnsi="Times New Roman" w:cs="Times New Roman"/>
        <w:b/>
        <w:bCs/>
        <w:sz w:val="24"/>
        <w:szCs w:val="24"/>
        <w:lang w:val="en-US"/>
      </w:rPr>
      <w:t>2</w:t>
    </w:r>
    <w:r>
      <w:rPr>
        <w:rFonts w:ascii="Times New Roman" w:hAnsi="Times New Roman"/>
        <w:b/>
        <w:bCs/>
        <w:sz w:val="24"/>
        <w:szCs w:val="30"/>
        <w:lang w:val="en-US"/>
      </w:rPr>
      <w:t>4</w:t>
    </w:r>
    <w:r>
      <w:rPr>
        <w:rFonts w:ascii="Times New Roman" w:hAnsi="Times New Roman" w:cs="Times New Roman"/>
        <w:b/>
        <w:bCs/>
        <w:sz w:val="24"/>
        <w:szCs w:val="24"/>
      </w:rPr>
      <w:t xml:space="preserve"> (Unaudited)</w:t>
    </w:r>
  </w:p>
  <w:p w14:paraId="14E23354" w14:textId="44D7DBEE" w:rsidR="00126CC4" w:rsidRPr="00652091" w:rsidRDefault="00126CC4" w:rsidP="00126CC4">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b/>
        <w:bCs/>
        <w:sz w:val="24"/>
        <w:szCs w:val="24"/>
      </w:rPr>
    </w:pPr>
  </w:p>
  <w:p w14:paraId="281D1F11" w14:textId="77777777" w:rsidR="00126CC4" w:rsidRDefault="00126CC4" w:rsidP="00126CC4">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b/>
        <w:bCs/>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22EAE" w14:textId="77777777" w:rsidR="007E720B" w:rsidRPr="004F6659" w:rsidRDefault="007E720B" w:rsidP="007E720B">
    <w:pPr>
      <w:pStyle w:val="Heading5"/>
      <w:ind w:right="0"/>
      <w:jc w:val="both"/>
      <w:rPr>
        <w:rFonts w:cs="Times New Roman"/>
        <w:b/>
        <w:bCs/>
        <w:sz w:val="28"/>
        <w:szCs w:val="28"/>
        <w:lang w:val="en-US"/>
      </w:rPr>
    </w:pPr>
    <w:r w:rsidRPr="004F6659">
      <w:rPr>
        <w:rFonts w:cs="Times New Roman"/>
        <w:b/>
        <w:bCs/>
        <w:sz w:val="28"/>
        <w:szCs w:val="28"/>
      </w:rPr>
      <w:t>THE STEEL PUBLIC COMPANY LIMITED and its Subsidiar</w:t>
    </w:r>
    <w:r w:rsidRPr="004F6659">
      <w:rPr>
        <w:rFonts w:cs="Times New Roman"/>
        <w:b/>
        <w:bCs/>
        <w:sz w:val="28"/>
        <w:szCs w:val="28"/>
        <w:lang w:val="en-US"/>
      </w:rPr>
      <w:t>ies</w:t>
    </w:r>
  </w:p>
  <w:p w14:paraId="2DD58B99" w14:textId="77777777" w:rsidR="007E720B" w:rsidRPr="007E720B" w:rsidRDefault="007E720B" w:rsidP="007E720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b/>
        <w:bCs/>
        <w:sz w:val="24"/>
        <w:szCs w:val="24"/>
      </w:rPr>
    </w:pPr>
    <w:r w:rsidRPr="007E720B">
      <w:rPr>
        <w:rFonts w:ascii="Times New Roman" w:hAnsi="Times New Roman" w:cs="Times New Roman"/>
        <w:b/>
        <w:bCs/>
        <w:sz w:val="24"/>
        <w:szCs w:val="24"/>
        <w:lang w:val="en-US"/>
      </w:rPr>
      <w:t>Notes to the</w:t>
    </w:r>
    <w:r w:rsidRPr="007E720B">
      <w:rPr>
        <w:rFonts w:ascii="Times New Roman" w:hAnsi="Times New Roman" w:cs="Times New Roman"/>
        <w:b/>
        <w:bCs/>
        <w:sz w:val="24"/>
        <w:szCs w:val="24"/>
      </w:rPr>
      <w:t xml:space="preserve"> </w:t>
    </w:r>
    <w:r w:rsidRPr="007E720B">
      <w:rPr>
        <w:rFonts w:ascii="Times New Roman" w:hAnsi="Times New Roman" w:cs="Times New Roman"/>
        <w:b/>
        <w:bCs/>
        <w:sz w:val="24"/>
        <w:szCs w:val="24"/>
        <w:lang w:val="en-US"/>
      </w:rPr>
      <w:t>c</w:t>
    </w:r>
    <w:r w:rsidRPr="007E720B">
      <w:rPr>
        <w:rFonts w:ascii="Times New Roman" w:hAnsi="Times New Roman" w:cs="Times New Roman"/>
        <w:b/>
        <w:bCs/>
        <w:sz w:val="24"/>
        <w:szCs w:val="24"/>
      </w:rPr>
      <w:t>ondensed</w:t>
    </w:r>
    <w:r w:rsidRPr="007E720B">
      <w:rPr>
        <w:rFonts w:ascii="Times New Roman" w:hAnsi="Times New Roman" w:cs="Times New Roman"/>
        <w:b/>
        <w:bCs/>
        <w:sz w:val="24"/>
        <w:szCs w:val="24"/>
        <w:lang w:val="en-US"/>
      </w:rPr>
      <w:t xml:space="preserve"> </w:t>
    </w:r>
    <w:r w:rsidRPr="007E720B">
      <w:rPr>
        <w:rFonts w:ascii="Times New Roman" w:hAnsi="Times New Roman" w:cs="Times New Roman"/>
        <w:b/>
        <w:bCs/>
        <w:sz w:val="24"/>
        <w:szCs w:val="24"/>
      </w:rPr>
      <w:t>interim financial statements</w:t>
    </w:r>
  </w:p>
  <w:p w14:paraId="3C09CD82" w14:textId="38A8BF70" w:rsidR="00B55B0C" w:rsidRDefault="00B55B0C" w:rsidP="00B55B0C">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b/>
        <w:bCs/>
        <w:sz w:val="24"/>
        <w:szCs w:val="24"/>
      </w:rPr>
    </w:pPr>
    <w:r w:rsidRPr="00A77D18">
      <w:rPr>
        <w:rFonts w:ascii="Times New Roman" w:hAnsi="Times New Roman" w:cs="Times New Roman"/>
        <w:b/>
        <w:bCs/>
        <w:sz w:val="24"/>
        <w:szCs w:val="24"/>
      </w:rPr>
      <w:t xml:space="preserve">For the </w:t>
    </w:r>
    <w:r w:rsidRPr="00A77D18">
      <w:rPr>
        <w:rFonts w:ascii="Times New Roman" w:hAnsi="Times New Roman" w:cs="Times New Roman"/>
        <w:b/>
        <w:bCs/>
        <w:sz w:val="24"/>
        <w:szCs w:val="24"/>
        <w:lang w:val="en-US"/>
      </w:rPr>
      <w:t xml:space="preserve">three-month and </w:t>
    </w:r>
    <w:r w:rsidR="00714713">
      <w:rPr>
        <w:rFonts w:ascii="Times New Roman" w:hAnsi="Times New Roman" w:cs="Times New Roman"/>
        <w:b/>
        <w:bCs/>
        <w:sz w:val="24"/>
        <w:szCs w:val="24"/>
        <w:lang w:val="en-US"/>
      </w:rPr>
      <w:t>nine</w:t>
    </w:r>
    <w:r w:rsidRPr="00A77D18">
      <w:rPr>
        <w:rFonts w:ascii="Times New Roman" w:hAnsi="Times New Roman" w:cs="Times New Roman"/>
        <w:b/>
        <w:bCs/>
        <w:sz w:val="24"/>
        <w:szCs w:val="24"/>
      </w:rPr>
      <w:t>-month period</w:t>
    </w:r>
    <w:r w:rsidRPr="00A77D18">
      <w:rPr>
        <w:rFonts w:ascii="Times New Roman" w:hAnsi="Times New Roman" w:cs="Times New Roman"/>
        <w:b/>
        <w:bCs/>
        <w:sz w:val="24"/>
        <w:szCs w:val="24"/>
        <w:lang w:val="en-US"/>
      </w:rPr>
      <w:t>s</w:t>
    </w:r>
    <w:r w:rsidRPr="00A77D18">
      <w:rPr>
        <w:rFonts w:ascii="Times New Roman" w:hAnsi="Times New Roman" w:cs="Times New Roman"/>
        <w:b/>
        <w:bCs/>
        <w:sz w:val="24"/>
        <w:szCs w:val="24"/>
      </w:rPr>
      <w:t xml:space="preserve"> ended 3</w:t>
    </w:r>
    <w:r w:rsidRPr="00A77D18">
      <w:rPr>
        <w:rFonts w:ascii="Times New Roman" w:hAnsi="Times New Roman" w:cs="Times New Roman"/>
        <w:b/>
        <w:bCs/>
        <w:sz w:val="24"/>
        <w:szCs w:val="24"/>
        <w:lang w:val="en-US"/>
      </w:rPr>
      <w:t>0</w:t>
    </w:r>
    <w:r w:rsidRPr="00A77D18">
      <w:rPr>
        <w:rFonts w:ascii="Times New Roman" w:hAnsi="Times New Roman" w:cs="Times New Roman"/>
        <w:b/>
        <w:bCs/>
        <w:sz w:val="24"/>
        <w:szCs w:val="24"/>
      </w:rPr>
      <w:t xml:space="preserve"> </w:t>
    </w:r>
    <w:r w:rsidR="00714713">
      <w:rPr>
        <w:rFonts w:ascii="Times New Roman" w:hAnsi="Times New Roman" w:cs="Times New Roman"/>
        <w:b/>
        <w:bCs/>
        <w:sz w:val="24"/>
        <w:szCs w:val="24"/>
        <w:lang w:val="en-US"/>
      </w:rPr>
      <w:t>September</w:t>
    </w:r>
    <w:r w:rsidRPr="00A77D18">
      <w:rPr>
        <w:rFonts w:ascii="Times New Roman" w:hAnsi="Times New Roman" w:cs="Times New Roman"/>
        <w:b/>
        <w:bCs/>
        <w:sz w:val="24"/>
        <w:szCs w:val="24"/>
        <w:lang w:val="en-US"/>
      </w:rPr>
      <w:t xml:space="preserve"> </w:t>
    </w:r>
    <w:r w:rsidRPr="00A77D18">
      <w:rPr>
        <w:rFonts w:ascii="Times New Roman" w:hAnsi="Times New Roman" w:cs="Times New Roman"/>
        <w:b/>
        <w:bCs/>
        <w:sz w:val="24"/>
        <w:szCs w:val="24"/>
      </w:rPr>
      <w:t>20</w:t>
    </w:r>
    <w:r w:rsidRPr="00A77D18">
      <w:rPr>
        <w:rFonts w:ascii="Times New Roman" w:hAnsi="Times New Roman" w:cs="Times New Roman"/>
        <w:b/>
        <w:bCs/>
        <w:sz w:val="24"/>
        <w:szCs w:val="24"/>
        <w:lang w:val="en-US"/>
      </w:rPr>
      <w:t>2</w:t>
    </w:r>
    <w:r>
      <w:rPr>
        <w:rFonts w:ascii="Times New Roman" w:hAnsi="Times New Roman"/>
        <w:b/>
        <w:bCs/>
        <w:sz w:val="24"/>
        <w:szCs w:val="30"/>
        <w:lang w:val="en-US"/>
      </w:rPr>
      <w:t>4</w:t>
    </w:r>
    <w:r>
      <w:rPr>
        <w:rFonts w:ascii="Times New Roman" w:hAnsi="Times New Roman" w:cs="Times New Roman"/>
        <w:b/>
        <w:bCs/>
        <w:sz w:val="24"/>
        <w:szCs w:val="24"/>
      </w:rPr>
      <w:t xml:space="preserve"> (Unaudited)</w:t>
    </w:r>
  </w:p>
  <w:p w14:paraId="3500A990" w14:textId="77777777" w:rsidR="004D5973" w:rsidRPr="004B391E" w:rsidRDefault="004D5973" w:rsidP="00F91B2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0"/>
        <w:szCs w:val="20"/>
      </w:rPr>
    </w:pPr>
  </w:p>
  <w:p w14:paraId="7575CE5A" w14:textId="77777777" w:rsidR="004D5973" w:rsidRPr="004B391E" w:rsidRDefault="004D5973" w:rsidP="00F91B2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8CD8B" w14:textId="77777777" w:rsidR="007E720B" w:rsidRPr="004F6659" w:rsidRDefault="007E720B" w:rsidP="007E720B">
    <w:pPr>
      <w:pStyle w:val="Heading5"/>
      <w:ind w:right="0"/>
      <w:jc w:val="both"/>
      <w:rPr>
        <w:rFonts w:cs="Times New Roman"/>
        <w:b/>
        <w:bCs/>
        <w:sz w:val="28"/>
        <w:szCs w:val="28"/>
        <w:lang w:val="en-US"/>
      </w:rPr>
    </w:pPr>
    <w:r w:rsidRPr="004F6659">
      <w:rPr>
        <w:rFonts w:cs="Times New Roman"/>
        <w:b/>
        <w:bCs/>
        <w:sz w:val="28"/>
        <w:szCs w:val="28"/>
      </w:rPr>
      <w:t>THE STEEL PUBLIC COMPANY LIMITED and its Subsidiar</w:t>
    </w:r>
    <w:r w:rsidRPr="004F6659">
      <w:rPr>
        <w:rFonts w:cs="Times New Roman"/>
        <w:b/>
        <w:bCs/>
        <w:sz w:val="28"/>
        <w:szCs w:val="28"/>
        <w:lang w:val="en-US"/>
      </w:rPr>
      <w:t>ies</w:t>
    </w:r>
  </w:p>
  <w:p w14:paraId="7DB23186" w14:textId="77777777" w:rsidR="007E720B" w:rsidRPr="007E720B" w:rsidRDefault="007E720B" w:rsidP="007E720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b/>
        <w:bCs/>
        <w:sz w:val="24"/>
        <w:szCs w:val="24"/>
      </w:rPr>
    </w:pPr>
    <w:r w:rsidRPr="007E720B">
      <w:rPr>
        <w:rFonts w:ascii="Times New Roman" w:hAnsi="Times New Roman" w:cs="Times New Roman"/>
        <w:b/>
        <w:bCs/>
        <w:sz w:val="24"/>
        <w:szCs w:val="24"/>
        <w:lang w:val="en-US"/>
      </w:rPr>
      <w:t>Notes to the</w:t>
    </w:r>
    <w:r w:rsidRPr="007E720B">
      <w:rPr>
        <w:rFonts w:ascii="Times New Roman" w:hAnsi="Times New Roman" w:cs="Times New Roman"/>
        <w:b/>
        <w:bCs/>
        <w:sz w:val="24"/>
        <w:szCs w:val="24"/>
      </w:rPr>
      <w:t xml:space="preserve"> </w:t>
    </w:r>
    <w:r w:rsidRPr="007E720B">
      <w:rPr>
        <w:rFonts w:ascii="Times New Roman" w:hAnsi="Times New Roman" w:cs="Times New Roman"/>
        <w:b/>
        <w:bCs/>
        <w:sz w:val="24"/>
        <w:szCs w:val="24"/>
        <w:lang w:val="en-US"/>
      </w:rPr>
      <w:t>c</w:t>
    </w:r>
    <w:r w:rsidRPr="007E720B">
      <w:rPr>
        <w:rFonts w:ascii="Times New Roman" w:hAnsi="Times New Roman" w:cs="Times New Roman"/>
        <w:b/>
        <w:bCs/>
        <w:sz w:val="24"/>
        <w:szCs w:val="24"/>
      </w:rPr>
      <w:t>ondensed</w:t>
    </w:r>
    <w:r w:rsidRPr="007E720B">
      <w:rPr>
        <w:rFonts w:ascii="Times New Roman" w:hAnsi="Times New Roman" w:cs="Times New Roman"/>
        <w:b/>
        <w:bCs/>
        <w:sz w:val="24"/>
        <w:szCs w:val="24"/>
        <w:lang w:val="en-US"/>
      </w:rPr>
      <w:t xml:space="preserve"> </w:t>
    </w:r>
    <w:r w:rsidRPr="007E720B">
      <w:rPr>
        <w:rFonts w:ascii="Times New Roman" w:hAnsi="Times New Roman" w:cs="Times New Roman"/>
        <w:b/>
        <w:bCs/>
        <w:sz w:val="24"/>
        <w:szCs w:val="24"/>
      </w:rPr>
      <w:t>interim financial statements</w:t>
    </w:r>
  </w:p>
  <w:p w14:paraId="364D07F0" w14:textId="1365CEE3" w:rsidR="00B55B0C" w:rsidRDefault="00B55B0C" w:rsidP="00B55B0C">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b/>
        <w:bCs/>
        <w:sz w:val="24"/>
        <w:szCs w:val="24"/>
      </w:rPr>
    </w:pPr>
    <w:r w:rsidRPr="00A77D18">
      <w:rPr>
        <w:rFonts w:ascii="Times New Roman" w:hAnsi="Times New Roman" w:cs="Times New Roman"/>
        <w:b/>
        <w:bCs/>
        <w:sz w:val="24"/>
        <w:szCs w:val="24"/>
      </w:rPr>
      <w:t xml:space="preserve">For the </w:t>
    </w:r>
    <w:r w:rsidRPr="00A77D18">
      <w:rPr>
        <w:rFonts w:ascii="Times New Roman" w:hAnsi="Times New Roman" w:cs="Times New Roman"/>
        <w:b/>
        <w:bCs/>
        <w:sz w:val="24"/>
        <w:szCs w:val="24"/>
        <w:lang w:val="en-US"/>
      </w:rPr>
      <w:t xml:space="preserve">three-month and </w:t>
    </w:r>
    <w:r w:rsidR="00714713">
      <w:rPr>
        <w:rFonts w:ascii="Times New Roman" w:hAnsi="Times New Roman" w:cs="Times New Roman"/>
        <w:b/>
        <w:bCs/>
        <w:sz w:val="24"/>
        <w:szCs w:val="24"/>
        <w:lang w:val="en-US"/>
      </w:rPr>
      <w:t>nine</w:t>
    </w:r>
    <w:r w:rsidRPr="00A77D18">
      <w:rPr>
        <w:rFonts w:ascii="Times New Roman" w:hAnsi="Times New Roman" w:cs="Times New Roman"/>
        <w:b/>
        <w:bCs/>
        <w:sz w:val="24"/>
        <w:szCs w:val="24"/>
      </w:rPr>
      <w:t>-month period</w:t>
    </w:r>
    <w:r w:rsidRPr="00A77D18">
      <w:rPr>
        <w:rFonts w:ascii="Times New Roman" w:hAnsi="Times New Roman" w:cs="Times New Roman"/>
        <w:b/>
        <w:bCs/>
        <w:sz w:val="24"/>
        <w:szCs w:val="24"/>
        <w:lang w:val="en-US"/>
      </w:rPr>
      <w:t>s</w:t>
    </w:r>
    <w:r w:rsidRPr="00A77D18">
      <w:rPr>
        <w:rFonts w:ascii="Times New Roman" w:hAnsi="Times New Roman" w:cs="Times New Roman"/>
        <w:b/>
        <w:bCs/>
        <w:sz w:val="24"/>
        <w:szCs w:val="24"/>
      </w:rPr>
      <w:t xml:space="preserve"> ended 3</w:t>
    </w:r>
    <w:r w:rsidRPr="00A77D18">
      <w:rPr>
        <w:rFonts w:ascii="Times New Roman" w:hAnsi="Times New Roman" w:cs="Times New Roman"/>
        <w:b/>
        <w:bCs/>
        <w:sz w:val="24"/>
        <w:szCs w:val="24"/>
        <w:lang w:val="en-US"/>
      </w:rPr>
      <w:t>0</w:t>
    </w:r>
    <w:r w:rsidRPr="00A77D18">
      <w:rPr>
        <w:rFonts w:ascii="Times New Roman" w:hAnsi="Times New Roman" w:cs="Times New Roman"/>
        <w:b/>
        <w:bCs/>
        <w:sz w:val="24"/>
        <w:szCs w:val="24"/>
      </w:rPr>
      <w:t xml:space="preserve"> </w:t>
    </w:r>
    <w:r w:rsidR="00714713">
      <w:rPr>
        <w:rFonts w:ascii="Times New Roman" w:hAnsi="Times New Roman" w:cs="Times New Roman"/>
        <w:b/>
        <w:bCs/>
        <w:sz w:val="24"/>
        <w:szCs w:val="24"/>
        <w:lang w:val="en-US"/>
      </w:rPr>
      <w:t>September</w:t>
    </w:r>
    <w:r w:rsidRPr="00A77D18">
      <w:rPr>
        <w:rFonts w:ascii="Times New Roman" w:hAnsi="Times New Roman" w:cs="Times New Roman"/>
        <w:b/>
        <w:bCs/>
        <w:sz w:val="24"/>
        <w:szCs w:val="24"/>
        <w:lang w:val="en-US"/>
      </w:rPr>
      <w:t xml:space="preserve"> </w:t>
    </w:r>
    <w:r w:rsidRPr="00A77D18">
      <w:rPr>
        <w:rFonts w:ascii="Times New Roman" w:hAnsi="Times New Roman" w:cs="Times New Roman"/>
        <w:b/>
        <w:bCs/>
        <w:sz w:val="24"/>
        <w:szCs w:val="24"/>
      </w:rPr>
      <w:t>20</w:t>
    </w:r>
    <w:r w:rsidRPr="00A77D18">
      <w:rPr>
        <w:rFonts w:ascii="Times New Roman" w:hAnsi="Times New Roman" w:cs="Times New Roman"/>
        <w:b/>
        <w:bCs/>
        <w:sz w:val="24"/>
        <w:szCs w:val="24"/>
        <w:lang w:val="en-US"/>
      </w:rPr>
      <w:t>2</w:t>
    </w:r>
    <w:r>
      <w:rPr>
        <w:rFonts w:ascii="Times New Roman" w:hAnsi="Times New Roman"/>
        <w:b/>
        <w:bCs/>
        <w:sz w:val="24"/>
        <w:szCs w:val="30"/>
        <w:lang w:val="en-US"/>
      </w:rPr>
      <w:t>4</w:t>
    </w:r>
    <w:r>
      <w:rPr>
        <w:rFonts w:ascii="Times New Roman" w:hAnsi="Times New Roman" w:cs="Times New Roman"/>
        <w:b/>
        <w:bCs/>
        <w:sz w:val="24"/>
        <w:szCs w:val="24"/>
      </w:rPr>
      <w:t xml:space="preserve"> (Unaudited)</w:t>
    </w:r>
  </w:p>
  <w:p w14:paraId="2A681BFA" w14:textId="77777777" w:rsidR="004D5973" w:rsidRDefault="004D5973" w:rsidP="00F91B2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0"/>
        <w:szCs w:val="20"/>
      </w:rPr>
    </w:pPr>
  </w:p>
  <w:p w14:paraId="245C61F7" w14:textId="77777777" w:rsidR="0008786B" w:rsidRPr="004B391E" w:rsidRDefault="0008786B" w:rsidP="00F91B2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2B4ACCA"/>
    <w:lvl w:ilvl="0">
      <w:start w:val="1"/>
      <w:numFmt w:val="bullet"/>
      <w:pStyle w:val="ListBullet"/>
      <w:lvlText w:val="•"/>
      <w:lvlJc w:val="left"/>
      <w:pPr>
        <w:tabs>
          <w:tab w:val="num" w:pos="340"/>
        </w:tabs>
        <w:ind w:left="340" w:hanging="340"/>
      </w:pPr>
      <w:rPr>
        <w:rFonts w:ascii="Arial" w:hAnsi="Arial" w:cs="Arial" w:hint="default"/>
        <w:sz w:val="24"/>
        <w:cs w:val="0"/>
        <w:lang w:bidi="th-TH"/>
      </w:rPr>
    </w:lvl>
  </w:abstractNum>
  <w:abstractNum w:abstractNumId="10" w15:restartNumberingAfterBreak="0">
    <w:nsid w:val="0E297D24"/>
    <w:multiLevelType w:val="singleLevel"/>
    <w:tmpl w:val="7932F428"/>
    <w:lvl w:ilvl="0">
      <w:start w:val="1"/>
      <w:numFmt w:val="decimal"/>
      <w:pStyle w:val="index"/>
      <w:lvlText w:val="%1"/>
      <w:lvlJc w:val="left"/>
      <w:pPr>
        <w:tabs>
          <w:tab w:val="num" w:pos="567"/>
        </w:tabs>
        <w:ind w:left="567" w:hanging="567"/>
      </w:pPr>
      <w:rPr>
        <w:rFonts w:hint="default"/>
        <w:color w:val="auto"/>
        <w:sz w:val="22"/>
      </w:rPr>
    </w:lvl>
  </w:abstractNum>
  <w:abstractNum w:abstractNumId="11"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2"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15" w15:restartNumberingAfterBreak="0">
    <w:nsid w:val="3FF72036"/>
    <w:multiLevelType w:val="hybridMultilevel"/>
    <w:tmpl w:val="E2543FAE"/>
    <w:lvl w:ilvl="0" w:tplc="ECC01EB2">
      <w:start w:val="1"/>
      <w:numFmt w:val="bullet"/>
      <w:lvlText w:val="-"/>
      <w:lvlJc w:val="left"/>
      <w:pPr>
        <w:ind w:left="824" w:hanging="360"/>
      </w:pPr>
      <w:rPr>
        <w:rFonts w:ascii="Times New Roman" w:eastAsia="Calibri" w:hAnsi="Times New Roman" w:cs="Times New Roman"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16"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17" w15:restartNumberingAfterBreak="0">
    <w:nsid w:val="6FD50C47"/>
    <w:multiLevelType w:val="hybridMultilevel"/>
    <w:tmpl w:val="43E6225A"/>
    <w:lvl w:ilvl="0" w:tplc="C4F0AA5A">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C65C30"/>
    <w:multiLevelType w:val="hybridMultilevel"/>
    <w:tmpl w:val="20304DDE"/>
    <w:lvl w:ilvl="0" w:tplc="41141292">
      <w:start w:val="1"/>
      <w:numFmt w:val="bullet"/>
      <w:pStyle w:val="BodyTextbullet"/>
      <w:lvlText w:val=""/>
      <w:lvlJc w:val="left"/>
      <w:pPr>
        <w:tabs>
          <w:tab w:val="num" w:pos="360"/>
        </w:tabs>
        <w:ind w:left="360" w:hanging="360"/>
      </w:pPr>
      <w:rPr>
        <w:rFonts w:ascii="Symbol" w:hAnsi="Symbol" w:hint="default"/>
        <w:color w:val="auto"/>
        <w:sz w:val="22"/>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95E5883"/>
    <w:multiLevelType w:val="hybridMultilevel"/>
    <w:tmpl w:val="AAE6AE5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16cid:durableId="2094474105">
    <w:abstractNumId w:val="6"/>
  </w:num>
  <w:num w:numId="2" w16cid:durableId="1622540490">
    <w:abstractNumId w:val="5"/>
  </w:num>
  <w:num w:numId="3" w16cid:durableId="811211129">
    <w:abstractNumId w:val="9"/>
  </w:num>
  <w:num w:numId="4" w16cid:durableId="866452240">
    <w:abstractNumId w:val="7"/>
  </w:num>
  <w:num w:numId="5" w16cid:durableId="1479033754">
    <w:abstractNumId w:val="8"/>
  </w:num>
  <w:num w:numId="6" w16cid:durableId="1635870119">
    <w:abstractNumId w:val="3"/>
  </w:num>
  <w:num w:numId="7" w16cid:durableId="1888485943">
    <w:abstractNumId w:val="2"/>
  </w:num>
  <w:num w:numId="8" w16cid:durableId="1952778206">
    <w:abstractNumId w:val="0"/>
  </w:num>
  <w:num w:numId="9" w16cid:durableId="1984237733">
    <w:abstractNumId w:val="1"/>
  </w:num>
  <w:num w:numId="10" w16cid:durableId="2048329205">
    <w:abstractNumId w:val="4"/>
  </w:num>
  <w:num w:numId="11" w16cid:durableId="484472415">
    <w:abstractNumId w:val="13"/>
  </w:num>
  <w:num w:numId="12" w16cid:durableId="1855728138">
    <w:abstractNumId w:val="11"/>
  </w:num>
  <w:num w:numId="13" w16cid:durableId="560483639">
    <w:abstractNumId w:val="16"/>
  </w:num>
  <w:num w:numId="14" w16cid:durableId="1624843319">
    <w:abstractNumId w:val="12"/>
  </w:num>
  <w:num w:numId="15" w16cid:durableId="1702785347">
    <w:abstractNumId w:val="14"/>
  </w:num>
  <w:num w:numId="16" w16cid:durableId="2062442465">
    <w:abstractNumId w:val="18"/>
  </w:num>
  <w:num w:numId="17" w16cid:durableId="1136876145">
    <w:abstractNumId w:val="10"/>
  </w:num>
  <w:num w:numId="18" w16cid:durableId="1506825382">
    <w:abstractNumId w:val="17"/>
  </w:num>
  <w:num w:numId="19" w16cid:durableId="1722291176">
    <w:abstractNumId w:val="19"/>
  </w:num>
  <w:num w:numId="20" w16cid:durableId="2052531044">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3D7"/>
    <w:rsid w:val="00000429"/>
    <w:rsid w:val="000009A5"/>
    <w:rsid w:val="000010DF"/>
    <w:rsid w:val="000018C4"/>
    <w:rsid w:val="00002347"/>
    <w:rsid w:val="0000295E"/>
    <w:rsid w:val="00002EB7"/>
    <w:rsid w:val="000031B4"/>
    <w:rsid w:val="00003A49"/>
    <w:rsid w:val="00003D0F"/>
    <w:rsid w:val="0000414F"/>
    <w:rsid w:val="00004848"/>
    <w:rsid w:val="00005158"/>
    <w:rsid w:val="00005BB5"/>
    <w:rsid w:val="000066F3"/>
    <w:rsid w:val="00006AD7"/>
    <w:rsid w:val="00007FEC"/>
    <w:rsid w:val="0001004D"/>
    <w:rsid w:val="00010973"/>
    <w:rsid w:val="00011306"/>
    <w:rsid w:val="0001194B"/>
    <w:rsid w:val="00011B5A"/>
    <w:rsid w:val="00011CE7"/>
    <w:rsid w:val="00012028"/>
    <w:rsid w:val="00012067"/>
    <w:rsid w:val="00012467"/>
    <w:rsid w:val="00012A8D"/>
    <w:rsid w:val="000131A2"/>
    <w:rsid w:val="00013221"/>
    <w:rsid w:val="000132C3"/>
    <w:rsid w:val="000139CF"/>
    <w:rsid w:val="0001520D"/>
    <w:rsid w:val="0001537C"/>
    <w:rsid w:val="00015DAB"/>
    <w:rsid w:val="0001652A"/>
    <w:rsid w:val="000166FB"/>
    <w:rsid w:val="0001690B"/>
    <w:rsid w:val="00017507"/>
    <w:rsid w:val="00017567"/>
    <w:rsid w:val="00020221"/>
    <w:rsid w:val="00020563"/>
    <w:rsid w:val="000207D4"/>
    <w:rsid w:val="0002114E"/>
    <w:rsid w:val="00021272"/>
    <w:rsid w:val="000213CB"/>
    <w:rsid w:val="000219F5"/>
    <w:rsid w:val="00021BF9"/>
    <w:rsid w:val="00021C7D"/>
    <w:rsid w:val="00021D62"/>
    <w:rsid w:val="00021ED3"/>
    <w:rsid w:val="000220FB"/>
    <w:rsid w:val="00022304"/>
    <w:rsid w:val="0002327B"/>
    <w:rsid w:val="000237DC"/>
    <w:rsid w:val="00023ECF"/>
    <w:rsid w:val="00024444"/>
    <w:rsid w:val="0002446C"/>
    <w:rsid w:val="00024769"/>
    <w:rsid w:val="000247C3"/>
    <w:rsid w:val="000248AC"/>
    <w:rsid w:val="00025758"/>
    <w:rsid w:val="000269D1"/>
    <w:rsid w:val="00027799"/>
    <w:rsid w:val="00027E27"/>
    <w:rsid w:val="000301B4"/>
    <w:rsid w:val="000304B4"/>
    <w:rsid w:val="0003087E"/>
    <w:rsid w:val="000316CA"/>
    <w:rsid w:val="000317D5"/>
    <w:rsid w:val="000319E6"/>
    <w:rsid w:val="00032407"/>
    <w:rsid w:val="00033596"/>
    <w:rsid w:val="000339B8"/>
    <w:rsid w:val="0003402E"/>
    <w:rsid w:val="00034653"/>
    <w:rsid w:val="000347F6"/>
    <w:rsid w:val="00035614"/>
    <w:rsid w:val="00035694"/>
    <w:rsid w:val="0003577C"/>
    <w:rsid w:val="000361E1"/>
    <w:rsid w:val="00036724"/>
    <w:rsid w:val="00036AA3"/>
    <w:rsid w:val="00036C30"/>
    <w:rsid w:val="00036C96"/>
    <w:rsid w:val="0003729F"/>
    <w:rsid w:val="00037514"/>
    <w:rsid w:val="00037AB8"/>
    <w:rsid w:val="00037B8D"/>
    <w:rsid w:val="000410BC"/>
    <w:rsid w:val="000416F7"/>
    <w:rsid w:val="0004275F"/>
    <w:rsid w:val="00043438"/>
    <w:rsid w:val="00044A49"/>
    <w:rsid w:val="00044FDC"/>
    <w:rsid w:val="0004554A"/>
    <w:rsid w:val="000465D6"/>
    <w:rsid w:val="00046AC4"/>
    <w:rsid w:val="00046FFB"/>
    <w:rsid w:val="0004737B"/>
    <w:rsid w:val="000476BC"/>
    <w:rsid w:val="00047A04"/>
    <w:rsid w:val="00047F1F"/>
    <w:rsid w:val="000501CA"/>
    <w:rsid w:val="00050AC8"/>
    <w:rsid w:val="000524D9"/>
    <w:rsid w:val="000531C2"/>
    <w:rsid w:val="000533F0"/>
    <w:rsid w:val="00053718"/>
    <w:rsid w:val="000539C2"/>
    <w:rsid w:val="00053F9A"/>
    <w:rsid w:val="000547CD"/>
    <w:rsid w:val="00054D22"/>
    <w:rsid w:val="00055C87"/>
    <w:rsid w:val="000562E3"/>
    <w:rsid w:val="000577C8"/>
    <w:rsid w:val="00060515"/>
    <w:rsid w:val="000607DA"/>
    <w:rsid w:val="00060A9B"/>
    <w:rsid w:val="00062221"/>
    <w:rsid w:val="000624B4"/>
    <w:rsid w:val="000632EF"/>
    <w:rsid w:val="000639C3"/>
    <w:rsid w:val="00063E74"/>
    <w:rsid w:val="000640D0"/>
    <w:rsid w:val="00064105"/>
    <w:rsid w:val="00064171"/>
    <w:rsid w:val="00064940"/>
    <w:rsid w:val="000649A8"/>
    <w:rsid w:val="00064DCF"/>
    <w:rsid w:val="0006592A"/>
    <w:rsid w:val="00065D63"/>
    <w:rsid w:val="000666A3"/>
    <w:rsid w:val="00066968"/>
    <w:rsid w:val="00066BE4"/>
    <w:rsid w:val="00067095"/>
    <w:rsid w:val="00067E07"/>
    <w:rsid w:val="00070230"/>
    <w:rsid w:val="00070441"/>
    <w:rsid w:val="00070463"/>
    <w:rsid w:val="00070919"/>
    <w:rsid w:val="00071392"/>
    <w:rsid w:val="0007181A"/>
    <w:rsid w:val="00071937"/>
    <w:rsid w:val="00071AF9"/>
    <w:rsid w:val="00071DAF"/>
    <w:rsid w:val="00072056"/>
    <w:rsid w:val="00072094"/>
    <w:rsid w:val="00072179"/>
    <w:rsid w:val="00073AC0"/>
    <w:rsid w:val="00073B8C"/>
    <w:rsid w:val="00074109"/>
    <w:rsid w:val="000741F7"/>
    <w:rsid w:val="000742B4"/>
    <w:rsid w:val="000743CB"/>
    <w:rsid w:val="0007460F"/>
    <w:rsid w:val="0007481D"/>
    <w:rsid w:val="0007488A"/>
    <w:rsid w:val="00074BB8"/>
    <w:rsid w:val="000757E2"/>
    <w:rsid w:val="00076019"/>
    <w:rsid w:val="0007605F"/>
    <w:rsid w:val="000769BE"/>
    <w:rsid w:val="00076BE7"/>
    <w:rsid w:val="00077D3E"/>
    <w:rsid w:val="0008033E"/>
    <w:rsid w:val="000807D8"/>
    <w:rsid w:val="00080A18"/>
    <w:rsid w:val="0008111C"/>
    <w:rsid w:val="00082515"/>
    <w:rsid w:val="00082A84"/>
    <w:rsid w:val="00083276"/>
    <w:rsid w:val="00083656"/>
    <w:rsid w:val="00083BB8"/>
    <w:rsid w:val="00083CB9"/>
    <w:rsid w:val="000856A3"/>
    <w:rsid w:val="00085834"/>
    <w:rsid w:val="0008703D"/>
    <w:rsid w:val="00087070"/>
    <w:rsid w:val="0008741A"/>
    <w:rsid w:val="000877C2"/>
    <w:rsid w:val="0008786B"/>
    <w:rsid w:val="00087A62"/>
    <w:rsid w:val="000902E2"/>
    <w:rsid w:val="00090B0D"/>
    <w:rsid w:val="00090C60"/>
    <w:rsid w:val="00091237"/>
    <w:rsid w:val="00091A7B"/>
    <w:rsid w:val="00091DD0"/>
    <w:rsid w:val="000929D0"/>
    <w:rsid w:val="00092D68"/>
    <w:rsid w:val="00093268"/>
    <w:rsid w:val="0009381D"/>
    <w:rsid w:val="00094E43"/>
    <w:rsid w:val="000951C2"/>
    <w:rsid w:val="00096316"/>
    <w:rsid w:val="00096FD1"/>
    <w:rsid w:val="00097BED"/>
    <w:rsid w:val="000A00E2"/>
    <w:rsid w:val="000A03E8"/>
    <w:rsid w:val="000A11B1"/>
    <w:rsid w:val="000A1307"/>
    <w:rsid w:val="000A1317"/>
    <w:rsid w:val="000A174A"/>
    <w:rsid w:val="000A197B"/>
    <w:rsid w:val="000A1B89"/>
    <w:rsid w:val="000A1C52"/>
    <w:rsid w:val="000A1CD9"/>
    <w:rsid w:val="000A1E67"/>
    <w:rsid w:val="000A1F43"/>
    <w:rsid w:val="000A2106"/>
    <w:rsid w:val="000A264D"/>
    <w:rsid w:val="000A28FF"/>
    <w:rsid w:val="000A2BB8"/>
    <w:rsid w:val="000A2C78"/>
    <w:rsid w:val="000A342F"/>
    <w:rsid w:val="000A3492"/>
    <w:rsid w:val="000A3A3F"/>
    <w:rsid w:val="000A3FCA"/>
    <w:rsid w:val="000A4A2F"/>
    <w:rsid w:val="000A4A4F"/>
    <w:rsid w:val="000A566A"/>
    <w:rsid w:val="000A7067"/>
    <w:rsid w:val="000A759C"/>
    <w:rsid w:val="000A78A6"/>
    <w:rsid w:val="000A7DDF"/>
    <w:rsid w:val="000A7F21"/>
    <w:rsid w:val="000B0840"/>
    <w:rsid w:val="000B1094"/>
    <w:rsid w:val="000B14DB"/>
    <w:rsid w:val="000B1D65"/>
    <w:rsid w:val="000B33CA"/>
    <w:rsid w:val="000B37C8"/>
    <w:rsid w:val="000B39D8"/>
    <w:rsid w:val="000B489A"/>
    <w:rsid w:val="000B4C04"/>
    <w:rsid w:val="000B4E62"/>
    <w:rsid w:val="000B5177"/>
    <w:rsid w:val="000B6089"/>
    <w:rsid w:val="000B6317"/>
    <w:rsid w:val="000B63C1"/>
    <w:rsid w:val="000B6404"/>
    <w:rsid w:val="000B6E98"/>
    <w:rsid w:val="000B712A"/>
    <w:rsid w:val="000B7EF2"/>
    <w:rsid w:val="000C06BF"/>
    <w:rsid w:val="000C0A2B"/>
    <w:rsid w:val="000C1C76"/>
    <w:rsid w:val="000C22DC"/>
    <w:rsid w:val="000C2C3A"/>
    <w:rsid w:val="000C3559"/>
    <w:rsid w:val="000C3F26"/>
    <w:rsid w:val="000C3F4C"/>
    <w:rsid w:val="000C3F68"/>
    <w:rsid w:val="000C4354"/>
    <w:rsid w:val="000C450B"/>
    <w:rsid w:val="000C4A08"/>
    <w:rsid w:val="000C4E93"/>
    <w:rsid w:val="000C51DE"/>
    <w:rsid w:val="000C58F7"/>
    <w:rsid w:val="000C59CD"/>
    <w:rsid w:val="000C602C"/>
    <w:rsid w:val="000C6184"/>
    <w:rsid w:val="000C6F06"/>
    <w:rsid w:val="000C6F35"/>
    <w:rsid w:val="000C72FA"/>
    <w:rsid w:val="000C76CE"/>
    <w:rsid w:val="000C78FB"/>
    <w:rsid w:val="000D0271"/>
    <w:rsid w:val="000D0617"/>
    <w:rsid w:val="000D0962"/>
    <w:rsid w:val="000D0D11"/>
    <w:rsid w:val="000D122F"/>
    <w:rsid w:val="000D18BB"/>
    <w:rsid w:val="000D1C3D"/>
    <w:rsid w:val="000D2051"/>
    <w:rsid w:val="000D22A8"/>
    <w:rsid w:val="000D2FEE"/>
    <w:rsid w:val="000D3452"/>
    <w:rsid w:val="000D3B32"/>
    <w:rsid w:val="000D3B64"/>
    <w:rsid w:val="000D40AB"/>
    <w:rsid w:val="000D4107"/>
    <w:rsid w:val="000D4598"/>
    <w:rsid w:val="000D4B9E"/>
    <w:rsid w:val="000D5073"/>
    <w:rsid w:val="000D6067"/>
    <w:rsid w:val="000D6D12"/>
    <w:rsid w:val="000D6FE4"/>
    <w:rsid w:val="000D754C"/>
    <w:rsid w:val="000D79C8"/>
    <w:rsid w:val="000D79F6"/>
    <w:rsid w:val="000D7CC5"/>
    <w:rsid w:val="000D7DAA"/>
    <w:rsid w:val="000D7FED"/>
    <w:rsid w:val="000E012D"/>
    <w:rsid w:val="000E04EC"/>
    <w:rsid w:val="000E0AC7"/>
    <w:rsid w:val="000E0E6A"/>
    <w:rsid w:val="000E170A"/>
    <w:rsid w:val="000E1950"/>
    <w:rsid w:val="000E1DDC"/>
    <w:rsid w:val="000E2689"/>
    <w:rsid w:val="000E2E8C"/>
    <w:rsid w:val="000E3085"/>
    <w:rsid w:val="000E3136"/>
    <w:rsid w:val="000E32BC"/>
    <w:rsid w:val="000E3443"/>
    <w:rsid w:val="000E3657"/>
    <w:rsid w:val="000E3A94"/>
    <w:rsid w:val="000E4CCC"/>
    <w:rsid w:val="000E53CF"/>
    <w:rsid w:val="000E54AA"/>
    <w:rsid w:val="000E5973"/>
    <w:rsid w:val="000E59F8"/>
    <w:rsid w:val="000E6E8B"/>
    <w:rsid w:val="000E736B"/>
    <w:rsid w:val="000E79EA"/>
    <w:rsid w:val="000E7A5A"/>
    <w:rsid w:val="000E7FFA"/>
    <w:rsid w:val="000F007F"/>
    <w:rsid w:val="000F0721"/>
    <w:rsid w:val="000F0AFD"/>
    <w:rsid w:val="000F12F0"/>
    <w:rsid w:val="000F136E"/>
    <w:rsid w:val="000F141E"/>
    <w:rsid w:val="000F205E"/>
    <w:rsid w:val="000F23DC"/>
    <w:rsid w:val="000F2B28"/>
    <w:rsid w:val="000F3063"/>
    <w:rsid w:val="000F3DA3"/>
    <w:rsid w:val="000F41BD"/>
    <w:rsid w:val="000F421A"/>
    <w:rsid w:val="000F48F3"/>
    <w:rsid w:val="000F4912"/>
    <w:rsid w:val="000F4BF7"/>
    <w:rsid w:val="000F52EA"/>
    <w:rsid w:val="000F5631"/>
    <w:rsid w:val="000F5D3F"/>
    <w:rsid w:val="000F5F2F"/>
    <w:rsid w:val="000F614C"/>
    <w:rsid w:val="000F6956"/>
    <w:rsid w:val="000F73C3"/>
    <w:rsid w:val="001020E2"/>
    <w:rsid w:val="00103222"/>
    <w:rsid w:val="001032D8"/>
    <w:rsid w:val="0010330F"/>
    <w:rsid w:val="00103397"/>
    <w:rsid w:val="00103634"/>
    <w:rsid w:val="00103875"/>
    <w:rsid w:val="00103FF9"/>
    <w:rsid w:val="001050FB"/>
    <w:rsid w:val="00105245"/>
    <w:rsid w:val="00105359"/>
    <w:rsid w:val="00106B8A"/>
    <w:rsid w:val="00106CAC"/>
    <w:rsid w:val="00106D5E"/>
    <w:rsid w:val="0010758E"/>
    <w:rsid w:val="0011011C"/>
    <w:rsid w:val="0011076E"/>
    <w:rsid w:val="0011096B"/>
    <w:rsid w:val="0011108F"/>
    <w:rsid w:val="0011164B"/>
    <w:rsid w:val="00111D79"/>
    <w:rsid w:val="00112264"/>
    <w:rsid w:val="00112529"/>
    <w:rsid w:val="00112D4A"/>
    <w:rsid w:val="001137CB"/>
    <w:rsid w:val="00113C8C"/>
    <w:rsid w:val="00113CFC"/>
    <w:rsid w:val="00114784"/>
    <w:rsid w:val="00114A78"/>
    <w:rsid w:val="00114E38"/>
    <w:rsid w:val="0011502F"/>
    <w:rsid w:val="00115D10"/>
    <w:rsid w:val="00115D7D"/>
    <w:rsid w:val="0011629A"/>
    <w:rsid w:val="00116BB8"/>
    <w:rsid w:val="00116FDF"/>
    <w:rsid w:val="00117C18"/>
    <w:rsid w:val="00117DFB"/>
    <w:rsid w:val="001207AF"/>
    <w:rsid w:val="00121075"/>
    <w:rsid w:val="00121590"/>
    <w:rsid w:val="0012170C"/>
    <w:rsid w:val="0012433C"/>
    <w:rsid w:val="0012444B"/>
    <w:rsid w:val="00124692"/>
    <w:rsid w:val="00124900"/>
    <w:rsid w:val="00124F2F"/>
    <w:rsid w:val="00125A51"/>
    <w:rsid w:val="00125ACF"/>
    <w:rsid w:val="00125EB2"/>
    <w:rsid w:val="00126193"/>
    <w:rsid w:val="0012677B"/>
    <w:rsid w:val="00126CC4"/>
    <w:rsid w:val="00126D0A"/>
    <w:rsid w:val="00126D2C"/>
    <w:rsid w:val="00126E36"/>
    <w:rsid w:val="00126EE5"/>
    <w:rsid w:val="00126F2F"/>
    <w:rsid w:val="0012731C"/>
    <w:rsid w:val="0012773C"/>
    <w:rsid w:val="00130624"/>
    <w:rsid w:val="00130675"/>
    <w:rsid w:val="0013090B"/>
    <w:rsid w:val="00130DF9"/>
    <w:rsid w:val="001312E7"/>
    <w:rsid w:val="00131B79"/>
    <w:rsid w:val="00131C9C"/>
    <w:rsid w:val="001329EF"/>
    <w:rsid w:val="00132C37"/>
    <w:rsid w:val="00132CCE"/>
    <w:rsid w:val="0013315E"/>
    <w:rsid w:val="00133259"/>
    <w:rsid w:val="0013328E"/>
    <w:rsid w:val="00133494"/>
    <w:rsid w:val="001335E6"/>
    <w:rsid w:val="00133D0A"/>
    <w:rsid w:val="00133F4B"/>
    <w:rsid w:val="001347EA"/>
    <w:rsid w:val="0013483B"/>
    <w:rsid w:val="00134BEE"/>
    <w:rsid w:val="001352FB"/>
    <w:rsid w:val="00135631"/>
    <w:rsid w:val="00135DA9"/>
    <w:rsid w:val="001361CD"/>
    <w:rsid w:val="00136690"/>
    <w:rsid w:val="00136791"/>
    <w:rsid w:val="00136C07"/>
    <w:rsid w:val="00140459"/>
    <w:rsid w:val="001413BF"/>
    <w:rsid w:val="0014154C"/>
    <w:rsid w:val="001416AC"/>
    <w:rsid w:val="00142887"/>
    <w:rsid w:val="00142B1F"/>
    <w:rsid w:val="00142FB7"/>
    <w:rsid w:val="00143275"/>
    <w:rsid w:val="00143913"/>
    <w:rsid w:val="00143AB6"/>
    <w:rsid w:val="00143DA0"/>
    <w:rsid w:val="00143EFF"/>
    <w:rsid w:val="00144499"/>
    <w:rsid w:val="00144CD1"/>
    <w:rsid w:val="00144D6E"/>
    <w:rsid w:val="00144F02"/>
    <w:rsid w:val="00145468"/>
    <w:rsid w:val="00145990"/>
    <w:rsid w:val="00145F6B"/>
    <w:rsid w:val="00145F76"/>
    <w:rsid w:val="00145F7D"/>
    <w:rsid w:val="00146087"/>
    <w:rsid w:val="001462F8"/>
    <w:rsid w:val="001463F1"/>
    <w:rsid w:val="001464AC"/>
    <w:rsid w:val="0014655A"/>
    <w:rsid w:val="001478E1"/>
    <w:rsid w:val="00147C9B"/>
    <w:rsid w:val="0015004A"/>
    <w:rsid w:val="0015050C"/>
    <w:rsid w:val="00150C80"/>
    <w:rsid w:val="00152B11"/>
    <w:rsid w:val="00152C75"/>
    <w:rsid w:val="00153071"/>
    <w:rsid w:val="0015320A"/>
    <w:rsid w:val="00153323"/>
    <w:rsid w:val="001533A9"/>
    <w:rsid w:val="001535E4"/>
    <w:rsid w:val="00153D2C"/>
    <w:rsid w:val="001541BF"/>
    <w:rsid w:val="001542DC"/>
    <w:rsid w:val="001543F7"/>
    <w:rsid w:val="001548E2"/>
    <w:rsid w:val="00154B30"/>
    <w:rsid w:val="00155762"/>
    <w:rsid w:val="00155E11"/>
    <w:rsid w:val="001577E4"/>
    <w:rsid w:val="00157B81"/>
    <w:rsid w:val="00160460"/>
    <w:rsid w:val="001611C2"/>
    <w:rsid w:val="00161BA8"/>
    <w:rsid w:val="00162161"/>
    <w:rsid w:val="00162294"/>
    <w:rsid w:val="00162424"/>
    <w:rsid w:val="0016271E"/>
    <w:rsid w:val="00163254"/>
    <w:rsid w:val="001633D0"/>
    <w:rsid w:val="00163692"/>
    <w:rsid w:val="001636E8"/>
    <w:rsid w:val="00163DA7"/>
    <w:rsid w:val="00163F1B"/>
    <w:rsid w:val="0016418A"/>
    <w:rsid w:val="00164CFC"/>
    <w:rsid w:val="00165620"/>
    <w:rsid w:val="00166364"/>
    <w:rsid w:val="001666E4"/>
    <w:rsid w:val="001667EF"/>
    <w:rsid w:val="00166A46"/>
    <w:rsid w:val="001679A3"/>
    <w:rsid w:val="00167A60"/>
    <w:rsid w:val="00170312"/>
    <w:rsid w:val="00170848"/>
    <w:rsid w:val="001714D7"/>
    <w:rsid w:val="00171CA7"/>
    <w:rsid w:val="00171E24"/>
    <w:rsid w:val="00171FD9"/>
    <w:rsid w:val="00172167"/>
    <w:rsid w:val="001726B3"/>
    <w:rsid w:val="00172FFF"/>
    <w:rsid w:val="0017307A"/>
    <w:rsid w:val="00173536"/>
    <w:rsid w:val="00173E78"/>
    <w:rsid w:val="00173EC1"/>
    <w:rsid w:val="0017434E"/>
    <w:rsid w:val="00174C01"/>
    <w:rsid w:val="00174F96"/>
    <w:rsid w:val="00175D9E"/>
    <w:rsid w:val="0017603F"/>
    <w:rsid w:val="001768F6"/>
    <w:rsid w:val="001779D9"/>
    <w:rsid w:val="00177E2F"/>
    <w:rsid w:val="001800AD"/>
    <w:rsid w:val="00180500"/>
    <w:rsid w:val="00180640"/>
    <w:rsid w:val="00180833"/>
    <w:rsid w:val="00182392"/>
    <w:rsid w:val="0018246E"/>
    <w:rsid w:val="00182650"/>
    <w:rsid w:val="00182BBF"/>
    <w:rsid w:val="00182DF6"/>
    <w:rsid w:val="0018309F"/>
    <w:rsid w:val="001830CE"/>
    <w:rsid w:val="0018318A"/>
    <w:rsid w:val="00183C6D"/>
    <w:rsid w:val="00183D39"/>
    <w:rsid w:val="001843A1"/>
    <w:rsid w:val="00184A75"/>
    <w:rsid w:val="00184AF9"/>
    <w:rsid w:val="001851D6"/>
    <w:rsid w:val="00185C0C"/>
    <w:rsid w:val="00185C14"/>
    <w:rsid w:val="00185CB7"/>
    <w:rsid w:val="00186694"/>
    <w:rsid w:val="0018677A"/>
    <w:rsid w:val="00187502"/>
    <w:rsid w:val="00187EE3"/>
    <w:rsid w:val="00190C5C"/>
    <w:rsid w:val="001910EA"/>
    <w:rsid w:val="001911BA"/>
    <w:rsid w:val="00191599"/>
    <w:rsid w:val="00191D81"/>
    <w:rsid w:val="001923E1"/>
    <w:rsid w:val="0019263B"/>
    <w:rsid w:val="00193C70"/>
    <w:rsid w:val="00193CE3"/>
    <w:rsid w:val="001944EC"/>
    <w:rsid w:val="00194CDC"/>
    <w:rsid w:val="001954AE"/>
    <w:rsid w:val="001958C2"/>
    <w:rsid w:val="0019675E"/>
    <w:rsid w:val="001967F7"/>
    <w:rsid w:val="001969B4"/>
    <w:rsid w:val="00197EFB"/>
    <w:rsid w:val="001A14B8"/>
    <w:rsid w:val="001A1809"/>
    <w:rsid w:val="001A1958"/>
    <w:rsid w:val="001A1A01"/>
    <w:rsid w:val="001A1F51"/>
    <w:rsid w:val="001A2475"/>
    <w:rsid w:val="001A3FBB"/>
    <w:rsid w:val="001A43FD"/>
    <w:rsid w:val="001A4449"/>
    <w:rsid w:val="001A46FF"/>
    <w:rsid w:val="001A4C58"/>
    <w:rsid w:val="001A52C0"/>
    <w:rsid w:val="001A603E"/>
    <w:rsid w:val="001B0127"/>
    <w:rsid w:val="001B0241"/>
    <w:rsid w:val="001B0438"/>
    <w:rsid w:val="001B0462"/>
    <w:rsid w:val="001B0828"/>
    <w:rsid w:val="001B0834"/>
    <w:rsid w:val="001B1012"/>
    <w:rsid w:val="001B16FA"/>
    <w:rsid w:val="001B1B6F"/>
    <w:rsid w:val="001B1FDE"/>
    <w:rsid w:val="001B225B"/>
    <w:rsid w:val="001B233F"/>
    <w:rsid w:val="001B26CC"/>
    <w:rsid w:val="001B280E"/>
    <w:rsid w:val="001B281D"/>
    <w:rsid w:val="001B2B88"/>
    <w:rsid w:val="001B2D62"/>
    <w:rsid w:val="001B2DC1"/>
    <w:rsid w:val="001B35E7"/>
    <w:rsid w:val="001B37F4"/>
    <w:rsid w:val="001B3BBD"/>
    <w:rsid w:val="001B3CFD"/>
    <w:rsid w:val="001B3EDE"/>
    <w:rsid w:val="001B4217"/>
    <w:rsid w:val="001B4A6B"/>
    <w:rsid w:val="001B4EB6"/>
    <w:rsid w:val="001B526A"/>
    <w:rsid w:val="001B5727"/>
    <w:rsid w:val="001B5DDB"/>
    <w:rsid w:val="001B5F10"/>
    <w:rsid w:val="001B6685"/>
    <w:rsid w:val="001B688F"/>
    <w:rsid w:val="001B6E86"/>
    <w:rsid w:val="001B6EBD"/>
    <w:rsid w:val="001B7674"/>
    <w:rsid w:val="001B780C"/>
    <w:rsid w:val="001C0163"/>
    <w:rsid w:val="001C18AA"/>
    <w:rsid w:val="001C1BC1"/>
    <w:rsid w:val="001C1F60"/>
    <w:rsid w:val="001C2257"/>
    <w:rsid w:val="001C2588"/>
    <w:rsid w:val="001C3105"/>
    <w:rsid w:val="001C314D"/>
    <w:rsid w:val="001C4456"/>
    <w:rsid w:val="001C47B5"/>
    <w:rsid w:val="001C4E99"/>
    <w:rsid w:val="001C4F5B"/>
    <w:rsid w:val="001C5B70"/>
    <w:rsid w:val="001C5C68"/>
    <w:rsid w:val="001C6889"/>
    <w:rsid w:val="001C6F69"/>
    <w:rsid w:val="001C7791"/>
    <w:rsid w:val="001C7C4A"/>
    <w:rsid w:val="001C7E90"/>
    <w:rsid w:val="001D0096"/>
    <w:rsid w:val="001D0C7F"/>
    <w:rsid w:val="001D1022"/>
    <w:rsid w:val="001D1132"/>
    <w:rsid w:val="001D1A3E"/>
    <w:rsid w:val="001D1AF8"/>
    <w:rsid w:val="001D242A"/>
    <w:rsid w:val="001D2B0C"/>
    <w:rsid w:val="001D31E9"/>
    <w:rsid w:val="001D32A8"/>
    <w:rsid w:val="001D3A0D"/>
    <w:rsid w:val="001D3FB5"/>
    <w:rsid w:val="001D47DA"/>
    <w:rsid w:val="001D4EBF"/>
    <w:rsid w:val="001D5184"/>
    <w:rsid w:val="001D542D"/>
    <w:rsid w:val="001D544C"/>
    <w:rsid w:val="001D5503"/>
    <w:rsid w:val="001D5542"/>
    <w:rsid w:val="001D5C3F"/>
    <w:rsid w:val="001D5F61"/>
    <w:rsid w:val="001D6602"/>
    <w:rsid w:val="001D68C1"/>
    <w:rsid w:val="001D6C0D"/>
    <w:rsid w:val="001D6C44"/>
    <w:rsid w:val="001D6F3B"/>
    <w:rsid w:val="001D6F98"/>
    <w:rsid w:val="001D7B16"/>
    <w:rsid w:val="001D7B4A"/>
    <w:rsid w:val="001D7F9C"/>
    <w:rsid w:val="001E04EC"/>
    <w:rsid w:val="001E0AE7"/>
    <w:rsid w:val="001E1050"/>
    <w:rsid w:val="001E213E"/>
    <w:rsid w:val="001E2397"/>
    <w:rsid w:val="001E29DB"/>
    <w:rsid w:val="001E3308"/>
    <w:rsid w:val="001E3F22"/>
    <w:rsid w:val="001E4045"/>
    <w:rsid w:val="001E4145"/>
    <w:rsid w:val="001E455B"/>
    <w:rsid w:val="001E4D72"/>
    <w:rsid w:val="001E54DF"/>
    <w:rsid w:val="001E7003"/>
    <w:rsid w:val="001E7064"/>
    <w:rsid w:val="001E781E"/>
    <w:rsid w:val="001F0A4B"/>
    <w:rsid w:val="001F1211"/>
    <w:rsid w:val="001F1230"/>
    <w:rsid w:val="001F1627"/>
    <w:rsid w:val="001F1C61"/>
    <w:rsid w:val="001F1D41"/>
    <w:rsid w:val="001F2149"/>
    <w:rsid w:val="001F2342"/>
    <w:rsid w:val="001F2364"/>
    <w:rsid w:val="001F3A37"/>
    <w:rsid w:val="001F3B94"/>
    <w:rsid w:val="001F429B"/>
    <w:rsid w:val="001F4378"/>
    <w:rsid w:val="001F4772"/>
    <w:rsid w:val="001F4BF0"/>
    <w:rsid w:val="001F4C63"/>
    <w:rsid w:val="001F5178"/>
    <w:rsid w:val="001F532D"/>
    <w:rsid w:val="001F54DC"/>
    <w:rsid w:val="001F59AC"/>
    <w:rsid w:val="001F5ADE"/>
    <w:rsid w:val="001F5FEE"/>
    <w:rsid w:val="001F6884"/>
    <w:rsid w:val="001F6898"/>
    <w:rsid w:val="001F6EAD"/>
    <w:rsid w:val="001F6EFD"/>
    <w:rsid w:val="001F744A"/>
    <w:rsid w:val="001F7BD5"/>
    <w:rsid w:val="00200318"/>
    <w:rsid w:val="0020046C"/>
    <w:rsid w:val="00201075"/>
    <w:rsid w:val="002010C1"/>
    <w:rsid w:val="0020152E"/>
    <w:rsid w:val="002022C4"/>
    <w:rsid w:val="00202681"/>
    <w:rsid w:val="002034FE"/>
    <w:rsid w:val="00204785"/>
    <w:rsid w:val="002047CD"/>
    <w:rsid w:val="002058E8"/>
    <w:rsid w:val="00205AE4"/>
    <w:rsid w:val="002066DC"/>
    <w:rsid w:val="0020672B"/>
    <w:rsid w:val="00206FA7"/>
    <w:rsid w:val="002071A0"/>
    <w:rsid w:val="00207EF3"/>
    <w:rsid w:val="0021178C"/>
    <w:rsid w:val="00211E32"/>
    <w:rsid w:val="00212168"/>
    <w:rsid w:val="00212478"/>
    <w:rsid w:val="0021256B"/>
    <w:rsid w:val="002125AE"/>
    <w:rsid w:val="00212737"/>
    <w:rsid w:val="00212ABE"/>
    <w:rsid w:val="00213955"/>
    <w:rsid w:val="00213E93"/>
    <w:rsid w:val="00214822"/>
    <w:rsid w:val="0021482A"/>
    <w:rsid w:val="002148EB"/>
    <w:rsid w:val="00214CA8"/>
    <w:rsid w:val="00214E38"/>
    <w:rsid w:val="00215733"/>
    <w:rsid w:val="00215881"/>
    <w:rsid w:val="0021592B"/>
    <w:rsid w:val="0021593F"/>
    <w:rsid w:val="00215C68"/>
    <w:rsid w:val="00216639"/>
    <w:rsid w:val="0021682A"/>
    <w:rsid w:val="0022146F"/>
    <w:rsid w:val="0022148F"/>
    <w:rsid w:val="0022217D"/>
    <w:rsid w:val="002222D6"/>
    <w:rsid w:val="002226E6"/>
    <w:rsid w:val="002229CE"/>
    <w:rsid w:val="00222B8F"/>
    <w:rsid w:val="002230DA"/>
    <w:rsid w:val="00223468"/>
    <w:rsid w:val="00224EA5"/>
    <w:rsid w:val="00225137"/>
    <w:rsid w:val="002254E5"/>
    <w:rsid w:val="002259B9"/>
    <w:rsid w:val="00225BBA"/>
    <w:rsid w:val="0022644C"/>
    <w:rsid w:val="00226E37"/>
    <w:rsid w:val="00227079"/>
    <w:rsid w:val="00231340"/>
    <w:rsid w:val="002316D1"/>
    <w:rsid w:val="00231A04"/>
    <w:rsid w:val="00231A5C"/>
    <w:rsid w:val="00232F26"/>
    <w:rsid w:val="00232F67"/>
    <w:rsid w:val="0023300A"/>
    <w:rsid w:val="0023322A"/>
    <w:rsid w:val="0023325B"/>
    <w:rsid w:val="00233491"/>
    <w:rsid w:val="002334F5"/>
    <w:rsid w:val="0023450A"/>
    <w:rsid w:val="00234DB3"/>
    <w:rsid w:val="00236AD3"/>
    <w:rsid w:val="00236D1D"/>
    <w:rsid w:val="0024034B"/>
    <w:rsid w:val="00240B82"/>
    <w:rsid w:val="00240F4E"/>
    <w:rsid w:val="00241CDD"/>
    <w:rsid w:val="00242012"/>
    <w:rsid w:val="00242BA6"/>
    <w:rsid w:val="00243094"/>
    <w:rsid w:val="002433EF"/>
    <w:rsid w:val="002434E3"/>
    <w:rsid w:val="002436C6"/>
    <w:rsid w:val="002438BE"/>
    <w:rsid w:val="00243BB4"/>
    <w:rsid w:val="00243C6E"/>
    <w:rsid w:val="00243C71"/>
    <w:rsid w:val="00244AEE"/>
    <w:rsid w:val="00244E2F"/>
    <w:rsid w:val="00244FCD"/>
    <w:rsid w:val="00245609"/>
    <w:rsid w:val="00245EFD"/>
    <w:rsid w:val="002460D6"/>
    <w:rsid w:val="00246F47"/>
    <w:rsid w:val="0024713E"/>
    <w:rsid w:val="00247DAA"/>
    <w:rsid w:val="002500FA"/>
    <w:rsid w:val="00250AA5"/>
    <w:rsid w:val="00250CD5"/>
    <w:rsid w:val="00251435"/>
    <w:rsid w:val="0025174F"/>
    <w:rsid w:val="002518C1"/>
    <w:rsid w:val="00251FFD"/>
    <w:rsid w:val="002527B0"/>
    <w:rsid w:val="00252F5D"/>
    <w:rsid w:val="00253178"/>
    <w:rsid w:val="0025324A"/>
    <w:rsid w:val="00253329"/>
    <w:rsid w:val="00253332"/>
    <w:rsid w:val="00253B5A"/>
    <w:rsid w:val="00253EFB"/>
    <w:rsid w:val="00254193"/>
    <w:rsid w:val="00255644"/>
    <w:rsid w:val="00255917"/>
    <w:rsid w:val="00255B62"/>
    <w:rsid w:val="00255BE1"/>
    <w:rsid w:val="00256033"/>
    <w:rsid w:val="00256F13"/>
    <w:rsid w:val="002604EF"/>
    <w:rsid w:val="00260C64"/>
    <w:rsid w:val="00260FA5"/>
    <w:rsid w:val="002610C4"/>
    <w:rsid w:val="0026150F"/>
    <w:rsid w:val="00261C66"/>
    <w:rsid w:val="00261E85"/>
    <w:rsid w:val="0026213A"/>
    <w:rsid w:val="0026231B"/>
    <w:rsid w:val="00262390"/>
    <w:rsid w:val="002624B4"/>
    <w:rsid w:val="0026348F"/>
    <w:rsid w:val="0026396D"/>
    <w:rsid w:val="002640BB"/>
    <w:rsid w:val="00264509"/>
    <w:rsid w:val="0026498A"/>
    <w:rsid w:val="00264AC5"/>
    <w:rsid w:val="00265554"/>
    <w:rsid w:val="0026568E"/>
    <w:rsid w:val="00265E84"/>
    <w:rsid w:val="00265FD0"/>
    <w:rsid w:val="00266965"/>
    <w:rsid w:val="0026780B"/>
    <w:rsid w:val="0027099A"/>
    <w:rsid w:val="002711C5"/>
    <w:rsid w:val="002712E8"/>
    <w:rsid w:val="00271589"/>
    <w:rsid w:val="00271EB3"/>
    <w:rsid w:val="00271EF8"/>
    <w:rsid w:val="00272F00"/>
    <w:rsid w:val="00272F55"/>
    <w:rsid w:val="002732BF"/>
    <w:rsid w:val="00273604"/>
    <w:rsid w:val="00273842"/>
    <w:rsid w:val="0027395E"/>
    <w:rsid w:val="00274745"/>
    <w:rsid w:val="00274F11"/>
    <w:rsid w:val="002753DC"/>
    <w:rsid w:val="0027576C"/>
    <w:rsid w:val="00275881"/>
    <w:rsid w:val="00275BE7"/>
    <w:rsid w:val="00275D1B"/>
    <w:rsid w:val="00276F14"/>
    <w:rsid w:val="00277220"/>
    <w:rsid w:val="0028020D"/>
    <w:rsid w:val="00280AD7"/>
    <w:rsid w:val="002810AC"/>
    <w:rsid w:val="002815E4"/>
    <w:rsid w:val="0028171E"/>
    <w:rsid w:val="00281820"/>
    <w:rsid w:val="002818AB"/>
    <w:rsid w:val="002819C1"/>
    <w:rsid w:val="00281DAD"/>
    <w:rsid w:val="0028253B"/>
    <w:rsid w:val="00282710"/>
    <w:rsid w:val="00282D44"/>
    <w:rsid w:val="00283199"/>
    <w:rsid w:val="002837EF"/>
    <w:rsid w:val="00283AD1"/>
    <w:rsid w:val="00284059"/>
    <w:rsid w:val="0028438F"/>
    <w:rsid w:val="002847BD"/>
    <w:rsid w:val="00284FFF"/>
    <w:rsid w:val="0028564C"/>
    <w:rsid w:val="002871E7"/>
    <w:rsid w:val="00287638"/>
    <w:rsid w:val="00287D36"/>
    <w:rsid w:val="00287FCE"/>
    <w:rsid w:val="002909E2"/>
    <w:rsid w:val="00290DE4"/>
    <w:rsid w:val="00290E13"/>
    <w:rsid w:val="00290E84"/>
    <w:rsid w:val="00290F1B"/>
    <w:rsid w:val="002915D2"/>
    <w:rsid w:val="00291D2C"/>
    <w:rsid w:val="0029212A"/>
    <w:rsid w:val="002933C5"/>
    <w:rsid w:val="002935FF"/>
    <w:rsid w:val="002939E7"/>
    <w:rsid w:val="00293C17"/>
    <w:rsid w:val="00294599"/>
    <w:rsid w:val="002958D5"/>
    <w:rsid w:val="00295F54"/>
    <w:rsid w:val="00296899"/>
    <w:rsid w:val="00296A0D"/>
    <w:rsid w:val="002972A3"/>
    <w:rsid w:val="00297B7F"/>
    <w:rsid w:val="00297C15"/>
    <w:rsid w:val="00297CDD"/>
    <w:rsid w:val="002A0386"/>
    <w:rsid w:val="002A0A60"/>
    <w:rsid w:val="002A0A95"/>
    <w:rsid w:val="002A1489"/>
    <w:rsid w:val="002A17BB"/>
    <w:rsid w:val="002A19EF"/>
    <w:rsid w:val="002A1BF8"/>
    <w:rsid w:val="002A2092"/>
    <w:rsid w:val="002A240C"/>
    <w:rsid w:val="002A28B6"/>
    <w:rsid w:val="002A2A68"/>
    <w:rsid w:val="002A2EF6"/>
    <w:rsid w:val="002A3279"/>
    <w:rsid w:val="002A3A4E"/>
    <w:rsid w:val="002A3D34"/>
    <w:rsid w:val="002A3ECE"/>
    <w:rsid w:val="002A50FB"/>
    <w:rsid w:val="002A5212"/>
    <w:rsid w:val="002A5273"/>
    <w:rsid w:val="002A542C"/>
    <w:rsid w:val="002A6522"/>
    <w:rsid w:val="002A698C"/>
    <w:rsid w:val="002A6A23"/>
    <w:rsid w:val="002A7BEE"/>
    <w:rsid w:val="002A7C53"/>
    <w:rsid w:val="002B0394"/>
    <w:rsid w:val="002B0503"/>
    <w:rsid w:val="002B085E"/>
    <w:rsid w:val="002B0E22"/>
    <w:rsid w:val="002B0F9C"/>
    <w:rsid w:val="002B1781"/>
    <w:rsid w:val="002B1BD9"/>
    <w:rsid w:val="002B2A8E"/>
    <w:rsid w:val="002B2F3C"/>
    <w:rsid w:val="002B3CAA"/>
    <w:rsid w:val="002B4BDA"/>
    <w:rsid w:val="002B4DE8"/>
    <w:rsid w:val="002B5532"/>
    <w:rsid w:val="002B5BAA"/>
    <w:rsid w:val="002B646D"/>
    <w:rsid w:val="002B64D4"/>
    <w:rsid w:val="002B6FBD"/>
    <w:rsid w:val="002B78D6"/>
    <w:rsid w:val="002B792B"/>
    <w:rsid w:val="002B7CCD"/>
    <w:rsid w:val="002B7D6D"/>
    <w:rsid w:val="002C071E"/>
    <w:rsid w:val="002C1164"/>
    <w:rsid w:val="002C1E54"/>
    <w:rsid w:val="002C2234"/>
    <w:rsid w:val="002C24DC"/>
    <w:rsid w:val="002C2D1E"/>
    <w:rsid w:val="002C2F1E"/>
    <w:rsid w:val="002C36E1"/>
    <w:rsid w:val="002C3775"/>
    <w:rsid w:val="002C37E9"/>
    <w:rsid w:val="002C533C"/>
    <w:rsid w:val="002C58A9"/>
    <w:rsid w:val="002C5997"/>
    <w:rsid w:val="002C59B3"/>
    <w:rsid w:val="002C5B7F"/>
    <w:rsid w:val="002C5D9C"/>
    <w:rsid w:val="002C605E"/>
    <w:rsid w:val="002C6994"/>
    <w:rsid w:val="002C6ADC"/>
    <w:rsid w:val="002C799A"/>
    <w:rsid w:val="002C7D5E"/>
    <w:rsid w:val="002D042D"/>
    <w:rsid w:val="002D0762"/>
    <w:rsid w:val="002D117E"/>
    <w:rsid w:val="002D12AC"/>
    <w:rsid w:val="002D157F"/>
    <w:rsid w:val="002D2216"/>
    <w:rsid w:val="002D2316"/>
    <w:rsid w:val="002D2740"/>
    <w:rsid w:val="002D30ED"/>
    <w:rsid w:val="002D3122"/>
    <w:rsid w:val="002D37A6"/>
    <w:rsid w:val="002D3CA4"/>
    <w:rsid w:val="002D40D8"/>
    <w:rsid w:val="002D425B"/>
    <w:rsid w:val="002D462F"/>
    <w:rsid w:val="002D4A4C"/>
    <w:rsid w:val="002D51A1"/>
    <w:rsid w:val="002D5F43"/>
    <w:rsid w:val="002D62A1"/>
    <w:rsid w:val="002D6843"/>
    <w:rsid w:val="002D6D88"/>
    <w:rsid w:val="002E000D"/>
    <w:rsid w:val="002E0753"/>
    <w:rsid w:val="002E0F56"/>
    <w:rsid w:val="002E1B8A"/>
    <w:rsid w:val="002E1C7C"/>
    <w:rsid w:val="002E1F62"/>
    <w:rsid w:val="002E2221"/>
    <w:rsid w:val="002E2730"/>
    <w:rsid w:val="002E313A"/>
    <w:rsid w:val="002E3531"/>
    <w:rsid w:val="002E3AAD"/>
    <w:rsid w:val="002E3C9C"/>
    <w:rsid w:val="002E414B"/>
    <w:rsid w:val="002E4189"/>
    <w:rsid w:val="002E460A"/>
    <w:rsid w:val="002E47E2"/>
    <w:rsid w:val="002E4DD0"/>
    <w:rsid w:val="002E50C7"/>
    <w:rsid w:val="002E5538"/>
    <w:rsid w:val="002E6179"/>
    <w:rsid w:val="002E625F"/>
    <w:rsid w:val="002E6F9D"/>
    <w:rsid w:val="002E71BC"/>
    <w:rsid w:val="002E7755"/>
    <w:rsid w:val="002E7990"/>
    <w:rsid w:val="002E7B3A"/>
    <w:rsid w:val="002F0395"/>
    <w:rsid w:val="002F04AC"/>
    <w:rsid w:val="002F0EC1"/>
    <w:rsid w:val="002F15EA"/>
    <w:rsid w:val="002F1EC0"/>
    <w:rsid w:val="002F1F01"/>
    <w:rsid w:val="002F24E8"/>
    <w:rsid w:val="002F259C"/>
    <w:rsid w:val="002F2C8C"/>
    <w:rsid w:val="002F3F50"/>
    <w:rsid w:val="002F4134"/>
    <w:rsid w:val="002F4803"/>
    <w:rsid w:val="002F4D0B"/>
    <w:rsid w:val="002F4FA8"/>
    <w:rsid w:val="002F51CA"/>
    <w:rsid w:val="002F54AE"/>
    <w:rsid w:val="002F5B6B"/>
    <w:rsid w:val="002F62D2"/>
    <w:rsid w:val="002F66A7"/>
    <w:rsid w:val="002F7A3F"/>
    <w:rsid w:val="002F7AB5"/>
    <w:rsid w:val="003000BC"/>
    <w:rsid w:val="003004E6"/>
    <w:rsid w:val="00300A44"/>
    <w:rsid w:val="0030151B"/>
    <w:rsid w:val="00301BC7"/>
    <w:rsid w:val="00301E40"/>
    <w:rsid w:val="003024A1"/>
    <w:rsid w:val="00302728"/>
    <w:rsid w:val="00302749"/>
    <w:rsid w:val="00302C5C"/>
    <w:rsid w:val="003039A2"/>
    <w:rsid w:val="00303C03"/>
    <w:rsid w:val="00304119"/>
    <w:rsid w:val="00304151"/>
    <w:rsid w:val="0030492E"/>
    <w:rsid w:val="00304A8D"/>
    <w:rsid w:val="00304EFB"/>
    <w:rsid w:val="00304F8A"/>
    <w:rsid w:val="00305152"/>
    <w:rsid w:val="003055BC"/>
    <w:rsid w:val="003059DB"/>
    <w:rsid w:val="00305BA9"/>
    <w:rsid w:val="00306235"/>
    <w:rsid w:val="00306301"/>
    <w:rsid w:val="003063D7"/>
    <w:rsid w:val="003064C9"/>
    <w:rsid w:val="003067A5"/>
    <w:rsid w:val="00306D73"/>
    <w:rsid w:val="00306EBB"/>
    <w:rsid w:val="003077BD"/>
    <w:rsid w:val="00307CA6"/>
    <w:rsid w:val="0031015D"/>
    <w:rsid w:val="00310293"/>
    <w:rsid w:val="00310767"/>
    <w:rsid w:val="003109A3"/>
    <w:rsid w:val="00311204"/>
    <w:rsid w:val="003116E4"/>
    <w:rsid w:val="003116EF"/>
    <w:rsid w:val="00311F96"/>
    <w:rsid w:val="003120C2"/>
    <w:rsid w:val="003121B2"/>
    <w:rsid w:val="0031265A"/>
    <w:rsid w:val="00312790"/>
    <w:rsid w:val="003130BF"/>
    <w:rsid w:val="00314801"/>
    <w:rsid w:val="0031486D"/>
    <w:rsid w:val="00314A1D"/>
    <w:rsid w:val="00315C8B"/>
    <w:rsid w:val="00315DD2"/>
    <w:rsid w:val="0031620F"/>
    <w:rsid w:val="00316484"/>
    <w:rsid w:val="00316CA2"/>
    <w:rsid w:val="00317475"/>
    <w:rsid w:val="003177E3"/>
    <w:rsid w:val="00317CEA"/>
    <w:rsid w:val="00317F4F"/>
    <w:rsid w:val="0032001E"/>
    <w:rsid w:val="00320956"/>
    <w:rsid w:val="00320A1A"/>
    <w:rsid w:val="00320DB8"/>
    <w:rsid w:val="00322297"/>
    <w:rsid w:val="00322345"/>
    <w:rsid w:val="00322854"/>
    <w:rsid w:val="00322D89"/>
    <w:rsid w:val="00323003"/>
    <w:rsid w:val="0032308C"/>
    <w:rsid w:val="003231F8"/>
    <w:rsid w:val="003234DA"/>
    <w:rsid w:val="0032360B"/>
    <w:rsid w:val="00324142"/>
    <w:rsid w:val="003242B0"/>
    <w:rsid w:val="0032458E"/>
    <w:rsid w:val="003247D3"/>
    <w:rsid w:val="003248A3"/>
    <w:rsid w:val="00324C71"/>
    <w:rsid w:val="00324DAA"/>
    <w:rsid w:val="0032542F"/>
    <w:rsid w:val="00325B68"/>
    <w:rsid w:val="0032682F"/>
    <w:rsid w:val="00327539"/>
    <w:rsid w:val="00327CD6"/>
    <w:rsid w:val="00327E9A"/>
    <w:rsid w:val="003300D0"/>
    <w:rsid w:val="00330B19"/>
    <w:rsid w:val="00330BE6"/>
    <w:rsid w:val="0033134D"/>
    <w:rsid w:val="00332167"/>
    <w:rsid w:val="003322F7"/>
    <w:rsid w:val="0033291C"/>
    <w:rsid w:val="00332A2A"/>
    <w:rsid w:val="00332A83"/>
    <w:rsid w:val="00333571"/>
    <w:rsid w:val="003336E9"/>
    <w:rsid w:val="00333F29"/>
    <w:rsid w:val="00334118"/>
    <w:rsid w:val="00334600"/>
    <w:rsid w:val="00334B69"/>
    <w:rsid w:val="00334E7E"/>
    <w:rsid w:val="00335315"/>
    <w:rsid w:val="003355BF"/>
    <w:rsid w:val="00335642"/>
    <w:rsid w:val="00335A04"/>
    <w:rsid w:val="00335AA7"/>
    <w:rsid w:val="00336224"/>
    <w:rsid w:val="0033687B"/>
    <w:rsid w:val="00336E9E"/>
    <w:rsid w:val="0033701D"/>
    <w:rsid w:val="003374E3"/>
    <w:rsid w:val="00337865"/>
    <w:rsid w:val="00337A30"/>
    <w:rsid w:val="00337B9E"/>
    <w:rsid w:val="00337DE1"/>
    <w:rsid w:val="00340BBD"/>
    <w:rsid w:val="00341C61"/>
    <w:rsid w:val="00341D64"/>
    <w:rsid w:val="0034281F"/>
    <w:rsid w:val="00342E15"/>
    <w:rsid w:val="00343A71"/>
    <w:rsid w:val="003441AD"/>
    <w:rsid w:val="003443F0"/>
    <w:rsid w:val="00344552"/>
    <w:rsid w:val="00344A9E"/>
    <w:rsid w:val="00344CDB"/>
    <w:rsid w:val="00345243"/>
    <w:rsid w:val="00345318"/>
    <w:rsid w:val="003454B5"/>
    <w:rsid w:val="0034594B"/>
    <w:rsid w:val="00346330"/>
    <w:rsid w:val="003467C0"/>
    <w:rsid w:val="00347AC9"/>
    <w:rsid w:val="00347E47"/>
    <w:rsid w:val="00347F07"/>
    <w:rsid w:val="00350586"/>
    <w:rsid w:val="00350962"/>
    <w:rsid w:val="00350C07"/>
    <w:rsid w:val="00351552"/>
    <w:rsid w:val="00351BB0"/>
    <w:rsid w:val="00351CCB"/>
    <w:rsid w:val="00351FF5"/>
    <w:rsid w:val="003534DE"/>
    <w:rsid w:val="003537FB"/>
    <w:rsid w:val="00353E37"/>
    <w:rsid w:val="00354476"/>
    <w:rsid w:val="003544C1"/>
    <w:rsid w:val="00355039"/>
    <w:rsid w:val="0035586B"/>
    <w:rsid w:val="00356C6A"/>
    <w:rsid w:val="00357124"/>
    <w:rsid w:val="003573CC"/>
    <w:rsid w:val="003579C3"/>
    <w:rsid w:val="0036006B"/>
    <w:rsid w:val="003605CF"/>
    <w:rsid w:val="00360DE8"/>
    <w:rsid w:val="00361879"/>
    <w:rsid w:val="00361FA5"/>
    <w:rsid w:val="003621FB"/>
    <w:rsid w:val="0036244C"/>
    <w:rsid w:val="0036273A"/>
    <w:rsid w:val="003628EE"/>
    <w:rsid w:val="0036376E"/>
    <w:rsid w:val="00364160"/>
    <w:rsid w:val="00364B56"/>
    <w:rsid w:val="00364B6B"/>
    <w:rsid w:val="003651E9"/>
    <w:rsid w:val="0036559A"/>
    <w:rsid w:val="00365801"/>
    <w:rsid w:val="003658BB"/>
    <w:rsid w:val="00365B74"/>
    <w:rsid w:val="00366007"/>
    <w:rsid w:val="00366129"/>
    <w:rsid w:val="00366E6D"/>
    <w:rsid w:val="003670D3"/>
    <w:rsid w:val="00367429"/>
    <w:rsid w:val="003674D9"/>
    <w:rsid w:val="00367DA6"/>
    <w:rsid w:val="00370107"/>
    <w:rsid w:val="00370EE3"/>
    <w:rsid w:val="00370FC9"/>
    <w:rsid w:val="00371230"/>
    <w:rsid w:val="003713DB"/>
    <w:rsid w:val="003722B1"/>
    <w:rsid w:val="003722F8"/>
    <w:rsid w:val="003726C7"/>
    <w:rsid w:val="0037298A"/>
    <w:rsid w:val="00372BC6"/>
    <w:rsid w:val="00372DE8"/>
    <w:rsid w:val="00373292"/>
    <w:rsid w:val="00373555"/>
    <w:rsid w:val="00373B12"/>
    <w:rsid w:val="00373FC5"/>
    <w:rsid w:val="00373FEE"/>
    <w:rsid w:val="00374015"/>
    <w:rsid w:val="00374574"/>
    <w:rsid w:val="003747C0"/>
    <w:rsid w:val="00375C1F"/>
    <w:rsid w:val="00375E5A"/>
    <w:rsid w:val="00376355"/>
    <w:rsid w:val="00376768"/>
    <w:rsid w:val="003769AC"/>
    <w:rsid w:val="00376B93"/>
    <w:rsid w:val="00376BFE"/>
    <w:rsid w:val="003774D2"/>
    <w:rsid w:val="0037797C"/>
    <w:rsid w:val="003805C8"/>
    <w:rsid w:val="003807E6"/>
    <w:rsid w:val="00381052"/>
    <w:rsid w:val="0038192E"/>
    <w:rsid w:val="00381EF2"/>
    <w:rsid w:val="00382722"/>
    <w:rsid w:val="00382862"/>
    <w:rsid w:val="00382B07"/>
    <w:rsid w:val="003841E9"/>
    <w:rsid w:val="00384466"/>
    <w:rsid w:val="0038471E"/>
    <w:rsid w:val="00384CFD"/>
    <w:rsid w:val="00385756"/>
    <w:rsid w:val="003870A5"/>
    <w:rsid w:val="00387791"/>
    <w:rsid w:val="00387FD5"/>
    <w:rsid w:val="003900AD"/>
    <w:rsid w:val="00390632"/>
    <w:rsid w:val="003915F5"/>
    <w:rsid w:val="00392223"/>
    <w:rsid w:val="00392BB6"/>
    <w:rsid w:val="003933EA"/>
    <w:rsid w:val="0039423A"/>
    <w:rsid w:val="00394856"/>
    <w:rsid w:val="00395ACE"/>
    <w:rsid w:val="0039689B"/>
    <w:rsid w:val="00396EE6"/>
    <w:rsid w:val="00397178"/>
    <w:rsid w:val="0039722A"/>
    <w:rsid w:val="00397C32"/>
    <w:rsid w:val="003A0271"/>
    <w:rsid w:val="003A0772"/>
    <w:rsid w:val="003A0A41"/>
    <w:rsid w:val="003A25A9"/>
    <w:rsid w:val="003A25EE"/>
    <w:rsid w:val="003A274F"/>
    <w:rsid w:val="003A2960"/>
    <w:rsid w:val="003A2F93"/>
    <w:rsid w:val="003A3258"/>
    <w:rsid w:val="003A3446"/>
    <w:rsid w:val="003A365C"/>
    <w:rsid w:val="003A3900"/>
    <w:rsid w:val="003A3E85"/>
    <w:rsid w:val="003A3ED9"/>
    <w:rsid w:val="003A3F91"/>
    <w:rsid w:val="003A4762"/>
    <w:rsid w:val="003A519B"/>
    <w:rsid w:val="003A537A"/>
    <w:rsid w:val="003A5793"/>
    <w:rsid w:val="003A5BBB"/>
    <w:rsid w:val="003A6624"/>
    <w:rsid w:val="003A6935"/>
    <w:rsid w:val="003A7BE8"/>
    <w:rsid w:val="003B0663"/>
    <w:rsid w:val="003B0B65"/>
    <w:rsid w:val="003B0C06"/>
    <w:rsid w:val="003B10FE"/>
    <w:rsid w:val="003B1937"/>
    <w:rsid w:val="003B298C"/>
    <w:rsid w:val="003B3145"/>
    <w:rsid w:val="003B3233"/>
    <w:rsid w:val="003B3DA7"/>
    <w:rsid w:val="003B4192"/>
    <w:rsid w:val="003B49EF"/>
    <w:rsid w:val="003B4F8B"/>
    <w:rsid w:val="003B6387"/>
    <w:rsid w:val="003B6818"/>
    <w:rsid w:val="003B6F1B"/>
    <w:rsid w:val="003B7147"/>
    <w:rsid w:val="003B76C1"/>
    <w:rsid w:val="003B77D8"/>
    <w:rsid w:val="003B7929"/>
    <w:rsid w:val="003B7AD4"/>
    <w:rsid w:val="003C06D3"/>
    <w:rsid w:val="003C0A2B"/>
    <w:rsid w:val="003C2422"/>
    <w:rsid w:val="003C2AB6"/>
    <w:rsid w:val="003C2ADF"/>
    <w:rsid w:val="003C2E8C"/>
    <w:rsid w:val="003C4380"/>
    <w:rsid w:val="003C52DA"/>
    <w:rsid w:val="003C6378"/>
    <w:rsid w:val="003C6DAB"/>
    <w:rsid w:val="003C6F65"/>
    <w:rsid w:val="003C708B"/>
    <w:rsid w:val="003C721E"/>
    <w:rsid w:val="003C760D"/>
    <w:rsid w:val="003C7BB1"/>
    <w:rsid w:val="003D01BE"/>
    <w:rsid w:val="003D053D"/>
    <w:rsid w:val="003D06F6"/>
    <w:rsid w:val="003D1409"/>
    <w:rsid w:val="003D2518"/>
    <w:rsid w:val="003D2532"/>
    <w:rsid w:val="003D2582"/>
    <w:rsid w:val="003D2D32"/>
    <w:rsid w:val="003D2EB2"/>
    <w:rsid w:val="003D3254"/>
    <w:rsid w:val="003D34AD"/>
    <w:rsid w:val="003D37B1"/>
    <w:rsid w:val="003D3DE4"/>
    <w:rsid w:val="003D4655"/>
    <w:rsid w:val="003D574D"/>
    <w:rsid w:val="003D5A81"/>
    <w:rsid w:val="003D5D2F"/>
    <w:rsid w:val="003D6069"/>
    <w:rsid w:val="003D6479"/>
    <w:rsid w:val="003D7280"/>
    <w:rsid w:val="003D7563"/>
    <w:rsid w:val="003E0072"/>
    <w:rsid w:val="003E03E9"/>
    <w:rsid w:val="003E05BE"/>
    <w:rsid w:val="003E07F7"/>
    <w:rsid w:val="003E0981"/>
    <w:rsid w:val="003E0AC3"/>
    <w:rsid w:val="003E0CEC"/>
    <w:rsid w:val="003E1188"/>
    <w:rsid w:val="003E1460"/>
    <w:rsid w:val="003E22CE"/>
    <w:rsid w:val="003E2E79"/>
    <w:rsid w:val="003E365D"/>
    <w:rsid w:val="003E3A6C"/>
    <w:rsid w:val="003E42E4"/>
    <w:rsid w:val="003E43BB"/>
    <w:rsid w:val="003E4411"/>
    <w:rsid w:val="003E44B1"/>
    <w:rsid w:val="003E518E"/>
    <w:rsid w:val="003E5FF8"/>
    <w:rsid w:val="003E61E9"/>
    <w:rsid w:val="003E6648"/>
    <w:rsid w:val="003E6BCB"/>
    <w:rsid w:val="003E706D"/>
    <w:rsid w:val="003E731F"/>
    <w:rsid w:val="003E741C"/>
    <w:rsid w:val="003F07E8"/>
    <w:rsid w:val="003F0D03"/>
    <w:rsid w:val="003F101B"/>
    <w:rsid w:val="003F1133"/>
    <w:rsid w:val="003F1917"/>
    <w:rsid w:val="003F1BFF"/>
    <w:rsid w:val="003F1C3A"/>
    <w:rsid w:val="003F2FC0"/>
    <w:rsid w:val="003F2FEA"/>
    <w:rsid w:val="003F3560"/>
    <w:rsid w:val="003F462B"/>
    <w:rsid w:val="003F4752"/>
    <w:rsid w:val="003F475A"/>
    <w:rsid w:val="003F476C"/>
    <w:rsid w:val="003F4881"/>
    <w:rsid w:val="003F5364"/>
    <w:rsid w:val="003F5E36"/>
    <w:rsid w:val="003F6119"/>
    <w:rsid w:val="003F62C6"/>
    <w:rsid w:val="003F6BA1"/>
    <w:rsid w:val="003F6CE1"/>
    <w:rsid w:val="003F7819"/>
    <w:rsid w:val="00400456"/>
    <w:rsid w:val="004004EE"/>
    <w:rsid w:val="004006D6"/>
    <w:rsid w:val="00400E9B"/>
    <w:rsid w:val="00401347"/>
    <w:rsid w:val="00401E73"/>
    <w:rsid w:val="004027AE"/>
    <w:rsid w:val="00402816"/>
    <w:rsid w:val="00403267"/>
    <w:rsid w:val="00403C7C"/>
    <w:rsid w:val="00404039"/>
    <w:rsid w:val="00404560"/>
    <w:rsid w:val="004045AC"/>
    <w:rsid w:val="004052AE"/>
    <w:rsid w:val="00405419"/>
    <w:rsid w:val="0040645C"/>
    <w:rsid w:val="00406B0C"/>
    <w:rsid w:val="00406C69"/>
    <w:rsid w:val="00406ECD"/>
    <w:rsid w:val="004075A8"/>
    <w:rsid w:val="004100E7"/>
    <w:rsid w:val="00410237"/>
    <w:rsid w:val="00410259"/>
    <w:rsid w:val="00410535"/>
    <w:rsid w:val="00410C1D"/>
    <w:rsid w:val="00410DB0"/>
    <w:rsid w:val="00410EBA"/>
    <w:rsid w:val="00410F42"/>
    <w:rsid w:val="00410FD3"/>
    <w:rsid w:val="0041114E"/>
    <w:rsid w:val="0041122B"/>
    <w:rsid w:val="0041152C"/>
    <w:rsid w:val="004116AA"/>
    <w:rsid w:val="00412C8B"/>
    <w:rsid w:val="004131FA"/>
    <w:rsid w:val="00413428"/>
    <w:rsid w:val="00413464"/>
    <w:rsid w:val="004134DC"/>
    <w:rsid w:val="0041358E"/>
    <w:rsid w:val="00413CA2"/>
    <w:rsid w:val="004149E2"/>
    <w:rsid w:val="00414D88"/>
    <w:rsid w:val="00414F57"/>
    <w:rsid w:val="00415094"/>
    <w:rsid w:val="004153EB"/>
    <w:rsid w:val="004154F0"/>
    <w:rsid w:val="0041579C"/>
    <w:rsid w:val="00415ABC"/>
    <w:rsid w:val="00416684"/>
    <w:rsid w:val="004172B9"/>
    <w:rsid w:val="004173AD"/>
    <w:rsid w:val="0041740B"/>
    <w:rsid w:val="004174A9"/>
    <w:rsid w:val="00417B9D"/>
    <w:rsid w:val="004200B8"/>
    <w:rsid w:val="00420328"/>
    <w:rsid w:val="00420581"/>
    <w:rsid w:val="004205F5"/>
    <w:rsid w:val="00420BDE"/>
    <w:rsid w:val="00420EC1"/>
    <w:rsid w:val="00422600"/>
    <w:rsid w:val="00422BD8"/>
    <w:rsid w:val="004233D1"/>
    <w:rsid w:val="0042419C"/>
    <w:rsid w:val="0042428C"/>
    <w:rsid w:val="00425158"/>
    <w:rsid w:val="00425759"/>
    <w:rsid w:val="004257B6"/>
    <w:rsid w:val="00425A39"/>
    <w:rsid w:val="0042701E"/>
    <w:rsid w:val="00430F90"/>
    <w:rsid w:val="00431166"/>
    <w:rsid w:val="00431215"/>
    <w:rsid w:val="004312FF"/>
    <w:rsid w:val="004316FB"/>
    <w:rsid w:val="00431A5D"/>
    <w:rsid w:val="00431D57"/>
    <w:rsid w:val="004321C8"/>
    <w:rsid w:val="004329F6"/>
    <w:rsid w:val="00433448"/>
    <w:rsid w:val="00433C7F"/>
    <w:rsid w:val="00433CB2"/>
    <w:rsid w:val="004341BF"/>
    <w:rsid w:val="00434276"/>
    <w:rsid w:val="004343B6"/>
    <w:rsid w:val="004347DD"/>
    <w:rsid w:val="00434BD1"/>
    <w:rsid w:val="00434C15"/>
    <w:rsid w:val="0043580E"/>
    <w:rsid w:val="00435852"/>
    <w:rsid w:val="00436790"/>
    <w:rsid w:val="004372B4"/>
    <w:rsid w:val="0043740E"/>
    <w:rsid w:val="0044024C"/>
    <w:rsid w:val="0044030C"/>
    <w:rsid w:val="0044097B"/>
    <w:rsid w:val="00441583"/>
    <w:rsid w:val="004416AC"/>
    <w:rsid w:val="004419E9"/>
    <w:rsid w:val="0044218F"/>
    <w:rsid w:val="004422D4"/>
    <w:rsid w:val="0044257D"/>
    <w:rsid w:val="00442687"/>
    <w:rsid w:val="00442D83"/>
    <w:rsid w:val="004435FB"/>
    <w:rsid w:val="00443843"/>
    <w:rsid w:val="00443D15"/>
    <w:rsid w:val="004440B6"/>
    <w:rsid w:val="00444432"/>
    <w:rsid w:val="004446C9"/>
    <w:rsid w:val="00444A24"/>
    <w:rsid w:val="00444B3C"/>
    <w:rsid w:val="0044514A"/>
    <w:rsid w:val="004451A5"/>
    <w:rsid w:val="004451B9"/>
    <w:rsid w:val="004456A8"/>
    <w:rsid w:val="00445DE6"/>
    <w:rsid w:val="00445E2C"/>
    <w:rsid w:val="0044630B"/>
    <w:rsid w:val="0044660B"/>
    <w:rsid w:val="0044753F"/>
    <w:rsid w:val="00447655"/>
    <w:rsid w:val="00447CEF"/>
    <w:rsid w:val="00447F6A"/>
    <w:rsid w:val="00450A39"/>
    <w:rsid w:val="0045130A"/>
    <w:rsid w:val="004518AD"/>
    <w:rsid w:val="004526FC"/>
    <w:rsid w:val="00453568"/>
    <w:rsid w:val="0045385F"/>
    <w:rsid w:val="00454731"/>
    <w:rsid w:val="0045542E"/>
    <w:rsid w:val="00455687"/>
    <w:rsid w:val="00455AAE"/>
    <w:rsid w:val="00456445"/>
    <w:rsid w:val="00456D69"/>
    <w:rsid w:val="00456DD1"/>
    <w:rsid w:val="00456F8E"/>
    <w:rsid w:val="00457680"/>
    <w:rsid w:val="004601B7"/>
    <w:rsid w:val="004605A6"/>
    <w:rsid w:val="00460C87"/>
    <w:rsid w:val="00460E19"/>
    <w:rsid w:val="004610AC"/>
    <w:rsid w:val="00461548"/>
    <w:rsid w:val="004617D1"/>
    <w:rsid w:val="00461C6C"/>
    <w:rsid w:val="00461F30"/>
    <w:rsid w:val="00462043"/>
    <w:rsid w:val="004626C9"/>
    <w:rsid w:val="00462917"/>
    <w:rsid w:val="00463EAB"/>
    <w:rsid w:val="00464973"/>
    <w:rsid w:val="00464C89"/>
    <w:rsid w:val="004652DA"/>
    <w:rsid w:val="0046579C"/>
    <w:rsid w:val="00465E7C"/>
    <w:rsid w:val="00465F8B"/>
    <w:rsid w:val="0046602F"/>
    <w:rsid w:val="00466145"/>
    <w:rsid w:val="00466210"/>
    <w:rsid w:val="004672C2"/>
    <w:rsid w:val="00467988"/>
    <w:rsid w:val="00467CFB"/>
    <w:rsid w:val="00467ECA"/>
    <w:rsid w:val="004710D0"/>
    <w:rsid w:val="00471590"/>
    <w:rsid w:val="00471A94"/>
    <w:rsid w:val="00471B45"/>
    <w:rsid w:val="004721B0"/>
    <w:rsid w:val="004721CF"/>
    <w:rsid w:val="00472381"/>
    <w:rsid w:val="00472C24"/>
    <w:rsid w:val="004731D7"/>
    <w:rsid w:val="004732A8"/>
    <w:rsid w:val="004734E2"/>
    <w:rsid w:val="004737C8"/>
    <w:rsid w:val="00473AF7"/>
    <w:rsid w:val="00473DF1"/>
    <w:rsid w:val="00474D70"/>
    <w:rsid w:val="00474DF7"/>
    <w:rsid w:val="00474F79"/>
    <w:rsid w:val="004750BD"/>
    <w:rsid w:val="00475636"/>
    <w:rsid w:val="004758CC"/>
    <w:rsid w:val="00476227"/>
    <w:rsid w:val="0047674C"/>
    <w:rsid w:val="0047722D"/>
    <w:rsid w:val="00477E4B"/>
    <w:rsid w:val="00477F6F"/>
    <w:rsid w:val="00480215"/>
    <w:rsid w:val="00480757"/>
    <w:rsid w:val="00480791"/>
    <w:rsid w:val="00480AC7"/>
    <w:rsid w:val="00480D7A"/>
    <w:rsid w:val="00481591"/>
    <w:rsid w:val="00481964"/>
    <w:rsid w:val="00481ADB"/>
    <w:rsid w:val="00482035"/>
    <w:rsid w:val="004821DB"/>
    <w:rsid w:val="004822EB"/>
    <w:rsid w:val="004823A3"/>
    <w:rsid w:val="00482E65"/>
    <w:rsid w:val="00483573"/>
    <w:rsid w:val="00483594"/>
    <w:rsid w:val="0048364D"/>
    <w:rsid w:val="00483C83"/>
    <w:rsid w:val="00483F9C"/>
    <w:rsid w:val="00484C9A"/>
    <w:rsid w:val="00484FEF"/>
    <w:rsid w:val="0048504C"/>
    <w:rsid w:val="004852D7"/>
    <w:rsid w:val="00485E95"/>
    <w:rsid w:val="004863EC"/>
    <w:rsid w:val="004864D9"/>
    <w:rsid w:val="00486D09"/>
    <w:rsid w:val="004872F5"/>
    <w:rsid w:val="004874E3"/>
    <w:rsid w:val="00487645"/>
    <w:rsid w:val="00487D0E"/>
    <w:rsid w:val="00490582"/>
    <w:rsid w:val="00490B8E"/>
    <w:rsid w:val="00490D56"/>
    <w:rsid w:val="00491D91"/>
    <w:rsid w:val="00491DC9"/>
    <w:rsid w:val="00492693"/>
    <w:rsid w:val="00492A16"/>
    <w:rsid w:val="00492D12"/>
    <w:rsid w:val="004933EA"/>
    <w:rsid w:val="00493C71"/>
    <w:rsid w:val="004944BD"/>
    <w:rsid w:val="00494505"/>
    <w:rsid w:val="004953AC"/>
    <w:rsid w:val="00495A7B"/>
    <w:rsid w:val="00495BD8"/>
    <w:rsid w:val="00495FB0"/>
    <w:rsid w:val="00496D3B"/>
    <w:rsid w:val="00496EAA"/>
    <w:rsid w:val="004971D3"/>
    <w:rsid w:val="00497451"/>
    <w:rsid w:val="00497B04"/>
    <w:rsid w:val="00497C8C"/>
    <w:rsid w:val="00497D29"/>
    <w:rsid w:val="00497D51"/>
    <w:rsid w:val="004A083C"/>
    <w:rsid w:val="004A1372"/>
    <w:rsid w:val="004A1840"/>
    <w:rsid w:val="004A1AD2"/>
    <w:rsid w:val="004A1D81"/>
    <w:rsid w:val="004A286F"/>
    <w:rsid w:val="004A2985"/>
    <w:rsid w:val="004A2D05"/>
    <w:rsid w:val="004A34A1"/>
    <w:rsid w:val="004A3843"/>
    <w:rsid w:val="004A4558"/>
    <w:rsid w:val="004A4798"/>
    <w:rsid w:val="004A4AF6"/>
    <w:rsid w:val="004A4C5C"/>
    <w:rsid w:val="004A4E21"/>
    <w:rsid w:val="004A5C2D"/>
    <w:rsid w:val="004A5DE5"/>
    <w:rsid w:val="004A60DA"/>
    <w:rsid w:val="004A64D5"/>
    <w:rsid w:val="004A6B4B"/>
    <w:rsid w:val="004A7028"/>
    <w:rsid w:val="004A7A24"/>
    <w:rsid w:val="004B09ED"/>
    <w:rsid w:val="004B0ADA"/>
    <w:rsid w:val="004B0F9B"/>
    <w:rsid w:val="004B1367"/>
    <w:rsid w:val="004B1431"/>
    <w:rsid w:val="004B2196"/>
    <w:rsid w:val="004B26EA"/>
    <w:rsid w:val="004B2E2C"/>
    <w:rsid w:val="004B40F0"/>
    <w:rsid w:val="004B433F"/>
    <w:rsid w:val="004B4B69"/>
    <w:rsid w:val="004B4B6A"/>
    <w:rsid w:val="004B4D09"/>
    <w:rsid w:val="004B4FC6"/>
    <w:rsid w:val="004B51CE"/>
    <w:rsid w:val="004B5500"/>
    <w:rsid w:val="004B5E69"/>
    <w:rsid w:val="004B62D1"/>
    <w:rsid w:val="004B6598"/>
    <w:rsid w:val="004B6707"/>
    <w:rsid w:val="004B6D70"/>
    <w:rsid w:val="004B6DA4"/>
    <w:rsid w:val="004B74D1"/>
    <w:rsid w:val="004B7946"/>
    <w:rsid w:val="004C0A0B"/>
    <w:rsid w:val="004C0CA8"/>
    <w:rsid w:val="004C0DF1"/>
    <w:rsid w:val="004C0EF0"/>
    <w:rsid w:val="004C1332"/>
    <w:rsid w:val="004C27C9"/>
    <w:rsid w:val="004C27DE"/>
    <w:rsid w:val="004C2D99"/>
    <w:rsid w:val="004C2DD9"/>
    <w:rsid w:val="004C2F1E"/>
    <w:rsid w:val="004C33F2"/>
    <w:rsid w:val="004C4400"/>
    <w:rsid w:val="004C4799"/>
    <w:rsid w:val="004C47B0"/>
    <w:rsid w:val="004C4852"/>
    <w:rsid w:val="004C4BFB"/>
    <w:rsid w:val="004C4C81"/>
    <w:rsid w:val="004C4F24"/>
    <w:rsid w:val="004C5032"/>
    <w:rsid w:val="004C5360"/>
    <w:rsid w:val="004C559E"/>
    <w:rsid w:val="004C5C9E"/>
    <w:rsid w:val="004C5CA1"/>
    <w:rsid w:val="004C5F73"/>
    <w:rsid w:val="004C6145"/>
    <w:rsid w:val="004C7367"/>
    <w:rsid w:val="004C7EB9"/>
    <w:rsid w:val="004C7FAA"/>
    <w:rsid w:val="004D10CC"/>
    <w:rsid w:val="004D1D35"/>
    <w:rsid w:val="004D28A8"/>
    <w:rsid w:val="004D2DE5"/>
    <w:rsid w:val="004D308D"/>
    <w:rsid w:val="004D337C"/>
    <w:rsid w:val="004D427D"/>
    <w:rsid w:val="004D441F"/>
    <w:rsid w:val="004D4564"/>
    <w:rsid w:val="004D47C8"/>
    <w:rsid w:val="004D4C43"/>
    <w:rsid w:val="004D5829"/>
    <w:rsid w:val="004D5973"/>
    <w:rsid w:val="004D5D4B"/>
    <w:rsid w:val="004D64FD"/>
    <w:rsid w:val="004D697A"/>
    <w:rsid w:val="004D7509"/>
    <w:rsid w:val="004D7E3A"/>
    <w:rsid w:val="004E0173"/>
    <w:rsid w:val="004E0379"/>
    <w:rsid w:val="004E03F0"/>
    <w:rsid w:val="004E0728"/>
    <w:rsid w:val="004E2598"/>
    <w:rsid w:val="004E2E57"/>
    <w:rsid w:val="004E325A"/>
    <w:rsid w:val="004E37AD"/>
    <w:rsid w:val="004E3D8D"/>
    <w:rsid w:val="004E445A"/>
    <w:rsid w:val="004E457E"/>
    <w:rsid w:val="004E4B0C"/>
    <w:rsid w:val="004E4B2F"/>
    <w:rsid w:val="004E4F0B"/>
    <w:rsid w:val="004E4FC6"/>
    <w:rsid w:val="004E652C"/>
    <w:rsid w:val="004E73F6"/>
    <w:rsid w:val="004E797D"/>
    <w:rsid w:val="004E7A29"/>
    <w:rsid w:val="004F0135"/>
    <w:rsid w:val="004F047C"/>
    <w:rsid w:val="004F0784"/>
    <w:rsid w:val="004F0D22"/>
    <w:rsid w:val="004F1130"/>
    <w:rsid w:val="004F189F"/>
    <w:rsid w:val="004F47BD"/>
    <w:rsid w:val="004F49CB"/>
    <w:rsid w:val="004F545A"/>
    <w:rsid w:val="004F545C"/>
    <w:rsid w:val="004F55FB"/>
    <w:rsid w:val="004F5905"/>
    <w:rsid w:val="004F5EAD"/>
    <w:rsid w:val="004F640E"/>
    <w:rsid w:val="004F6659"/>
    <w:rsid w:val="004F7024"/>
    <w:rsid w:val="004F735D"/>
    <w:rsid w:val="004F77F3"/>
    <w:rsid w:val="005005F1"/>
    <w:rsid w:val="00500A8C"/>
    <w:rsid w:val="0050111F"/>
    <w:rsid w:val="0050190F"/>
    <w:rsid w:val="00501E50"/>
    <w:rsid w:val="005028C4"/>
    <w:rsid w:val="00502BCD"/>
    <w:rsid w:val="005030B2"/>
    <w:rsid w:val="00503439"/>
    <w:rsid w:val="0050366E"/>
    <w:rsid w:val="00503DF9"/>
    <w:rsid w:val="00504218"/>
    <w:rsid w:val="00504816"/>
    <w:rsid w:val="00505689"/>
    <w:rsid w:val="005057F1"/>
    <w:rsid w:val="00506599"/>
    <w:rsid w:val="0050719D"/>
    <w:rsid w:val="005075ED"/>
    <w:rsid w:val="00507971"/>
    <w:rsid w:val="00507ADB"/>
    <w:rsid w:val="00507DDA"/>
    <w:rsid w:val="00507F5C"/>
    <w:rsid w:val="00510828"/>
    <w:rsid w:val="005108B7"/>
    <w:rsid w:val="00510CCE"/>
    <w:rsid w:val="00511189"/>
    <w:rsid w:val="0051124D"/>
    <w:rsid w:val="00511B20"/>
    <w:rsid w:val="00511EFC"/>
    <w:rsid w:val="00512059"/>
    <w:rsid w:val="0051290E"/>
    <w:rsid w:val="00512C30"/>
    <w:rsid w:val="0051301E"/>
    <w:rsid w:val="005134AE"/>
    <w:rsid w:val="0051419A"/>
    <w:rsid w:val="005143B5"/>
    <w:rsid w:val="0051483D"/>
    <w:rsid w:val="00514FEA"/>
    <w:rsid w:val="0051503A"/>
    <w:rsid w:val="00515162"/>
    <w:rsid w:val="005157E4"/>
    <w:rsid w:val="00516795"/>
    <w:rsid w:val="00516B8B"/>
    <w:rsid w:val="00516DAF"/>
    <w:rsid w:val="00516F75"/>
    <w:rsid w:val="00517182"/>
    <w:rsid w:val="00517C91"/>
    <w:rsid w:val="005209B2"/>
    <w:rsid w:val="00520B0C"/>
    <w:rsid w:val="00520FC0"/>
    <w:rsid w:val="00521368"/>
    <w:rsid w:val="00521844"/>
    <w:rsid w:val="00521F1F"/>
    <w:rsid w:val="005223F7"/>
    <w:rsid w:val="0052283B"/>
    <w:rsid w:val="00522B46"/>
    <w:rsid w:val="00522E41"/>
    <w:rsid w:val="0052344F"/>
    <w:rsid w:val="00523676"/>
    <w:rsid w:val="005237F7"/>
    <w:rsid w:val="00523890"/>
    <w:rsid w:val="00523BC3"/>
    <w:rsid w:val="00523BCA"/>
    <w:rsid w:val="00523BD6"/>
    <w:rsid w:val="00523CF3"/>
    <w:rsid w:val="00524648"/>
    <w:rsid w:val="00524A30"/>
    <w:rsid w:val="005255CD"/>
    <w:rsid w:val="00525CD7"/>
    <w:rsid w:val="005263A2"/>
    <w:rsid w:val="00526C5D"/>
    <w:rsid w:val="00527425"/>
    <w:rsid w:val="0052743A"/>
    <w:rsid w:val="00527A68"/>
    <w:rsid w:val="00530DC8"/>
    <w:rsid w:val="0053107F"/>
    <w:rsid w:val="00531771"/>
    <w:rsid w:val="005326F1"/>
    <w:rsid w:val="00532D1D"/>
    <w:rsid w:val="00533F52"/>
    <w:rsid w:val="0053404A"/>
    <w:rsid w:val="00534C51"/>
    <w:rsid w:val="00534F47"/>
    <w:rsid w:val="0053571A"/>
    <w:rsid w:val="005357EE"/>
    <w:rsid w:val="00535E8D"/>
    <w:rsid w:val="00536630"/>
    <w:rsid w:val="00540A31"/>
    <w:rsid w:val="00540A8C"/>
    <w:rsid w:val="00540C70"/>
    <w:rsid w:val="0054178C"/>
    <w:rsid w:val="005418BF"/>
    <w:rsid w:val="00541A65"/>
    <w:rsid w:val="00541DB3"/>
    <w:rsid w:val="00542366"/>
    <w:rsid w:val="00542B6B"/>
    <w:rsid w:val="00542C02"/>
    <w:rsid w:val="00542DA0"/>
    <w:rsid w:val="00542F0E"/>
    <w:rsid w:val="00543513"/>
    <w:rsid w:val="00543753"/>
    <w:rsid w:val="00544067"/>
    <w:rsid w:val="005443CE"/>
    <w:rsid w:val="005443E6"/>
    <w:rsid w:val="005445AA"/>
    <w:rsid w:val="005455C7"/>
    <w:rsid w:val="0054585D"/>
    <w:rsid w:val="005458D4"/>
    <w:rsid w:val="00545A0B"/>
    <w:rsid w:val="00545AFD"/>
    <w:rsid w:val="00545B11"/>
    <w:rsid w:val="005466D8"/>
    <w:rsid w:val="0054676A"/>
    <w:rsid w:val="005468BE"/>
    <w:rsid w:val="00546A95"/>
    <w:rsid w:val="00546F2A"/>
    <w:rsid w:val="005471FB"/>
    <w:rsid w:val="00547379"/>
    <w:rsid w:val="00547735"/>
    <w:rsid w:val="00547B47"/>
    <w:rsid w:val="00547F6D"/>
    <w:rsid w:val="005505B3"/>
    <w:rsid w:val="00550815"/>
    <w:rsid w:val="00550D33"/>
    <w:rsid w:val="00550D36"/>
    <w:rsid w:val="00551321"/>
    <w:rsid w:val="00551433"/>
    <w:rsid w:val="0055145A"/>
    <w:rsid w:val="005529BF"/>
    <w:rsid w:val="00552F93"/>
    <w:rsid w:val="00553BE4"/>
    <w:rsid w:val="00554A10"/>
    <w:rsid w:val="00554ABC"/>
    <w:rsid w:val="00554BE2"/>
    <w:rsid w:val="00554C7D"/>
    <w:rsid w:val="005551C5"/>
    <w:rsid w:val="0055580E"/>
    <w:rsid w:val="00555D08"/>
    <w:rsid w:val="00555DC8"/>
    <w:rsid w:val="0055638D"/>
    <w:rsid w:val="00556914"/>
    <w:rsid w:val="00556DFB"/>
    <w:rsid w:val="00556E19"/>
    <w:rsid w:val="00557D7A"/>
    <w:rsid w:val="00557F37"/>
    <w:rsid w:val="0056040F"/>
    <w:rsid w:val="00560419"/>
    <w:rsid w:val="00560516"/>
    <w:rsid w:val="00560605"/>
    <w:rsid w:val="00560A6C"/>
    <w:rsid w:val="00560B6D"/>
    <w:rsid w:val="00560E82"/>
    <w:rsid w:val="005611C7"/>
    <w:rsid w:val="00562984"/>
    <w:rsid w:val="00562ACB"/>
    <w:rsid w:val="00562B6A"/>
    <w:rsid w:val="00562C60"/>
    <w:rsid w:val="00563283"/>
    <w:rsid w:val="0056402E"/>
    <w:rsid w:val="005644EC"/>
    <w:rsid w:val="00564683"/>
    <w:rsid w:val="005648C6"/>
    <w:rsid w:val="00564DB2"/>
    <w:rsid w:val="005656D6"/>
    <w:rsid w:val="0056582B"/>
    <w:rsid w:val="00565B1F"/>
    <w:rsid w:val="00565D85"/>
    <w:rsid w:val="00565DA7"/>
    <w:rsid w:val="00566AAA"/>
    <w:rsid w:val="005671D2"/>
    <w:rsid w:val="0056742E"/>
    <w:rsid w:val="005677EE"/>
    <w:rsid w:val="00567EFC"/>
    <w:rsid w:val="0057052F"/>
    <w:rsid w:val="00570814"/>
    <w:rsid w:val="00570B44"/>
    <w:rsid w:val="00570C59"/>
    <w:rsid w:val="00571581"/>
    <w:rsid w:val="005732B8"/>
    <w:rsid w:val="00573817"/>
    <w:rsid w:val="00573EA7"/>
    <w:rsid w:val="0057416D"/>
    <w:rsid w:val="005744C7"/>
    <w:rsid w:val="00576097"/>
    <w:rsid w:val="00576553"/>
    <w:rsid w:val="00576C93"/>
    <w:rsid w:val="0057722A"/>
    <w:rsid w:val="00577240"/>
    <w:rsid w:val="00577611"/>
    <w:rsid w:val="005779B4"/>
    <w:rsid w:val="00577AFF"/>
    <w:rsid w:val="00577BF3"/>
    <w:rsid w:val="0058021E"/>
    <w:rsid w:val="00580A21"/>
    <w:rsid w:val="00580AD8"/>
    <w:rsid w:val="00580C0E"/>
    <w:rsid w:val="00581831"/>
    <w:rsid w:val="0058187E"/>
    <w:rsid w:val="005821D7"/>
    <w:rsid w:val="00582556"/>
    <w:rsid w:val="00582BFB"/>
    <w:rsid w:val="00583003"/>
    <w:rsid w:val="0058329A"/>
    <w:rsid w:val="00583632"/>
    <w:rsid w:val="00583659"/>
    <w:rsid w:val="00583D9C"/>
    <w:rsid w:val="00584991"/>
    <w:rsid w:val="00584DC2"/>
    <w:rsid w:val="005851F1"/>
    <w:rsid w:val="005854DF"/>
    <w:rsid w:val="0058578F"/>
    <w:rsid w:val="00585D60"/>
    <w:rsid w:val="0058623F"/>
    <w:rsid w:val="00586993"/>
    <w:rsid w:val="00586E33"/>
    <w:rsid w:val="0058761F"/>
    <w:rsid w:val="00587E08"/>
    <w:rsid w:val="005904DE"/>
    <w:rsid w:val="00590F37"/>
    <w:rsid w:val="0059126B"/>
    <w:rsid w:val="005913B6"/>
    <w:rsid w:val="00591E1F"/>
    <w:rsid w:val="00591EF1"/>
    <w:rsid w:val="0059287F"/>
    <w:rsid w:val="00592A5B"/>
    <w:rsid w:val="00594286"/>
    <w:rsid w:val="0059445C"/>
    <w:rsid w:val="00594981"/>
    <w:rsid w:val="00594CCC"/>
    <w:rsid w:val="00594D51"/>
    <w:rsid w:val="00595060"/>
    <w:rsid w:val="005956F8"/>
    <w:rsid w:val="005958B0"/>
    <w:rsid w:val="00596236"/>
    <w:rsid w:val="00596B14"/>
    <w:rsid w:val="00596ED4"/>
    <w:rsid w:val="00597A1F"/>
    <w:rsid w:val="00597B0A"/>
    <w:rsid w:val="00597C2F"/>
    <w:rsid w:val="00597D02"/>
    <w:rsid w:val="00597EB6"/>
    <w:rsid w:val="005A0814"/>
    <w:rsid w:val="005A0A50"/>
    <w:rsid w:val="005A0F53"/>
    <w:rsid w:val="005A10AD"/>
    <w:rsid w:val="005A1305"/>
    <w:rsid w:val="005A165E"/>
    <w:rsid w:val="005A1EAE"/>
    <w:rsid w:val="005A21B5"/>
    <w:rsid w:val="005A23A9"/>
    <w:rsid w:val="005A252F"/>
    <w:rsid w:val="005A25CA"/>
    <w:rsid w:val="005A311D"/>
    <w:rsid w:val="005A33C3"/>
    <w:rsid w:val="005A33F5"/>
    <w:rsid w:val="005A3818"/>
    <w:rsid w:val="005A3956"/>
    <w:rsid w:val="005A411F"/>
    <w:rsid w:val="005A41B0"/>
    <w:rsid w:val="005A4CF6"/>
    <w:rsid w:val="005A567C"/>
    <w:rsid w:val="005A5A5B"/>
    <w:rsid w:val="005A5BD3"/>
    <w:rsid w:val="005A5DC4"/>
    <w:rsid w:val="005A5FCE"/>
    <w:rsid w:val="005A6136"/>
    <w:rsid w:val="005A673B"/>
    <w:rsid w:val="005A69B6"/>
    <w:rsid w:val="005A6AE7"/>
    <w:rsid w:val="005A7549"/>
    <w:rsid w:val="005A7793"/>
    <w:rsid w:val="005A7ABF"/>
    <w:rsid w:val="005A7C51"/>
    <w:rsid w:val="005B056B"/>
    <w:rsid w:val="005B0DAE"/>
    <w:rsid w:val="005B0E7C"/>
    <w:rsid w:val="005B17E5"/>
    <w:rsid w:val="005B1BD9"/>
    <w:rsid w:val="005B2CDE"/>
    <w:rsid w:val="005B3640"/>
    <w:rsid w:val="005B36E4"/>
    <w:rsid w:val="005B3AA0"/>
    <w:rsid w:val="005B3FC7"/>
    <w:rsid w:val="005B4D53"/>
    <w:rsid w:val="005B5123"/>
    <w:rsid w:val="005B5131"/>
    <w:rsid w:val="005B5C81"/>
    <w:rsid w:val="005B75A6"/>
    <w:rsid w:val="005B7FA7"/>
    <w:rsid w:val="005C17A6"/>
    <w:rsid w:val="005C193F"/>
    <w:rsid w:val="005C357F"/>
    <w:rsid w:val="005C3A21"/>
    <w:rsid w:val="005C40AA"/>
    <w:rsid w:val="005C4355"/>
    <w:rsid w:val="005C45B9"/>
    <w:rsid w:val="005C473B"/>
    <w:rsid w:val="005C59A2"/>
    <w:rsid w:val="005C6394"/>
    <w:rsid w:val="005C6DAD"/>
    <w:rsid w:val="005D03B3"/>
    <w:rsid w:val="005D0B37"/>
    <w:rsid w:val="005D1120"/>
    <w:rsid w:val="005D1594"/>
    <w:rsid w:val="005D1ACF"/>
    <w:rsid w:val="005D2706"/>
    <w:rsid w:val="005D281C"/>
    <w:rsid w:val="005D2C1A"/>
    <w:rsid w:val="005D40C0"/>
    <w:rsid w:val="005D4579"/>
    <w:rsid w:val="005D4841"/>
    <w:rsid w:val="005D5093"/>
    <w:rsid w:val="005D5416"/>
    <w:rsid w:val="005D5869"/>
    <w:rsid w:val="005D6013"/>
    <w:rsid w:val="005D6780"/>
    <w:rsid w:val="005D694A"/>
    <w:rsid w:val="005D6FF4"/>
    <w:rsid w:val="005D7472"/>
    <w:rsid w:val="005D7FD1"/>
    <w:rsid w:val="005E0BB5"/>
    <w:rsid w:val="005E1D9E"/>
    <w:rsid w:val="005E1FC5"/>
    <w:rsid w:val="005E3504"/>
    <w:rsid w:val="005E38EC"/>
    <w:rsid w:val="005E4BA3"/>
    <w:rsid w:val="005E4BEA"/>
    <w:rsid w:val="005E4D88"/>
    <w:rsid w:val="005E50DA"/>
    <w:rsid w:val="005E56F3"/>
    <w:rsid w:val="005E5EB1"/>
    <w:rsid w:val="005E650E"/>
    <w:rsid w:val="005E709E"/>
    <w:rsid w:val="005E7235"/>
    <w:rsid w:val="005E776B"/>
    <w:rsid w:val="005F0756"/>
    <w:rsid w:val="005F0F11"/>
    <w:rsid w:val="005F10A8"/>
    <w:rsid w:val="005F10EA"/>
    <w:rsid w:val="005F127B"/>
    <w:rsid w:val="005F16B3"/>
    <w:rsid w:val="005F187C"/>
    <w:rsid w:val="005F197B"/>
    <w:rsid w:val="005F2379"/>
    <w:rsid w:val="005F25B9"/>
    <w:rsid w:val="005F32D1"/>
    <w:rsid w:val="005F386C"/>
    <w:rsid w:val="005F3A59"/>
    <w:rsid w:val="005F3B36"/>
    <w:rsid w:val="005F531D"/>
    <w:rsid w:val="005F53D8"/>
    <w:rsid w:val="005F572A"/>
    <w:rsid w:val="005F58E5"/>
    <w:rsid w:val="005F5F40"/>
    <w:rsid w:val="005F65BA"/>
    <w:rsid w:val="005F6A57"/>
    <w:rsid w:val="005F6CA4"/>
    <w:rsid w:val="005F71C1"/>
    <w:rsid w:val="005F767B"/>
    <w:rsid w:val="005F7A1F"/>
    <w:rsid w:val="005F7B6C"/>
    <w:rsid w:val="005F7CB5"/>
    <w:rsid w:val="00600037"/>
    <w:rsid w:val="00600834"/>
    <w:rsid w:val="00600D82"/>
    <w:rsid w:val="0060108D"/>
    <w:rsid w:val="00601BA1"/>
    <w:rsid w:val="00601E9B"/>
    <w:rsid w:val="006028DF"/>
    <w:rsid w:val="00602E82"/>
    <w:rsid w:val="0060361A"/>
    <w:rsid w:val="006039F2"/>
    <w:rsid w:val="00603EBE"/>
    <w:rsid w:val="00605D28"/>
    <w:rsid w:val="006060CA"/>
    <w:rsid w:val="0060610B"/>
    <w:rsid w:val="00606179"/>
    <w:rsid w:val="0060641B"/>
    <w:rsid w:val="0060669C"/>
    <w:rsid w:val="006066B3"/>
    <w:rsid w:val="00606A58"/>
    <w:rsid w:val="0060707F"/>
    <w:rsid w:val="0060721C"/>
    <w:rsid w:val="006079CF"/>
    <w:rsid w:val="00607BF8"/>
    <w:rsid w:val="00607C6D"/>
    <w:rsid w:val="006109C7"/>
    <w:rsid w:val="00611E88"/>
    <w:rsid w:val="00612112"/>
    <w:rsid w:val="006128D4"/>
    <w:rsid w:val="0061296A"/>
    <w:rsid w:val="00612B9A"/>
    <w:rsid w:val="00613262"/>
    <w:rsid w:val="0061346A"/>
    <w:rsid w:val="0061392E"/>
    <w:rsid w:val="0061487E"/>
    <w:rsid w:val="0061515F"/>
    <w:rsid w:val="006152D4"/>
    <w:rsid w:val="00615715"/>
    <w:rsid w:val="006157B7"/>
    <w:rsid w:val="0061681F"/>
    <w:rsid w:val="006176C0"/>
    <w:rsid w:val="0061779F"/>
    <w:rsid w:val="00617801"/>
    <w:rsid w:val="006179D7"/>
    <w:rsid w:val="006179ED"/>
    <w:rsid w:val="0062004E"/>
    <w:rsid w:val="006205C4"/>
    <w:rsid w:val="00620CD3"/>
    <w:rsid w:val="0062147C"/>
    <w:rsid w:val="006217E6"/>
    <w:rsid w:val="00621CCB"/>
    <w:rsid w:val="00621DA6"/>
    <w:rsid w:val="0062215F"/>
    <w:rsid w:val="006226F9"/>
    <w:rsid w:val="00622A16"/>
    <w:rsid w:val="006234BA"/>
    <w:rsid w:val="006236B9"/>
    <w:rsid w:val="00623C51"/>
    <w:rsid w:val="00624D37"/>
    <w:rsid w:val="0062537D"/>
    <w:rsid w:val="006257D2"/>
    <w:rsid w:val="0062597F"/>
    <w:rsid w:val="00625BD0"/>
    <w:rsid w:val="00625F4D"/>
    <w:rsid w:val="0062607C"/>
    <w:rsid w:val="006260E6"/>
    <w:rsid w:val="0062613C"/>
    <w:rsid w:val="006272C3"/>
    <w:rsid w:val="00627877"/>
    <w:rsid w:val="006279AF"/>
    <w:rsid w:val="00627EF4"/>
    <w:rsid w:val="0063010D"/>
    <w:rsid w:val="006305CD"/>
    <w:rsid w:val="00630709"/>
    <w:rsid w:val="00630811"/>
    <w:rsid w:val="0063101A"/>
    <w:rsid w:val="00631159"/>
    <w:rsid w:val="00631254"/>
    <w:rsid w:val="00631435"/>
    <w:rsid w:val="00631438"/>
    <w:rsid w:val="0063291B"/>
    <w:rsid w:val="00632A31"/>
    <w:rsid w:val="00632D19"/>
    <w:rsid w:val="006331D6"/>
    <w:rsid w:val="00633881"/>
    <w:rsid w:val="00633B41"/>
    <w:rsid w:val="006341AF"/>
    <w:rsid w:val="0063429C"/>
    <w:rsid w:val="00634CAF"/>
    <w:rsid w:val="00634E20"/>
    <w:rsid w:val="00634FEE"/>
    <w:rsid w:val="00635B36"/>
    <w:rsid w:val="00636051"/>
    <w:rsid w:val="006362B7"/>
    <w:rsid w:val="006372FD"/>
    <w:rsid w:val="00637E6E"/>
    <w:rsid w:val="00640580"/>
    <w:rsid w:val="006410B0"/>
    <w:rsid w:val="00641214"/>
    <w:rsid w:val="00641F4E"/>
    <w:rsid w:val="006422BE"/>
    <w:rsid w:val="0064282C"/>
    <w:rsid w:val="00642C74"/>
    <w:rsid w:val="006441D6"/>
    <w:rsid w:val="006445D0"/>
    <w:rsid w:val="00644638"/>
    <w:rsid w:val="006448B3"/>
    <w:rsid w:val="00644F9B"/>
    <w:rsid w:val="00645064"/>
    <w:rsid w:val="00645EF1"/>
    <w:rsid w:val="006461B6"/>
    <w:rsid w:val="00646F22"/>
    <w:rsid w:val="00647247"/>
    <w:rsid w:val="006477EB"/>
    <w:rsid w:val="006505D1"/>
    <w:rsid w:val="006516B9"/>
    <w:rsid w:val="00651B6A"/>
    <w:rsid w:val="00651F48"/>
    <w:rsid w:val="00651FCF"/>
    <w:rsid w:val="00652091"/>
    <w:rsid w:val="00652297"/>
    <w:rsid w:val="00652523"/>
    <w:rsid w:val="0065296D"/>
    <w:rsid w:val="00654BE2"/>
    <w:rsid w:val="00654C9A"/>
    <w:rsid w:val="00654D1A"/>
    <w:rsid w:val="00654D91"/>
    <w:rsid w:val="00655D41"/>
    <w:rsid w:val="006563C5"/>
    <w:rsid w:val="0065643A"/>
    <w:rsid w:val="0065643C"/>
    <w:rsid w:val="006564D5"/>
    <w:rsid w:val="006572A4"/>
    <w:rsid w:val="006575A1"/>
    <w:rsid w:val="00657637"/>
    <w:rsid w:val="00657D4B"/>
    <w:rsid w:val="00657EE1"/>
    <w:rsid w:val="006604F9"/>
    <w:rsid w:val="006613D4"/>
    <w:rsid w:val="00661B54"/>
    <w:rsid w:val="00661C95"/>
    <w:rsid w:val="00661FF1"/>
    <w:rsid w:val="0066207E"/>
    <w:rsid w:val="0066263C"/>
    <w:rsid w:val="00663117"/>
    <w:rsid w:val="006633C5"/>
    <w:rsid w:val="006633D7"/>
    <w:rsid w:val="00663B84"/>
    <w:rsid w:val="00663C0C"/>
    <w:rsid w:val="006644D5"/>
    <w:rsid w:val="00664502"/>
    <w:rsid w:val="00664E4F"/>
    <w:rsid w:val="006655CD"/>
    <w:rsid w:val="00665BEA"/>
    <w:rsid w:val="0066608A"/>
    <w:rsid w:val="006663C8"/>
    <w:rsid w:val="006667D1"/>
    <w:rsid w:val="00666C48"/>
    <w:rsid w:val="00667083"/>
    <w:rsid w:val="00667BE3"/>
    <w:rsid w:val="0067056C"/>
    <w:rsid w:val="006709B8"/>
    <w:rsid w:val="00670E25"/>
    <w:rsid w:val="00670E96"/>
    <w:rsid w:val="00671252"/>
    <w:rsid w:val="006712CB"/>
    <w:rsid w:val="00671656"/>
    <w:rsid w:val="00671F8E"/>
    <w:rsid w:val="00672AD8"/>
    <w:rsid w:val="00673775"/>
    <w:rsid w:val="00673DAD"/>
    <w:rsid w:val="006740E1"/>
    <w:rsid w:val="0067478A"/>
    <w:rsid w:val="006747C6"/>
    <w:rsid w:val="00675B61"/>
    <w:rsid w:val="00675EC9"/>
    <w:rsid w:val="0067601E"/>
    <w:rsid w:val="0067639B"/>
    <w:rsid w:val="00676B4B"/>
    <w:rsid w:val="00676BD1"/>
    <w:rsid w:val="00677093"/>
    <w:rsid w:val="00677113"/>
    <w:rsid w:val="006776BD"/>
    <w:rsid w:val="006777FD"/>
    <w:rsid w:val="00677993"/>
    <w:rsid w:val="00677ED3"/>
    <w:rsid w:val="006800D9"/>
    <w:rsid w:val="006804EE"/>
    <w:rsid w:val="00680AAF"/>
    <w:rsid w:val="00680EA6"/>
    <w:rsid w:val="00680FDE"/>
    <w:rsid w:val="0068191D"/>
    <w:rsid w:val="00681F20"/>
    <w:rsid w:val="00682412"/>
    <w:rsid w:val="00682820"/>
    <w:rsid w:val="006829C3"/>
    <w:rsid w:val="00683B3B"/>
    <w:rsid w:val="00683D21"/>
    <w:rsid w:val="00683FB0"/>
    <w:rsid w:val="00684089"/>
    <w:rsid w:val="0068589E"/>
    <w:rsid w:val="00685A90"/>
    <w:rsid w:val="00686162"/>
    <w:rsid w:val="00686646"/>
    <w:rsid w:val="006875C0"/>
    <w:rsid w:val="00687A13"/>
    <w:rsid w:val="00687F24"/>
    <w:rsid w:val="00690326"/>
    <w:rsid w:val="0069102A"/>
    <w:rsid w:val="006915ED"/>
    <w:rsid w:val="00692053"/>
    <w:rsid w:val="00692523"/>
    <w:rsid w:val="00692543"/>
    <w:rsid w:val="00692792"/>
    <w:rsid w:val="00692AE1"/>
    <w:rsid w:val="00692D17"/>
    <w:rsid w:val="0069399F"/>
    <w:rsid w:val="00693A96"/>
    <w:rsid w:val="00693E9C"/>
    <w:rsid w:val="00693EB3"/>
    <w:rsid w:val="0069448A"/>
    <w:rsid w:val="00694F50"/>
    <w:rsid w:val="00694FCA"/>
    <w:rsid w:val="006950D7"/>
    <w:rsid w:val="0069594D"/>
    <w:rsid w:val="00695EE6"/>
    <w:rsid w:val="00696034"/>
    <w:rsid w:val="00696056"/>
    <w:rsid w:val="006965D6"/>
    <w:rsid w:val="00696DBA"/>
    <w:rsid w:val="0069719B"/>
    <w:rsid w:val="006975AB"/>
    <w:rsid w:val="00697DB9"/>
    <w:rsid w:val="006A0087"/>
    <w:rsid w:val="006A04CA"/>
    <w:rsid w:val="006A1190"/>
    <w:rsid w:val="006A12B3"/>
    <w:rsid w:val="006A17FE"/>
    <w:rsid w:val="006A1D84"/>
    <w:rsid w:val="006A2586"/>
    <w:rsid w:val="006A2F22"/>
    <w:rsid w:val="006A3CD7"/>
    <w:rsid w:val="006A460E"/>
    <w:rsid w:val="006A5028"/>
    <w:rsid w:val="006A610B"/>
    <w:rsid w:val="006A6B7F"/>
    <w:rsid w:val="006A750B"/>
    <w:rsid w:val="006A7586"/>
    <w:rsid w:val="006A79FB"/>
    <w:rsid w:val="006A7A1B"/>
    <w:rsid w:val="006A7E69"/>
    <w:rsid w:val="006B00FA"/>
    <w:rsid w:val="006B10AC"/>
    <w:rsid w:val="006B15E7"/>
    <w:rsid w:val="006B1FC3"/>
    <w:rsid w:val="006B3238"/>
    <w:rsid w:val="006B3EE5"/>
    <w:rsid w:val="006B400C"/>
    <w:rsid w:val="006B4289"/>
    <w:rsid w:val="006B4F02"/>
    <w:rsid w:val="006B562A"/>
    <w:rsid w:val="006B56F0"/>
    <w:rsid w:val="006B581C"/>
    <w:rsid w:val="006B6F47"/>
    <w:rsid w:val="006B769F"/>
    <w:rsid w:val="006B7C32"/>
    <w:rsid w:val="006C04FE"/>
    <w:rsid w:val="006C156C"/>
    <w:rsid w:val="006C18B5"/>
    <w:rsid w:val="006C1F73"/>
    <w:rsid w:val="006C2686"/>
    <w:rsid w:val="006C2B70"/>
    <w:rsid w:val="006C2D9A"/>
    <w:rsid w:val="006C2E03"/>
    <w:rsid w:val="006C307C"/>
    <w:rsid w:val="006C351B"/>
    <w:rsid w:val="006C3D01"/>
    <w:rsid w:val="006C3E5E"/>
    <w:rsid w:val="006C4689"/>
    <w:rsid w:val="006C48FA"/>
    <w:rsid w:val="006C498D"/>
    <w:rsid w:val="006C598E"/>
    <w:rsid w:val="006C6C42"/>
    <w:rsid w:val="006C6D2F"/>
    <w:rsid w:val="006C70B1"/>
    <w:rsid w:val="006C7718"/>
    <w:rsid w:val="006C7FFA"/>
    <w:rsid w:val="006D04E8"/>
    <w:rsid w:val="006D0595"/>
    <w:rsid w:val="006D08BA"/>
    <w:rsid w:val="006D0DD1"/>
    <w:rsid w:val="006D1020"/>
    <w:rsid w:val="006D174C"/>
    <w:rsid w:val="006D174D"/>
    <w:rsid w:val="006D1982"/>
    <w:rsid w:val="006D2296"/>
    <w:rsid w:val="006D2361"/>
    <w:rsid w:val="006D236C"/>
    <w:rsid w:val="006D28BE"/>
    <w:rsid w:val="006D28EC"/>
    <w:rsid w:val="006D2A8F"/>
    <w:rsid w:val="006D2AB1"/>
    <w:rsid w:val="006D2CBA"/>
    <w:rsid w:val="006D311D"/>
    <w:rsid w:val="006D33B4"/>
    <w:rsid w:val="006D3525"/>
    <w:rsid w:val="006D3B90"/>
    <w:rsid w:val="006D3C69"/>
    <w:rsid w:val="006D3DA5"/>
    <w:rsid w:val="006D4278"/>
    <w:rsid w:val="006D45B9"/>
    <w:rsid w:val="006D46C1"/>
    <w:rsid w:val="006D4B4D"/>
    <w:rsid w:val="006D5597"/>
    <w:rsid w:val="006D5C2D"/>
    <w:rsid w:val="006D6405"/>
    <w:rsid w:val="006D6425"/>
    <w:rsid w:val="006D6979"/>
    <w:rsid w:val="006D6B38"/>
    <w:rsid w:val="006D6ECF"/>
    <w:rsid w:val="006D6F7F"/>
    <w:rsid w:val="006D75A9"/>
    <w:rsid w:val="006E0953"/>
    <w:rsid w:val="006E0BDB"/>
    <w:rsid w:val="006E0C99"/>
    <w:rsid w:val="006E1058"/>
    <w:rsid w:val="006E1271"/>
    <w:rsid w:val="006E32FD"/>
    <w:rsid w:val="006E37D0"/>
    <w:rsid w:val="006E3BDD"/>
    <w:rsid w:val="006E3CCD"/>
    <w:rsid w:val="006E3DAD"/>
    <w:rsid w:val="006E431D"/>
    <w:rsid w:val="006E4DCF"/>
    <w:rsid w:val="006E5167"/>
    <w:rsid w:val="006E5360"/>
    <w:rsid w:val="006E54B7"/>
    <w:rsid w:val="006E54DF"/>
    <w:rsid w:val="006E5A7D"/>
    <w:rsid w:val="006E5B0D"/>
    <w:rsid w:val="006E5CEB"/>
    <w:rsid w:val="006E6317"/>
    <w:rsid w:val="006E68EC"/>
    <w:rsid w:val="006E6A32"/>
    <w:rsid w:val="006E6CB0"/>
    <w:rsid w:val="006E77DB"/>
    <w:rsid w:val="006E7A8A"/>
    <w:rsid w:val="006F0041"/>
    <w:rsid w:val="006F1A3F"/>
    <w:rsid w:val="006F20C3"/>
    <w:rsid w:val="006F2E99"/>
    <w:rsid w:val="006F44AC"/>
    <w:rsid w:val="006F45CE"/>
    <w:rsid w:val="006F48B4"/>
    <w:rsid w:val="006F4EE1"/>
    <w:rsid w:val="006F54DC"/>
    <w:rsid w:val="006F5552"/>
    <w:rsid w:val="006F5666"/>
    <w:rsid w:val="006F637C"/>
    <w:rsid w:val="006F772F"/>
    <w:rsid w:val="006F7D63"/>
    <w:rsid w:val="006F7F70"/>
    <w:rsid w:val="0070048D"/>
    <w:rsid w:val="00700587"/>
    <w:rsid w:val="00700C58"/>
    <w:rsid w:val="00702131"/>
    <w:rsid w:val="0070219C"/>
    <w:rsid w:val="00702447"/>
    <w:rsid w:val="007024C2"/>
    <w:rsid w:val="0070258D"/>
    <w:rsid w:val="007026B8"/>
    <w:rsid w:val="007027CF"/>
    <w:rsid w:val="00703978"/>
    <w:rsid w:val="00704829"/>
    <w:rsid w:val="00705ED3"/>
    <w:rsid w:val="007063FB"/>
    <w:rsid w:val="007078B4"/>
    <w:rsid w:val="00707A5D"/>
    <w:rsid w:val="0071008C"/>
    <w:rsid w:val="007103FC"/>
    <w:rsid w:val="007105D1"/>
    <w:rsid w:val="00710768"/>
    <w:rsid w:val="0071092B"/>
    <w:rsid w:val="007110B0"/>
    <w:rsid w:val="007111A6"/>
    <w:rsid w:val="00711268"/>
    <w:rsid w:val="007119CE"/>
    <w:rsid w:val="00711BF1"/>
    <w:rsid w:val="00713090"/>
    <w:rsid w:val="007133F5"/>
    <w:rsid w:val="007136AA"/>
    <w:rsid w:val="007143D2"/>
    <w:rsid w:val="00714713"/>
    <w:rsid w:val="00714746"/>
    <w:rsid w:val="00714B33"/>
    <w:rsid w:val="00715503"/>
    <w:rsid w:val="00715B80"/>
    <w:rsid w:val="00716380"/>
    <w:rsid w:val="007164C4"/>
    <w:rsid w:val="00716521"/>
    <w:rsid w:val="00716F23"/>
    <w:rsid w:val="007171DC"/>
    <w:rsid w:val="007178A5"/>
    <w:rsid w:val="00717B6E"/>
    <w:rsid w:val="0072067A"/>
    <w:rsid w:val="00720C78"/>
    <w:rsid w:val="007211B5"/>
    <w:rsid w:val="007216E4"/>
    <w:rsid w:val="00721C0E"/>
    <w:rsid w:val="00721CEA"/>
    <w:rsid w:val="007222F0"/>
    <w:rsid w:val="00722B11"/>
    <w:rsid w:val="00722D51"/>
    <w:rsid w:val="007230AA"/>
    <w:rsid w:val="00723271"/>
    <w:rsid w:val="0072333C"/>
    <w:rsid w:val="0072546E"/>
    <w:rsid w:val="00726A77"/>
    <w:rsid w:val="00726A9E"/>
    <w:rsid w:val="00726C62"/>
    <w:rsid w:val="00727B0C"/>
    <w:rsid w:val="007301E0"/>
    <w:rsid w:val="00730369"/>
    <w:rsid w:val="0073159D"/>
    <w:rsid w:val="007315ED"/>
    <w:rsid w:val="00731641"/>
    <w:rsid w:val="00731D18"/>
    <w:rsid w:val="0073250F"/>
    <w:rsid w:val="00732DB3"/>
    <w:rsid w:val="00733196"/>
    <w:rsid w:val="007341BB"/>
    <w:rsid w:val="0073465B"/>
    <w:rsid w:val="007348A5"/>
    <w:rsid w:val="00734F78"/>
    <w:rsid w:val="00735376"/>
    <w:rsid w:val="00735490"/>
    <w:rsid w:val="0073591F"/>
    <w:rsid w:val="00735C96"/>
    <w:rsid w:val="0073667A"/>
    <w:rsid w:val="0073671C"/>
    <w:rsid w:val="00736CA6"/>
    <w:rsid w:val="00736CCB"/>
    <w:rsid w:val="00736D04"/>
    <w:rsid w:val="00737134"/>
    <w:rsid w:val="0073733F"/>
    <w:rsid w:val="00737892"/>
    <w:rsid w:val="00737BA4"/>
    <w:rsid w:val="00740864"/>
    <w:rsid w:val="007409F3"/>
    <w:rsid w:val="00740B59"/>
    <w:rsid w:val="00740D06"/>
    <w:rsid w:val="00740D29"/>
    <w:rsid w:val="00740E18"/>
    <w:rsid w:val="007413AA"/>
    <w:rsid w:val="007414DA"/>
    <w:rsid w:val="0074236D"/>
    <w:rsid w:val="00743148"/>
    <w:rsid w:val="007433A0"/>
    <w:rsid w:val="00743463"/>
    <w:rsid w:val="00743547"/>
    <w:rsid w:val="00743AF8"/>
    <w:rsid w:val="00743D59"/>
    <w:rsid w:val="00743D86"/>
    <w:rsid w:val="0074523F"/>
    <w:rsid w:val="007462BE"/>
    <w:rsid w:val="00746BAF"/>
    <w:rsid w:val="00747524"/>
    <w:rsid w:val="007509DE"/>
    <w:rsid w:val="00750A80"/>
    <w:rsid w:val="007513A5"/>
    <w:rsid w:val="007519CC"/>
    <w:rsid w:val="0075203C"/>
    <w:rsid w:val="00752528"/>
    <w:rsid w:val="00752916"/>
    <w:rsid w:val="00752CAA"/>
    <w:rsid w:val="00753290"/>
    <w:rsid w:val="007532D9"/>
    <w:rsid w:val="00753636"/>
    <w:rsid w:val="007537C7"/>
    <w:rsid w:val="007538A5"/>
    <w:rsid w:val="007539F0"/>
    <w:rsid w:val="00754269"/>
    <w:rsid w:val="0075444D"/>
    <w:rsid w:val="007545BE"/>
    <w:rsid w:val="00755B67"/>
    <w:rsid w:val="007566A5"/>
    <w:rsid w:val="007569EB"/>
    <w:rsid w:val="007570AB"/>
    <w:rsid w:val="00757158"/>
    <w:rsid w:val="00757E6B"/>
    <w:rsid w:val="00757F2A"/>
    <w:rsid w:val="00760F92"/>
    <w:rsid w:val="00761158"/>
    <w:rsid w:val="00761812"/>
    <w:rsid w:val="00761ABE"/>
    <w:rsid w:val="00761F37"/>
    <w:rsid w:val="00761F96"/>
    <w:rsid w:val="00762756"/>
    <w:rsid w:val="007629EA"/>
    <w:rsid w:val="00762B3E"/>
    <w:rsid w:val="00762BD5"/>
    <w:rsid w:val="007633F6"/>
    <w:rsid w:val="00763426"/>
    <w:rsid w:val="00763C2B"/>
    <w:rsid w:val="00764420"/>
    <w:rsid w:val="0076449F"/>
    <w:rsid w:val="007650D3"/>
    <w:rsid w:val="00765B7A"/>
    <w:rsid w:val="00765CCE"/>
    <w:rsid w:val="00766606"/>
    <w:rsid w:val="007678F9"/>
    <w:rsid w:val="00767F79"/>
    <w:rsid w:val="007700AD"/>
    <w:rsid w:val="007700C3"/>
    <w:rsid w:val="00770331"/>
    <w:rsid w:val="00770393"/>
    <w:rsid w:val="00770E3F"/>
    <w:rsid w:val="00771F36"/>
    <w:rsid w:val="00772C29"/>
    <w:rsid w:val="00772E1C"/>
    <w:rsid w:val="00772FF3"/>
    <w:rsid w:val="007730C5"/>
    <w:rsid w:val="007730D8"/>
    <w:rsid w:val="007735C5"/>
    <w:rsid w:val="00773807"/>
    <w:rsid w:val="00773A9D"/>
    <w:rsid w:val="0077411A"/>
    <w:rsid w:val="00774240"/>
    <w:rsid w:val="00774BBD"/>
    <w:rsid w:val="007750B6"/>
    <w:rsid w:val="007751F2"/>
    <w:rsid w:val="00775743"/>
    <w:rsid w:val="00775792"/>
    <w:rsid w:val="00775AE6"/>
    <w:rsid w:val="00775BB0"/>
    <w:rsid w:val="007760A6"/>
    <w:rsid w:val="00776247"/>
    <w:rsid w:val="00776A2B"/>
    <w:rsid w:val="007775B9"/>
    <w:rsid w:val="0077787B"/>
    <w:rsid w:val="00777D1A"/>
    <w:rsid w:val="007809AB"/>
    <w:rsid w:val="00780E9C"/>
    <w:rsid w:val="007815FA"/>
    <w:rsid w:val="00782233"/>
    <w:rsid w:val="00782CDE"/>
    <w:rsid w:val="00783130"/>
    <w:rsid w:val="00783344"/>
    <w:rsid w:val="007833ED"/>
    <w:rsid w:val="0078418A"/>
    <w:rsid w:val="007843A2"/>
    <w:rsid w:val="00785441"/>
    <w:rsid w:val="007860B5"/>
    <w:rsid w:val="007864B4"/>
    <w:rsid w:val="007866AC"/>
    <w:rsid w:val="00786C7C"/>
    <w:rsid w:val="007903D6"/>
    <w:rsid w:val="007909D4"/>
    <w:rsid w:val="00790E6B"/>
    <w:rsid w:val="007914EA"/>
    <w:rsid w:val="00791621"/>
    <w:rsid w:val="00791F04"/>
    <w:rsid w:val="0079206B"/>
    <w:rsid w:val="00792EC4"/>
    <w:rsid w:val="0079380B"/>
    <w:rsid w:val="00793E03"/>
    <w:rsid w:val="007949E6"/>
    <w:rsid w:val="00794BA5"/>
    <w:rsid w:val="00794F90"/>
    <w:rsid w:val="00795BA4"/>
    <w:rsid w:val="007963A6"/>
    <w:rsid w:val="00796DA2"/>
    <w:rsid w:val="0079714D"/>
    <w:rsid w:val="007978D6"/>
    <w:rsid w:val="00797ACF"/>
    <w:rsid w:val="00797B21"/>
    <w:rsid w:val="007A0DF5"/>
    <w:rsid w:val="007A0F12"/>
    <w:rsid w:val="007A0F5C"/>
    <w:rsid w:val="007A1532"/>
    <w:rsid w:val="007A181E"/>
    <w:rsid w:val="007A207F"/>
    <w:rsid w:val="007A22E3"/>
    <w:rsid w:val="007A247E"/>
    <w:rsid w:val="007A2BA6"/>
    <w:rsid w:val="007A34A2"/>
    <w:rsid w:val="007A35C1"/>
    <w:rsid w:val="007A38E4"/>
    <w:rsid w:val="007A409C"/>
    <w:rsid w:val="007A4590"/>
    <w:rsid w:val="007A485F"/>
    <w:rsid w:val="007A48A0"/>
    <w:rsid w:val="007A4E08"/>
    <w:rsid w:val="007A52D6"/>
    <w:rsid w:val="007A58E0"/>
    <w:rsid w:val="007A5C83"/>
    <w:rsid w:val="007A605E"/>
    <w:rsid w:val="007A68F0"/>
    <w:rsid w:val="007A6990"/>
    <w:rsid w:val="007A6AE8"/>
    <w:rsid w:val="007A7466"/>
    <w:rsid w:val="007A773F"/>
    <w:rsid w:val="007A79A4"/>
    <w:rsid w:val="007B031C"/>
    <w:rsid w:val="007B0E0B"/>
    <w:rsid w:val="007B10A7"/>
    <w:rsid w:val="007B130C"/>
    <w:rsid w:val="007B18B5"/>
    <w:rsid w:val="007B1A9C"/>
    <w:rsid w:val="007B1BF7"/>
    <w:rsid w:val="007B25B5"/>
    <w:rsid w:val="007B2972"/>
    <w:rsid w:val="007B2B97"/>
    <w:rsid w:val="007B352F"/>
    <w:rsid w:val="007B442B"/>
    <w:rsid w:val="007B4719"/>
    <w:rsid w:val="007B5B47"/>
    <w:rsid w:val="007B60D7"/>
    <w:rsid w:val="007B6519"/>
    <w:rsid w:val="007B653A"/>
    <w:rsid w:val="007B774A"/>
    <w:rsid w:val="007C0B5B"/>
    <w:rsid w:val="007C1146"/>
    <w:rsid w:val="007C18B5"/>
    <w:rsid w:val="007C1D98"/>
    <w:rsid w:val="007C211D"/>
    <w:rsid w:val="007C2680"/>
    <w:rsid w:val="007C299D"/>
    <w:rsid w:val="007C2A8E"/>
    <w:rsid w:val="007C2D5E"/>
    <w:rsid w:val="007C317B"/>
    <w:rsid w:val="007C324E"/>
    <w:rsid w:val="007C3723"/>
    <w:rsid w:val="007C37B8"/>
    <w:rsid w:val="007C4600"/>
    <w:rsid w:val="007C49BB"/>
    <w:rsid w:val="007C4BD9"/>
    <w:rsid w:val="007C5075"/>
    <w:rsid w:val="007C5273"/>
    <w:rsid w:val="007C53FD"/>
    <w:rsid w:val="007C5E73"/>
    <w:rsid w:val="007C61AA"/>
    <w:rsid w:val="007C62D4"/>
    <w:rsid w:val="007C74C8"/>
    <w:rsid w:val="007C7C5D"/>
    <w:rsid w:val="007D02C1"/>
    <w:rsid w:val="007D1377"/>
    <w:rsid w:val="007D1FE4"/>
    <w:rsid w:val="007D24A6"/>
    <w:rsid w:val="007D2658"/>
    <w:rsid w:val="007D2663"/>
    <w:rsid w:val="007D2ADB"/>
    <w:rsid w:val="007D2E15"/>
    <w:rsid w:val="007D2E56"/>
    <w:rsid w:val="007D2EAF"/>
    <w:rsid w:val="007D33FF"/>
    <w:rsid w:val="007D35FC"/>
    <w:rsid w:val="007D3685"/>
    <w:rsid w:val="007D3DF9"/>
    <w:rsid w:val="007D3E6D"/>
    <w:rsid w:val="007D43A5"/>
    <w:rsid w:val="007D456F"/>
    <w:rsid w:val="007D4A88"/>
    <w:rsid w:val="007D4C42"/>
    <w:rsid w:val="007D4C62"/>
    <w:rsid w:val="007D4D12"/>
    <w:rsid w:val="007D4E05"/>
    <w:rsid w:val="007D5AF3"/>
    <w:rsid w:val="007D6CA3"/>
    <w:rsid w:val="007D7515"/>
    <w:rsid w:val="007D77A1"/>
    <w:rsid w:val="007D7C05"/>
    <w:rsid w:val="007E058E"/>
    <w:rsid w:val="007E0834"/>
    <w:rsid w:val="007E0BEE"/>
    <w:rsid w:val="007E0D29"/>
    <w:rsid w:val="007E0ED9"/>
    <w:rsid w:val="007E180F"/>
    <w:rsid w:val="007E2076"/>
    <w:rsid w:val="007E295A"/>
    <w:rsid w:val="007E2B60"/>
    <w:rsid w:val="007E331E"/>
    <w:rsid w:val="007E3779"/>
    <w:rsid w:val="007E393B"/>
    <w:rsid w:val="007E41DE"/>
    <w:rsid w:val="007E4C25"/>
    <w:rsid w:val="007E4F94"/>
    <w:rsid w:val="007E4FF5"/>
    <w:rsid w:val="007E58A8"/>
    <w:rsid w:val="007E6005"/>
    <w:rsid w:val="007E61F4"/>
    <w:rsid w:val="007E6994"/>
    <w:rsid w:val="007E6B7F"/>
    <w:rsid w:val="007E7173"/>
    <w:rsid w:val="007E720B"/>
    <w:rsid w:val="007E7340"/>
    <w:rsid w:val="007E76A3"/>
    <w:rsid w:val="007E7973"/>
    <w:rsid w:val="007E7FD9"/>
    <w:rsid w:val="007F0065"/>
    <w:rsid w:val="007F03AC"/>
    <w:rsid w:val="007F05DE"/>
    <w:rsid w:val="007F14A5"/>
    <w:rsid w:val="007F157E"/>
    <w:rsid w:val="007F181B"/>
    <w:rsid w:val="007F1B50"/>
    <w:rsid w:val="007F2248"/>
    <w:rsid w:val="007F2909"/>
    <w:rsid w:val="007F296D"/>
    <w:rsid w:val="007F29A8"/>
    <w:rsid w:val="007F2C08"/>
    <w:rsid w:val="007F2F81"/>
    <w:rsid w:val="007F3571"/>
    <w:rsid w:val="007F3991"/>
    <w:rsid w:val="007F3B1C"/>
    <w:rsid w:val="007F494A"/>
    <w:rsid w:val="007F49D6"/>
    <w:rsid w:val="007F49DD"/>
    <w:rsid w:val="007F4ABD"/>
    <w:rsid w:val="007F5942"/>
    <w:rsid w:val="007F59A3"/>
    <w:rsid w:val="007F6203"/>
    <w:rsid w:val="007F71D1"/>
    <w:rsid w:val="007F72C9"/>
    <w:rsid w:val="007F73B1"/>
    <w:rsid w:val="007F7519"/>
    <w:rsid w:val="007F78A1"/>
    <w:rsid w:val="007F7A8A"/>
    <w:rsid w:val="007F7BE4"/>
    <w:rsid w:val="00800042"/>
    <w:rsid w:val="008000DC"/>
    <w:rsid w:val="008009E3"/>
    <w:rsid w:val="00800FDC"/>
    <w:rsid w:val="00801A09"/>
    <w:rsid w:val="00802515"/>
    <w:rsid w:val="008025EE"/>
    <w:rsid w:val="008029D4"/>
    <w:rsid w:val="00802AFA"/>
    <w:rsid w:val="00802CD4"/>
    <w:rsid w:val="00803881"/>
    <w:rsid w:val="00803973"/>
    <w:rsid w:val="00803E26"/>
    <w:rsid w:val="00803FF9"/>
    <w:rsid w:val="0080403E"/>
    <w:rsid w:val="0080440F"/>
    <w:rsid w:val="00804A40"/>
    <w:rsid w:val="00804AA3"/>
    <w:rsid w:val="00804D9B"/>
    <w:rsid w:val="00805A67"/>
    <w:rsid w:val="00805A85"/>
    <w:rsid w:val="00805B95"/>
    <w:rsid w:val="00805DBC"/>
    <w:rsid w:val="00805F06"/>
    <w:rsid w:val="0080654B"/>
    <w:rsid w:val="00806D8C"/>
    <w:rsid w:val="00807206"/>
    <w:rsid w:val="00807725"/>
    <w:rsid w:val="00807B2B"/>
    <w:rsid w:val="008101B2"/>
    <w:rsid w:val="00810309"/>
    <w:rsid w:val="00810EC8"/>
    <w:rsid w:val="00811821"/>
    <w:rsid w:val="00811B82"/>
    <w:rsid w:val="00811BB3"/>
    <w:rsid w:val="00811BF1"/>
    <w:rsid w:val="00811FED"/>
    <w:rsid w:val="0081231C"/>
    <w:rsid w:val="0081243F"/>
    <w:rsid w:val="0081247A"/>
    <w:rsid w:val="00812EF9"/>
    <w:rsid w:val="00813189"/>
    <w:rsid w:val="0081348A"/>
    <w:rsid w:val="0081390A"/>
    <w:rsid w:val="00813993"/>
    <w:rsid w:val="00813DC2"/>
    <w:rsid w:val="008140CF"/>
    <w:rsid w:val="00814246"/>
    <w:rsid w:val="0081429A"/>
    <w:rsid w:val="008142D5"/>
    <w:rsid w:val="00814637"/>
    <w:rsid w:val="00814E16"/>
    <w:rsid w:val="008156E5"/>
    <w:rsid w:val="00815814"/>
    <w:rsid w:val="00816299"/>
    <w:rsid w:val="00816360"/>
    <w:rsid w:val="008167CF"/>
    <w:rsid w:val="0081681D"/>
    <w:rsid w:val="00816916"/>
    <w:rsid w:val="008178F9"/>
    <w:rsid w:val="00817A8D"/>
    <w:rsid w:val="0082047D"/>
    <w:rsid w:val="0082058F"/>
    <w:rsid w:val="0082059E"/>
    <w:rsid w:val="00821037"/>
    <w:rsid w:val="00822080"/>
    <w:rsid w:val="00822861"/>
    <w:rsid w:val="00822A20"/>
    <w:rsid w:val="00822FF1"/>
    <w:rsid w:val="008233F9"/>
    <w:rsid w:val="0082341E"/>
    <w:rsid w:val="00823BF0"/>
    <w:rsid w:val="0082404F"/>
    <w:rsid w:val="0082419B"/>
    <w:rsid w:val="008249B1"/>
    <w:rsid w:val="008253ED"/>
    <w:rsid w:val="0082545F"/>
    <w:rsid w:val="00825CE4"/>
    <w:rsid w:val="008264A8"/>
    <w:rsid w:val="00826DDE"/>
    <w:rsid w:val="008272C6"/>
    <w:rsid w:val="008278E3"/>
    <w:rsid w:val="00827F4C"/>
    <w:rsid w:val="008302E6"/>
    <w:rsid w:val="00830E79"/>
    <w:rsid w:val="008313F6"/>
    <w:rsid w:val="00831CB9"/>
    <w:rsid w:val="00831F2F"/>
    <w:rsid w:val="00832461"/>
    <w:rsid w:val="00832B10"/>
    <w:rsid w:val="00833410"/>
    <w:rsid w:val="0083391D"/>
    <w:rsid w:val="00833D55"/>
    <w:rsid w:val="008342C1"/>
    <w:rsid w:val="00834E68"/>
    <w:rsid w:val="0083545D"/>
    <w:rsid w:val="00835602"/>
    <w:rsid w:val="00835CFC"/>
    <w:rsid w:val="00835D8A"/>
    <w:rsid w:val="00837D80"/>
    <w:rsid w:val="00837DD9"/>
    <w:rsid w:val="00837DFC"/>
    <w:rsid w:val="008404E9"/>
    <w:rsid w:val="008412AE"/>
    <w:rsid w:val="008417C6"/>
    <w:rsid w:val="00841D69"/>
    <w:rsid w:val="00841D73"/>
    <w:rsid w:val="00841DDB"/>
    <w:rsid w:val="00842753"/>
    <w:rsid w:val="00844BBE"/>
    <w:rsid w:val="00844F0E"/>
    <w:rsid w:val="00844F40"/>
    <w:rsid w:val="008450FE"/>
    <w:rsid w:val="008451CC"/>
    <w:rsid w:val="00846029"/>
    <w:rsid w:val="00846411"/>
    <w:rsid w:val="0084677E"/>
    <w:rsid w:val="00846AC7"/>
    <w:rsid w:val="00846B59"/>
    <w:rsid w:val="00846C17"/>
    <w:rsid w:val="00846E16"/>
    <w:rsid w:val="008476B8"/>
    <w:rsid w:val="00847C24"/>
    <w:rsid w:val="00847F8A"/>
    <w:rsid w:val="00850263"/>
    <w:rsid w:val="00850480"/>
    <w:rsid w:val="008511E0"/>
    <w:rsid w:val="00851AD6"/>
    <w:rsid w:val="00851D7F"/>
    <w:rsid w:val="008524E4"/>
    <w:rsid w:val="00852577"/>
    <w:rsid w:val="00853008"/>
    <w:rsid w:val="008530FE"/>
    <w:rsid w:val="00853274"/>
    <w:rsid w:val="008534C3"/>
    <w:rsid w:val="00854638"/>
    <w:rsid w:val="00854CCB"/>
    <w:rsid w:val="00854DA8"/>
    <w:rsid w:val="00855552"/>
    <w:rsid w:val="008558CA"/>
    <w:rsid w:val="008559D6"/>
    <w:rsid w:val="00855CF2"/>
    <w:rsid w:val="008561BC"/>
    <w:rsid w:val="0085622F"/>
    <w:rsid w:val="0085655A"/>
    <w:rsid w:val="00856886"/>
    <w:rsid w:val="00860A75"/>
    <w:rsid w:val="00860BBA"/>
    <w:rsid w:val="00860C48"/>
    <w:rsid w:val="00861EF2"/>
    <w:rsid w:val="00862122"/>
    <w:rsid w:val="00862E36"/>
    <w:rsid w:val="008630AA"/>
    <w:rsid w:val="00863125"/>
    <w:rsid w:val="0086371D"/>
    <w:rsid w:val="00863D54"/>
    <w:rsid w:val="008642B1"/>
    <w:rsid w:val="008644DF"/>
    <w:rsid w:val="00864EBF"/>
    <w:rsid w:val="0086601E"/>
    <w:rsid w:val="008661D7"/>
    <w:rsid w:val="00866A89"/>
    <w:rsid w:val="00866C55"/>
    <w:rsid w:val="00867852"/>
    <w:rsid w:val="00867AFE"/>
    <w:rsid w:val="00867C12"/>
    <w:rsid w:val="00867D7A"/>
    <w:rsid w:val="0087030E"/>
    <w:rsid w:val="008705C2"/>
    <w:rsid w:val="008714FF"/>
    <w:rsid w:val="0087176F"/>
    <w:rsid w:val="00871E45"/>
    <w:rsid w:val="00872902"/>
    <w:rsid w:val="00872A52"/>
    <w:rsid w:val="00873C37"/>
    <w:rsid w:val="00873D18"/>
    <w:rsid w:val="008741A4"/>
    <w:rsid w:val="008747A2"/>
    <w:rsid w:val="00874931"/>
    <w:rsid w:val="00874AF4"/>
    <w:rsid w:val="00874F99"/>
    <w:rsid w:val="00875057"/>
    <w:rsid w:val="00875090"/>
    <w:rsid w:val="0087536F"/>
    <w:rsid w:val="0087583C"/>
    <w:rsid w:val="008758BB"/>
    <w:rsid w:val="00875DF5"/>
    <w:rsid w:val="00876251"/>
    <w:rsid w:val="008769B0"/>
    <w:rsid w:val="008771BE"/>
    <w:rsid w:val="008775AB"/>
    <w:rsid w:val="00877E34"/>
    <w:rsid w:val="00877FDC"/>
    <w:rsid w:val="00880171"/>
    <w:rsid w:val="0088060F"/>
    <w:rsid w:val="00880D97"/>
    <w:rsid w:val="00880DE2"/>
    <w:rsid w:val="008815F5"/>
    <w:rsid w:val="00881A31"/>
    <w:rsid w:val="00881F57"/>
    <w:rsid w:val="00882042"/>
    <w:rsid w:val="00882619"/>
    <w:rsid w:val="00882AE1"/>
    <w:rsid w:val="00882B01"/>
    <w:rsid w:val="00882BBE"/>
    <w:rsid w:val="00884045"/>
    <w:rsid w:val="00884BE4"/>
    <w:rsid w:val="00884D41"/>
    <w:rsid w:val="008853D9"/>
    <w:rsid w:val="008858EE"/>
    <w:rsid w:val="0088656F"/>
    <w:rsid w:val="008879AC"/>
    <w:rsid w:val="00890137"/>
    <w:rsid w:val="0089017E"/>
    <w:rsid w:val="00890A08"/>
    <w:rsid w:val="00891343"/>
    <w:rsid w:val="00891D1A"/>
    <w:rsid w:val="00892329"/>
    <w:rsid w:val="00892773"/>
    <w:rsid w:val="008929B9"/>
    <w:rsid w:val="00892AA7"/>
    <w:rsid w:val="0089381D"/>
    <w:rsid w:val="0089397A"/>
    <w:rsid w:val="00893CFA"/>
    <w:rsid w:val="00894133"/>
    <w:rsid w:val="008950C2"/>
    <w:rsid w:val="00895181"/>
    <w:rsid w:val="008951F0"/>
    <w:rsid w:val="00895A0C"/>
    <w:rsid w:val="0089629F"/>
    <w:rsid w:val="00896866"/>
    <w:rsid w:val="00897356"/>
    <w:rsid w:val="0089758E"/>
    <w:rsid w:val="008A0C78"/>
    <w:rsid w:val="008A0CC9"/>
    <w:rsid w:val="008A1D6B"/>
    <w:rsid w:val="008A1F31"/>
    <w:rsid w:val="008A2A7A"/>
    <w:rsid w:val="008A2B3A"/>
    <w:rsid w:val="008A3050"/>
    <w:rsid w:val="008A39B6"/>
    <w:rsid w:val="008A524E"/>
    <w:rsid w:val="008A5812"/>
    <w:rsid w:val="008A64B9"/>
    <w:rsid w:val="008A7854"/>
    <w:rsid w:val="008A7FE9"/>
    <w:rsid w:val="008B037B"/>
    <w:rsid w:val="008B0F38"/>
    <w:rsid w:val="008B1011"/>
    <w:rsid w:val="008B143F"/>
    <w:rsid w:val="008B314B"/>
    <w:rsid w:val="008B3543"/>
    <w:rsid w:val="008B39DB"/>
    <w:rsid w:val="008B48C4"/>
    <w:rsid w:val="008B4B4A"/>
    <w:rsid w:val="008B5431"/>
    <w:rsid w:val="008B5E19"/>
    <w:rsid w:val="008B64FB"/>
    <w:rsid w:val="008B6754"/>
    <w:rsid w:val="008B6D44"/>
    <w:rsid w:val="008B6F6F"/>
    <w:rsid w:val="008B72CB"/>
    <w:rsid w:val="008B7767"/>
    <w:rsid w:val="008B7DD8"/>
    <w:rsid w:val="008C0198"/>
    <w:rsid w:val="008C04EF"/>
    <w:rsid w:val="008C05A6"/>
    <w:rsid w:val="008C0726"/>
    <w:rsid w:val="008C0B4B"/>
    <w:rsid w:val="008C1057"/>
    <w:rsid w:val="008C14FA"/>
    <w:rsid w:val="008C1926"/>
    <w:rsid w:val="008C1A89"/>
    <w:rsid w:val="008C1EBD"/>
    <w:rsid w:val="008C1FDA"/>
    <w:rsid w:val="008C28E2"/>
    <w:rsid w:val="008C2A98"/>
    <w:rsid w:val="008C314F"/>
    <w:rsid w:val="008C373C"/>
    <w:rsid w:val="008C39EF"/>
    <w:rsid w:val="008C3AAB"/>
    <w:rsid w:val="008C4305"/>
    <w:rsid w:val="008C4A86"/>
    <w:rsid w:val="008C58A8"/>
    <w:rsid w:val="008C6332"/>
    <w:rsid w:val="008C66BF"/>
    <w:rsid w:val="008C6CEB"/>
    <w:rsid w:val="008C700D"/>
    <w:rsid w:val="008C717B"/>
    <w:rsid w:val="008C730E"/>
    <w:rsid w:val="008C75FF"/>
    <w:rsid w:val="008C7ABD"/>
    <w:rsid w:val="008C7B17"/>
    <w:rsid w:val="008C7FB0"/>
    <w:rsid w:val="008D03B7"/>
    <w:rsid w:val="008D0417"/>
    <w:rsid w:val="008D04B8"/>
    <w:rsid w:val="008D04F4"/>
    <w:rsid w:val="008D0C1A"/>
    <w:rsid w:val="008D14DC"/>
    <w:rsid w:val="008D1B0F"/>
    <w:rsid w:val="008D26A5"/>
    <w:rsid w:val="008D2A75"/>
    <w:rsid w:val="008D3089"/>
    <w:rsid w:val="008D33F7"/>
    <w:rsid w:val="008D3643"/>
    <w:rsid w:val="008D4136"/>
    <w:rsid w:val="008D423C"/>
    <w:rsid w:val="008D4A51"/>
    <w:rsid w:val="008D50CD"/>
    <w:rsid w:val="008D537A"/>
    <w:rsid w:val="008D566E"/>
    <w:rsid w:val="008D58ED"/>
    <w:rsid w:val="008D5C73"/>
    <w:rsid w:val="008D689D"/>
    <w:rsid w:val="008D6BC4"/>
    <w:rsid w:val="008D6C8D"/>
    <w:rsid w:val="008D6F55"/>
    <w:rsid w:val="008D7B0D"/>
    <w:rsid w:val="008D7C0F"/>
    <w:rsid w:val="008E1238"/>
    <w:rsid w:val="008E191E"/>
    <w:rsid w:val="008E1A2F"/>
    <w:rsid w:val="008E208F"/>
    <w:rsid w:val="008E21B7"/>
    <w:rsid w:val="008E2893"/>
    <w:rsid w:val="008E31A4"/>
    <w:rsid w:val="008E31B4"/>
    <w:rsid w:val="008E3284"/>
    <w:rsid w:val="008E355C"/>
    <w:rsid w:val="008E3C6F"/>
    <w:rsid w:val="008E3F77"/>
    <w:rsid w:val="008E4547"/>
    <w:rsid w:val="008E4BCD"/>
    <w:rsid w:val="008E5E84"/>
    <w:rsid w:val="008E62A2"/>
    <w:rsid w:val="008E662D"/>
    <w:rsid w:val="008E66BF"/>
    <w:rsid w:val="008E6A82"/>
    <w:rsid w:val="008E6E39"/>
    <w:rsid w:val="008E7640"/>
    <w:rsid w:val="008F0589"/>
    <w:rsid w:val="008F1348"/>
    <w:rsid w:val="008F21B0"/>
    <w:rsid w:val="008F2288"/>
    <w:rsid w:val="008F28EC"/>
    <w:rsid w:val="008F2F5D"/>
    <w:rsid w:val="008F3679"/>
    <w:rsid w:val="008F380E"/>
    <w:rsid w:val="008F4BD5"/>
    <w:rsid w:val="008F4F3E"/>
    <w:rsid w:val="008F501A"/>
    <w:rsid w:val="008F575D"/>
    <w:rsid w:val="008F586A"/>
    <w:rsid w:val="008F5B08"/>
    <w:rsid w:val="008F5B0D"/>
    <w:rsid w:val="008F64A5"/>
    <w:rsid w:val="008F6A33"/>
    <w:rsid w:val="008F6A41"/>
    <w:rsid w:val="008F710D"/>
    <w:rsid w:val="008F733B"/>
    <w:rsid w:val="008F74DD"/>
    <w:rsid w:val="008F75C4"/>
    <w:rsid w:val="008F7A38"/>
    <w:rsid w:val="008F7C13"/>
    <w:rsid w:val="00900086"/>
    <w:rsid w:val="00900F4C"/>
    <w:rsid w:val="009011C7"/>
    <w:rsid w:val="0090156B"/>
    <w:rsid w:val="00901AA9"/>
    <w:rsid w:val="00901C34"/>
    <w:rsid w:val="00901D01"/>
    <w:rsid w:val="00902714"/>
    <w:rsid w:val="00902A2B"/>
    <w:rsid w:val="00902AFF"/>
    <w:rsid w:val="00902C36"/>
    <w:rsid w:val="00903354"/>
    <w:rsid w:val="009034B9"/>
    <w:rsid w:val="00903D1C"/>
    <w:rsid w:val="00903DE9"/>
    <w:rsid w:val="009042B6"/>
    <w:rsid w:val="00904AA5"/>
    <w:rsid w:val="00904AB4"/>
    <w:rsid w:val="0090530A"/>
    <w:rsid w:val="00905777"/>
    <w:rsid w:val="009060FD"/>
    <w:rsid w:val="0090779C"/>
    <w:rsid w:val="00907C4A"/>
    <w:rsid w:val="00907FC8"/>
    <w:rsid w:val="00910700"/>
    <w:rsid w:val="00910939"/>
    <w:rsid w:val="00910951"/>
    <w:rsid w:val="00910BA2"/>
    <w:rsid w:val="00910D9E"/>
    <w:rsid w:val="009113DE"/>
    <w:rsid w:val="00911B63"/>
    <w:rsid w:val="009126F0"/>
    <w:rsid w:val="00912925"/>
    <w:rsid w:val="00912F58"/>
    <w:rsid w:val="0091331D"/>
    <w:rsid w:val="009133E1"/>
    <w:rsid w:val="00913B18"/>
    <w:rsid w:val="00913D7F"/>
    <w:rsid w:val="0091448A"/>
    <w:rsid w:val="009149AD"/>
    <w:rsid w:val="0091519B"/>
    <w:rsid w:val="009159CB"/>
    <w:rsid w:val="00915D96"/>
    <w:rsid w:val="00916EC4"/>
    <w:rsid w:val="00917614"/>
    <w:rsid w:val="00917A5E"/>
    <w:rsid w:val="00917B98"/>
    <w:rsid w:val="00920378"/>
    <w:rsid w:val="009206B6"/>
    <w:rsid w:val="00920837"/>
    <w:rsid w:val="00920A54"/>
    <w:rsid w:val="00920ABD"/>
    <w:rsid w:val="0092168E"/>
    <w:rsid w:val="00921891"/>
    <w:rsid w:val="00921A6D"/>
    <w:rsid w:val="00921A8F"/>
    <w:rsid w:val="00922274"/>
    <w:rsid w:val="009223E0"/>
    <w:rsid w:val="00922AE8"/>
    <w:rsid w:val="00923879"/>
    <w:rsid w:val="00923A51"/>
    <w:rsid w:val="00923FEC"/>
    <w:rsid w:val="009258B4"/>
    <w:rsid w:val="00925F3B"/>
    <w:rsid w:val="00926625"/>
    <w:rsid w:val="009268FC"/>
    <w:rsid w:val="00926EC4"/>
    <w:rsid w:val="009270A8"/>
    <w:rsid w:val="00927A75"/>
    <w:rsid w:val="00927C44"/>
    <w:rsid w:val="009305A7"/>
    <w:rsid w:val="00930ABF"/>
    <w:rsid w:val="0093109A"/>
    <w:rsid w:val="00931CB3"/>
    <w:rsid w:val="00933B30"/>
    <w:rsid w:val="00934491"/>
    <w:rsid w:val="00934C2A"/>
    <w:rsid w:val="00935027"/>
    <w:rsid w:val="00935230"/>
    <w:rsid w:val="00935615"/>
    <w:rsid w:val="00935D7F"/>
    <w:rsid w:val="00935FAE"/>
    <w:rsid w:val="0093607E"/>
    <w:rsid w:val="0093614B"/>
    <w:rsid w:val="009367E1"/>
    <w:rsid w:val="00936CBD"/>
    <w:rsid w:val="00936D7E"/>
    <w:rsid w:val="00940932"/>
    <w:rsid w:val="00940F7F"/>
    <w:rsid w:val="00941482"/>
    <w:rsid w:val="00941BF9"/>
    <w:rsid w:val="00942149"/>
    <w:rsid w:val="009424A6"/>
    <w:rsid w:val="00942593"/>
    <w:rsid w:val="00942C5F"/>
    <w:rsid w:val="0094379B"/>
    <w:rsid w:val="0094395D"/>
    <w:rsid w:val="00943BC4"/>
    <w:rsid w:val="009440B2"/>
    <w:rsid w:val="00944343"/>
    <w:rsid w:val="009446FC"/>
    <w:rsid w:val="00944879"/>
    <w:rsid w:val="00944C9D"/>
    <w:rsid w:val="00944DF2"/>
    <w:rsid w:val="0094500A"/>
    <w:rsid w:val="00945B7B"/>
    <w:rsid w:val="00945ED6"/>
    <w:rsid w:val="009466FA"/>
    <w:rsid w:val="00946C01"/>
    <w:rsid w:val="00946C43"/>
    <w:rsid w:val="00946F18"/>
    <w:rsid w:val="00946F5A"/>
    <w:rsid w:val="00946F5D"/>
    <w:rsid w:val="0094750E"/>
    <w:rsid w:val="009508B3"/>
    <w:rsid w:val="009519AA"/>
    <w:rsid w:val="00951ADA"/>
    <w:rsid w:val="00951B69"/>
    <w:rsid w:val="00952678"/>
    <w:rsid w:val="0095313F"/>
    <w:rsid w:val="00953F17"/>
    <w:rsid w:val="0095475A"/>
    <w:rsid w:val="00954D17"/>
    <w:rsid w:val="0095543C"/>
    <w:rsid w:val="009554F4"/>
    <w:rsid w:val="0095557C"/>
    <w:rsid w:val="00955AB1"/>
    <w:rsid w:val="00955DF5"/>
    <w:rsid w:val="00956A43"/>
    <w:rsid w:val="0095798B"/>
    <w:rsid w:val="00957F58"/>
    <w:rsid w:val="00960CB4"/>
    <w:rsid w:val="0096143A"/>
    <w:rsid w:val="0096195F"/>
    <w:rsid w:val="00962319"/>
    <w:rsid w:val="009629E2"/>
    <w:rsid w:val="00963300"/>
    <w:rsid w:val="00963392"/>
    <w:rsid w:val="00963AE2"/>
    <w:rsid w:val="009643F4"/>
    <w:rsid w:val="0096446C"/>
    <w:rsid w:val="00964666"/>
    <w:rsid w:val="009651E1"/>
    <w:rsid w:val="009655AD"/>
    <w:rsid w:val="009668C4"/>
    <w:rsid w:val="00966926"/>
    <w:rsid w:val="00966AA9"/>
    <w:rsid w:val="00966B36"/>
    <w:rsid w:val="00966ED5"/>
    <w:rsid w:val="009678C3"/>
    <w:rsid w:val="00967D77"/>
    <w:rsid w:val="009700BE"/>
    <w:rsid w:val="00970501"/>
    <w:rsid w:val="00970A5E"/>
    <w:rsid w:val="00970B38"/>
    <w:rsid w:val="0097102D"/>
    <w:rsid w:val="009712F9"/>
    <w:rsid w:val="0097161A"/>
    <w:rsid w:val="00971701"/>
    <w:rsid w:val="00971DAF"/>
    <w:rsid w:val="009731E1"/>
    <w:rsid w:val="009733AE"/>
    <w:rsid w:val="0097396D"/>
    <w:rsid w:val="00973E4A"/>
    <w:rsid w:val="00974D8E"/>
    <w:rsid w:val="00974F02"/>
    <w:rsid w:val="00975422"/>
    <w:rsid w:val="00975587"/>
    <w:rsid w:val="00975635"/>
    <w:rsid w:val="00975893"/>
    <w:rsid w:val="00975DBB"/>
    <w:rsid w:val="009763BE"/>
    <w:rsid w:val="009764E7"/>
    <w:rsid w:val="00977064"/>
    <w:rsid w:val="00977987"/>
    <w:rsid w:val="00977D92"/>
    <w:rsid w:val="00977DA8"/>
    <w:rsid w:val="00977DE2"/>
    <w:rsid w:val="00981394"/>
    <w:rsid w:val="00981A40"/>
    <w:rsid w:val="0098305D"/>
    <w:rsid w:val="009830C5"/>
    <w:rsid w:val="009837B4"/>
    <w:rsid w:val="00983C68"/>
    <w:rsid w:val="0098444A"/>
    <w:rsid w:val="00984A2E"/>
    <w:rsid w:val="0098541F"/>
    <w:rsid w:val="009867DA"/>
    <w:rsid w:val="00986B6F"/>
    <w:rsid w:val="00990380"/>
    <w:rsid w:val="00990AC9"/>
    <w:rsid w:val="00990B93"/>
    <w:rsid w:val="00990BEB"/>
    <w:rsid w:val="00991A8B"/>
    <w:rsid w:val="00991AC3"/>
    <w:rsid w:val="00991C0D"/>
    <w:rsid w:val="00992B94"/>
    <w:rsid w:val="00993587"/>
    <w:rsid w:val="00994318"/>
    <w:rsid w:val="00994471"/>
    <w:rsid w:val="00994A9D"/>
    <w:rsid w:val="00994E31"/>
    <w:rsid w:val="00994FC2"/>
    <w:rsid w:val="009953A2"/>
    <w:rsid w:val="00995550"/>
    <w:rsid w:val="00996116"/>
    <w:rsid w:val="00996604"/>
    <w:rsid w:val="009968D9"/>
    <w:rsid w:val="00996F1B"/>
    <w:rsid w:val="00997373"/>
    <w:rsid w:val="00997DB6"/>
    <w:rsid w:val="009A0CF8"/>
    <w:rsid w:val="009A136D"/>
    <w:rsid w:val="009A1C43"/>
    <w:rsid w:val="009A1E2C"/>
    <w:rsid w:val="009A1E60"/>
    <w:rsid w:val="009A21B0"/>
    <w:rsid w:val="009A222A"/>
    <w:rsid w:val="009A27A5"/>
    <w:rsid w:val="009A2FDE"/>
    <w:rsid w:val="009A33D8"/>
    <w:rsid w:val="009A3784"/>
    <w:rsid w:val="009A3817"/>
    <w:rsid w:val="009A485D"/>
    <w:rsid w:val="009A565F"/>
    <w:rsid w:val="009A572A"/>
    <w:rsid w:val="009A60F3"/>
    <w:rsid w:val="009A6781"/>
    <w:rsid w:val="009A6A7F"/>
    <w:rsid w:val="009A6B76"/>
    <w:rsid w:val="009A6EDB"/>
    <w:rsid w:val="009A6EE1"/>
    <w:rsid w:val="009A7048"/>
    <w:rsid w:val="009A7162"/>
    <w:rsid w:val="009A7505"/>
    <w:rsid w:val="009B08AD"/>
    <w:rsid w:val="009B177C"/>
    <w:rsid w:val="009B1A22"/>
    <w:rsid w:val="009B1DE6"/>
    <w:rsid w:val="009B22BE"/>
    <w:rsid w:val="009B279E"/>
    <w:rsid w:val="009B2C63"/>
    <w:rsid w:val="009B2DDE"/>
    <w:rsid w:val="009B31A0"/>
    <w:rsid w:val="009B346D"/>
    <w:rsid w:val="009B3549"/>
    <w:rsid w:val="009B48AB"/>
    <w:rsid w:val="009B4A27"/>
    <w:rsid w:val="009B4E1F"/>
    <w:rsid w:val="009B505E"/>
    <w:rsid w:val="009B5C46"/>
    <w:rsid w:val="009B6EC1"/>
    <w:rsid w:val="009B7643"/>
    <w:rsid w:val="009B7ADB"/>
    <w:rsid w:val="009C16C3"/>
    <w:rsid w:val="009C19E4"/>
    <w:rsid w:val="009C1A2C"/>
    <w:rsid w:val="009C1D15"/>
    <w:rsid w:val="009C25C7"/>
    <w:rsid w:val="009C2CC4"/>
    <w:rsid w:val="009C36A5"/>
    <w:rsid w:val="009C3EB2"/>
    <w:rsid w:val="009C45D0"/>
    <w:rsid w:val="009C47F6"/>
    <w:rsid w:val="009C57BB"/>
    <w:rsid w:val="009C5E4D"/>
    <w:rsid w:val="009C626D"/>
    <w:rsid w:val="009C66A0"/>
    <w:rsid w:val="009C6A4F"/>
    <w:rsid w:val="009C6A5A"/>
    <w:rsid w:val="009C6B2E"/>
    <w:rsid w:val="009C6BF2"/>
    <w:rsid w:val="009C6BFD"/>
    <w:rsid w:val="009C6CC6"/>
    <w:rsid w:val="009C6EE9"/>
    <w:rsid w:val="009C753C"/>
    <w:rsid w:val="009C78DD"/>
    <w:rsid w:val="009C7E20"/>
    <w:rsid w:val="009D01FD"/>
    <w:rsid w:val="009D1D3E"/>
    <w:rsid w:val="009D2A3F"/>
    <w:rsid w:val="009D309A"/>
    <w:rsid w:val="009D322E"/>
    <w:rsid w:val="009D3417"/>
    <w:rsid w:val="009D34C6"/>
    <w:rsid w:val="009D355A"/>
    <w:rsid w:val="009D39B0"/>
    <w:rsid w:val="009D3C33"/>
    <w:rsid w:val="009D3C81"/>
    <w:rsid w:val="009D462D"/>
    <w:rsid w:val="009D4A7B"/>
    <w:rsid w:val="009D4DF9"/>
    <w:rsid w:val="009D4FD3"/>
    <w:rsid w:val="009D5B93"/>
    <w:rsid w:val="009D5E73"/>
    <w:rsid w:val="009D5E89"/>
    <w:rsid w:val="009D6586"/>
    <w:rsid w:val="009E013C"/>
    <w:rsid w:val="009E0480"/>
    <w:rsid w:val="009E05E9"/>
    <w:rsid w:val="009E0888"/>
    <w:rsid w:val="009E0A35"/>
    <w:rsid w:val="009E0C92"/>
    <w:rsid w:val="009E1B4D"/>
    <w:rsid w:val="009E31D7"/>
    <w:rsid w:val="009E4242"/>
    <w:rsid w:val="009E4A47"/>
    <w:rsid w:val="009E5813"/>
    <w:rsid w:val="009E6202"/>
    <w:rsid w:val="009E681D"/>
    <w:rsid w:val="009E6A14"/>
    <w:rsid w:val="009E7669"/>
    <w:rsid w:val="009E7898"/>
    <w:rsid w:val="009E7C33"/>
    <w:rsid w:val="009F1239"/>
    <w:rsid w:val="009F132B"/>
    <w:rsid w:val="009F15C0"/>
    <w:rsid w:val="009F1737"/>
    <w:rsid w:val="009F1B11"/>
    <w:rsid w:val="009F2204"/>
    <w:rsid w:val="009F287D"/>
    <w:rsid w:val="009F2FCF"/>
    <w:rsid w:val="009F337C"/>
    <w:rsid w:val="009F339D"/>
    <w:rsid w:val="009F346D"/>
    <w:rsid w:val="009F3B18"/>
    <w:rsid w:val="009F3B2A"/>
    <w:rsid w:val="009F3B86"/>
    <w:rsid w:val="009F3D9C"/>
    <w:rsid w:val="009F4CA1"/>
    <w:rsid w:val="009F4E51"/>
    <w:rsid w:val="009F4EA1"/>
    <w:rsid w:val="009F4EE4"/>
    <w:rsid w:val="009F4F60"/>
    <w:rsid w:val="009F521D"/>
    <w:rsid w:val="009F5906"/>
    <w:rsid w:val="009F5C21"/>
    <w:rsid w:val="009F6010"/>
    <w:rsid w:val="009F6145"/>
    <w:rsid w:val="009F6764"/>
    <w:rsid w:val="009F6C2C"/>
    <w:rsid w:val="009F70E5"/>
    <w:rsid w:val="009F76CC"/>
    <w:rsid w:val="009F7E9D"/>
    <w:rsid w:val="00A0038A"/>
    <w:rsid w:val="00A00B35"/>
    <w:rsid w:val="00A03442"/>
    <w:rsid w:val="00A03A71"/>
    <w:rsid w:val="00A040BC"/>
    <w:rsid w:val="00A04864"/>
    <w:rsid w:val="00A04F48"/>
    <w:rsid w:val="00A0513B"/>
    <w:rsid w:val="00A0543B"/>
    <w:rsid w:val="00A0574A"/>
    <w:rsid w:val="00A05F28"/>
    <w:rsid w:val="00A0665B"/>
    <w:rsid w:val="00A0714C"/>
    <w:rsid w:val="00A0731E"/>
    <w:rsid w:val="00A07EAF"/>
    <w:rsid w:val="00A10DE2"/>
    <w:rsid w:val="00A1165E"/>
    <w:rsid w:val="00A11673"/>
    <w:rsid w:val="00A12986"/>
    <w:rsid w:val="00A12D93"/>
    <w:rsid w:val="00A12FA0"/>
    <w:rsid w:val="00A13525"/>
    <w:rsid w:val="00A135F4"/>
    <w:rsid w:val="00A160CA"/>
    <w:rsid w:val="00A1652C"/>
    <w:rsid w:val="00A165F8"/>
    <w:rsid w:val="00A174A8"/>
    <w:rsid w:val="00A1789D"/>
    <w:rsid w:val="00A17C84"/>
    <w:rsid w:val="00A201B0"/>
    <w:rsid w:val="00A20755"/>
    <w:rsid w:val="00A20880"/>
    <w:rsid w:val="00A20EDE"/>
    <w:rsid w:val="00A216DD"/>
    <w:rsid w:val="00A2189C"/>
    <w:rsid w:val="00A21B40"/>
    <w:rsid w:val="00A21CA8"/>
    <w:rsid w:val="00A21DDB"/>
    <w:rsid w:val="00A21EA3"/>
    <w:rsid w:val="00A22118"/>
    <w:rsid w:val="00A221B7"/>
    <w:rsid w:val="00A227D0"/>
    <w:rsid w:val="00A22EEA"/>
    <w:rsid w:val="00A22F72"/>
    <w:rsid w:val="00A241CA"/>
    <w:rsid w:val="00A245C0"/>
    <w:rsid w:val="00A24794"/>
    <w:rsid w:val="00A24BA4"/>
    <w:rsid w:val="00A24F7F"/>
    <w:rsid w:val="00A25061"/>
    <w:rsid w:val="00A25ABD"/>
    <w:rsid w:val="00A26149"/>
    <w:rsid w:val="00A264DA"/>
    <w:rsid w:val="00A2691C"/>
    <w:rsid w:val="00A26DD7"/>
    <w:rsid w:val="00A27127"/>
    <w:rsid w:val="00A27282"/>
    <w:rsid w:val="00A27624"/>
    <w:rsid w:val="00A27640"/>
    <w:rsid w:val="00A301ED"/>
    <w:rsid w:val="00A30D94"/>
    <w:rsid w:val="00A31450"/>
    <w:rsid w:val="00A317C7"/>
    <w:rsid w:val="00A3218D"/>
    <w:rsid w:val="00A321B6"/>
    <w:rsid w:val="00A32CAB"/>
    <w:rsid w:val="00A3359C"/>
    <w:rsid w:val="00A34D1E"/>
    <w:rsid w:val="00A35077"/>
    <w:rsid w:val="00A35273"/>
    <w:rsid w:val="00A3605A"/>
    <w:rsid w:val="00A367B8"/>
    <w:rsid w:val="00A369BD"/>
    <w:rsid w:val="00A36F4E"/>
    <w:rsid w:val="00A3702D"/>
    <w:rsid w:val="00A37245"/>
    <w:rsid w:val="00A37449"/>
    <w:rsid w:val="00A375FA"/>
    <w:rsid w:val="00A409E3"/>
    <w:rsid w:val="00A4159D"/>
    <w:rsid w:val="00A423D3"/>
    <w:rsid w:val="00A435D1"/>
    <w:rsid w:val="00A43935"/>
    <w:rsid w:val="00A43C5E"/>
    <w:rsid w:val="00A43CDB"/>
    <w:rsid w:val="00A441E4"/>
    <w:rsid w:val="00A45258"/>
    <w:rsid w:val="00A45942"/>
    <w:rsid w:val="00A45996"/>
    <w:rsid w:val="00A45C4B"/>
    <w:rsid w:val="00A45F6E"/>
    <w:rsid w:val="00A475BB"/>
    <w:rsid w:val="00A47AFE"/>
    <w:rsid w:val="00A47C67"/>
    <w:rsid w:val="00A50CFF"/>
    <w:rsid w:val="00A51599"/>
    <w:rsid w:val="00A5167F"/>
    <w:rsid w:val="00A51845"/>
    <w:rsid w:val="00A51A51"/>
    <w:rsid w:val="00A51A5C"/>
    <w:rsid w:val="00A51DD2"/>
    <w:rsid w:val="00A5252D"/>
    <w:rsid w:val="00A529C9"/>
    <w:rsid w:val="00A52AE9"/>
    <w:rsid w:val="00A52D5C"/>
    <w:rsid w:val="00A52DA6"/>
    <w:rsid w:val="00A52FB6"/>
    <w:rsid w:val="00A53C80"/>
    <w:rsid w:val="00A54292"/>
    <w:rsid w:val="00A54AE5"/>
    <w:rsid w:val="00A54B19"/>
    <w:rsid w:val="00A55451"/>
    <w:rsid w:val="00A55C7C"/>
    <w:rsid w:val="00A55E7F"/>
    <w:rsid w:val="00A55FDC"/>
    <w:rsid w:val="00A5633F"/>
    <w:rsid w:val="00A565D5"/>
    <w:rsid w:val="00A566D8"/>
    <w:rsid w:val="00A5677D"/>
    <w:rsid w:val="00A56ABC"/>
    <w:rsid w:val="00A56D8B"/>
    <w:rsid w:val="00A5796B"/>
    <w:rsid w:val="00A57E21"/>
    <w:rsid w:val="00A60085"/>
    <w:rsid w:val="00A6025D"/>
    <w:rsid w:val="00A60307"/>
    <w:rsid w:val="00A603F8"/>
    <w:rsid w:val="00A60A35"/>
    <w:rsid w:val="00A60FCF"/>
    <w:rsid w:val="00A61184"/>
    <w:rsid w:val="00A6165C"/>
    <w:rsid w:val="00A61B11"/>
    <w:rsid w:val="00A61B64"/>
    <w:rsid w:val="00A61BED"/>
    <w:rsid w:val="00A61D75"/>
    <w:rsid w:val="00A621A6"/>
    <w:rsid w:val="00A621E1"/>
    <w:rsid w:val="00A62B5A"/>
    <w:rsid w:val="00A631D0"/>
    <w:rsid w:val="00A636A3"/>
    <w:rsid w:val="00A6412D"/>
    <w:rsid w:val="00A641CA"/>
    <w:rsid w:val="00A6472C"/>
    <w:rsid w:val="00A64779"/>
    <w:rsid w:val="00A64E0C"/>
    <w:rsid w:val="00A6519B"/>
    <w:rsid w:val="00A65419"/>
    <w:rsid w:val="00A65B2C"/>
    <w:rsid w:val="00A65BB1"/>
    <w:rsid w:val="00A660DE"/>
    <w:rsid w:val="00A66373"/>
    <w:rsid w:val="00A6687F"/>
    <w:rsid w:val="00A66B53"/>
    <w:rsid w:val="00A66E65"/>
    <w:rsid w:val="00A67FEE"/>
    <w:rsid w:val="00A70434"/>
    <w:rsid w:val="00A7093D"/>
    <w:rsid w:val="00A70CB9"/>
    <w:rsid w:val="00A7145A"/>
    <w:rsid w:val="00A7167E"/>
    <w:rsid w:val="00A71F01"/>
    <w:rsid w:val="00A72281"/>
    <w:rsid w:val="00A72E5D"/>
    <w:rsid w:val="00A73640"/>
    <w:rsid w:val="00A73787"/>
    <w:rsid w:val="00A743E0"/>
    <w:rsid w:val="00A74614"/>
    <w:rsid w:val="00A746BD"/>
    <w:rsid w:val="00A746E3"/>
    <w:rsid w:val="00A74B85"/>
    <w:rsid w:val="00A756D1"/>
    <w:rsid w:val="00A756D8"/>
    <w:rsid w:val="00A75C0E"/>
    <w:rsid w:val="00A76477"/>
    <w:rsid w:val="00A776DE"/>
    <w:rsid w:val="00A77D18"/>
    <w:rsid w:val="00A80364"/>
    <w:rsid w:val="00A804DC"/>
    <w:rsid w:val="00A807D2"/>
    <w:rsid w:val="00A80C42"/>
    <w:rsid w:val="00A80E6B"/>
    <w:rsid w:val="00A81378"/>
    <w:rsid w:val="00A81C6E"/>
    <w:rsid w:val="00A8208A"/>
    <w:rsid w:val="00A8301F"/>
    <w:rsid w:val="00A83146"/>
    <w:rsid w:val="00A83E01"/>
    <w:rsid w:val="00A83EEF"/>
    <w:rsid w:val="00A84706"/>
    <w:rsid w:val="00A84759"/>
    <w:rsid w:val="00A849BA"/>
    <w:rsid w:val="00A84AE4"/>
    <w:rsid w:val="00A84F44"/>
    <w:rsid w:val="00A85277"/>
    <w:rsid w:val="00A8586E"/>
    <w:rsid w:val="00A85CE8"/>
    <w:rsid w:val="00A86D6A"/>
    <w:rsid w:val="00A8763C"/>
    <w:rsid w:val="00A9016C"/>
    <w:rsid w:val="00A91557"/>
    <w:rsid w:val="00A91EBF"/>
    <w:rsid w:val="00A92200"/>
    <w:rsid w:val="00A924F9"/>
    <w:rsid w:val="00A92F9E"/>
    <w:rsid w:val="00A9338E"/>
    <w:rsid w:val="00A93886"/>
    <w:rsid w:val="00A93988"/>
    <w:rsid w:val="00A94765"/>
    <w:rsid w:val="00A94DE9"/>
    <w:rsid w:val="00A94F5B"/>
    <w:rsid w:val="00A95486"/>
    <w:rsid w:val="00A95871"/>
    <w:rsid w:val="00A95D9A"/>
    <w:rsid w:val="00A9607A"/>
    <w:rsid w:val="00A962BA"/>
    <w:rsid w:val="00A969AE"/>
    <w:rsid w:val="00A96D41"/>
    <w:rsid w:val="00A97098"/>
    <w:rsid w:val="00A97261"/>
    <w:rsid w:val="00A974AE"/>
    <w:rsid w:val="00A97670"/>
    <w:rsid w:val="00AA03E0"/>
    <w:rsid w:val="00AA04BD"/>
    <w:rsid w:val="00AA0998"/>
    <w:rsid w:val="00AA16CE"/>
    <w:rsid w:val="00AA19C2"/>
    <w:rsid w:val="00AA2221"/>
    <w:rsid w:val="00AA2314"/>
    <w:rsid w:val="00AA2A7A"/>
    <w:rsid w:val="00AA2B00"/>
    <w:rsid w:val="00AA2E87"/>
    <w:rsid w:val="00AA37CD"/>
    <w:rsid w:val="00AA3C64"/>
    <w:rsid w:val="00AA3C97"/>
    <w:rsid w:val="00AA3F67"/>
    <w:rsid w:val="00AA4303"/>
    <w:rsid w:val="00AA4557"/>
    <w:rsid w:val="00AA4862"/>
    <w:rsid w:val="00AA4A05"/>
    <w:rsid w:val="00AA5B1D"/>
    <w:rsid w:val="00AA6EDD"/>
    <w:rsid w:val="00AB0067"/>
    <w:rsid w:val="00AB03C9"/>
    <w:rsid w:val="00AB0740"/>
    <w:rsid w:val="00AB0F78"/>
    <w:rsid w:val="00AB10B8"/>
    <w:rsid w:val="00AB1169"/>
    <w:rsid w:val="00AB1726"/>
    <w:rsid w:val="00AB173E"/>
    <w:rsid w:val="00AB17C9"/>
    <w:rsid w:val="00AB1E19"/>
    <w:rsid w:val="00AB1EEC"/>
    <w:rsid w:val="00AB2B80"/>
    <w:rsid w:val="00AB2E06"/>
    <w:rsid w:val="00AB318D"/>
    <w:rsid w:val="00AB365A"/>
    <w:rsid w:val="00AB3EBA"/>
    <w:rsid w:val="00AB53D0"/>
    <w:rsid w:val="00AB5573"/>
    <w:rsid w:val="00AB598C"/>
    <w:rsid w:val="00AB6411"/>
    <w:rsid w:val="00AB67B2"/>
    <w:rsid w:val="00AB6BC2"/>
    <w:rsid w:val="00AB70C3"/>
    <w:rsid w:val="00AB70EA"/>
    <w:rsid w:val="00AB712D"/>
    <w:rsid w:val="00AB75DC"/>
    <w:rsid w:val="00AB7F36"/>
    <w:rsid w:val="00AC049C"/>
    <w:rsid w:val="00AC0C89"/>
    <w:rsid w:val="00AC14C0"/>
    <w:rsid w:val="00AC1A50"/>
    <w:rsid w:val="00AC21BB"/>
    <w:rsid w:val="00AC25A0"/>
    <w:rsid w:val="00AC25DF"/>
    <w:rsid w:val="00AC3204"/>
    <w:rsid w:val="00AC32C6"/>
    <w:rsid w:val="00AC34CE"/>
    <w:rsid w:val="00AC36CE"/>
    <w:rsid w:val="00AC445C"/>
    <w:rsid w:val="00AC52C5"/>
    <w:rsid w:val="00AC5576"/>
    <w:rsid w:val="00AC59D9"/>
    <w:rsid w:val="00AC5E29"/>
    <w:rsid w:val="00AC5F07"/>
    <w:rsid w:val="00AC6F32"/>
    <w:rsid w:val="00AC760C"/>
    <w:rsid w:val="00AD09B4"/>
    <w:rsid w:val="00AD0DE9"/>
    <w:rsid w:val="00AD19B1"/>
    <w:rsid w:val="00AD2453"/>
    <w:rsid w:val="00AD285D"/>
    <w:rsid w:val="00AD30EC"/>
    <w:rsid w:val="00AD3346"/>
    <w:rsid w:val="00AD34FA"/>
    <w:rsid w:val="00AD3A97"/>
    <w:rsid w:val="00AD3C10"/>
    <w:rsid w:val="00AD4034"/>
    <w:rsid w:val="00AD4227"/>
    <w:rsid w:val="00AD46E5"/>
    <w:rsid w:val="00AD5087"/>
    <w:rsid w:val="00AD54AE"/>
    <w:rsid w:val="00AD5B28"/>
    <w:rsid w:val="00AD5B82"/>
    <w:rsid w:val="00AD5C02"/>
    <w:rsid w:val="00AD5ED1"/>
    <w:rsid w:val="00AD609D"/>
    <w:rsid w:val="00AD6911"/>
    <w:rsid w:val="00AD6C24"/>
    <w:rsid w:val="00AD6DE5"/>
    <w:rsid w:val="00AD7455"/>
    <w:rsid w:val="00AD76B7"/>
    <w:rsid w:val="00AD7A6B"/>
    <w:rsid w:val="00AD7D73"/>
    <w:rsid w:val="00AD7ED5"/>
    <w:rsid w:val="00AD7FD2"/>
    <w:rsid w:val="00AE01AE"/>
    <w:rsid w:val="00AE04AB"/>
    <w:rsid w:val="00AE0DD9"/>
    <w:rsid w:val="00AE0E5A"/>
    <w:rsid w:val="00AE10DA"/>
    <w:rsid w:val="00AE13F0"/>
    <w:rsid w:val="00AE2C79"/>
    <w:rsid w:val="00AE3202"/>
    <w:rsid w:val="00AE3B3F"/>
    <w:rsid w:val="00AE3BB0"/>
    <w:rsid w:val="00AE3DE0"/>
    <w:rsid w:val="00AE3E15"/>
    <w:rsid w:val="00AE3E4C"/>
    <w:rsid w:val="00AE3E81"/>
    <w:rsid w:val="00AE4C73"/>
    <w:rsid w:val="00AE4FD4"/>
    <w:rsid w:val="00AE551A"/>
    <w:rsid w:val="00AE5634"/>
    <w:rsid w:val="00AE58F7"/>
    <w:rsid w:val="00AE66FF"/>
    <w:rsid w:val="00AE6CA6"/>
    <w:rsid w:val="00AE6D03"/>
    <w:rsid w:val="00AE6D60"/>
    <w:rsid w:val="00AE7181"/>
    <w:rsid w:val="00AE7CEF"/>
    <w:rsid w:val="00AF0101"/>
    <w:rsid w:val="00AF1883"/>
    <w:rsid w:val="00AF1CD7"/>
    <w:rsid w:val="00AF2008"/>
    <w:rsid w:val="00AF2258"/>
    <w:rsid w:val="00AF239A"/>
    <w:rsid w:val="00AF26B3"/>
    <w:rsid w:val="00AF27ED"/>
    <w:rsid w:val="00AF2904"/>
    <w:rsid w:val="00AF3071"/>
    <w:rsid w:val="00AF3681"/>
    <w:rsid w:val="00AF4B72"/>
    <w:rsid w:val="00AF5CB5"/>
    <w:rsid w:val="00AF784D"/>
    <w:rsid w:val="00AF7BB1"/>
    <w:rsid w:val="00AF7C64"/>
    <w:rsid w:val="00B003BD"/>
    <w:rsid w:val="00B00C0A"/>
    <w:rsid w:val="00B00D82"/>
    <w:rsid w:val="00B013CE"/>
    <w:rsid w:val="00B019DE"/>
    <w:rsid w:val="00B01BF4"/>
    <w:rsid w:val="00B02E61"/>
    <w:rsid w:val="00B03093"/>
    <w:rsid w:val="00B0319D"/>
    <w:rsid w:val="00B0361B"/>
    <w:rsid w:val="00B037A0"/>
    <w:rsid w:val="00B03CE6"/>
    <w:rsid w:val="00B03D7F"/>
    <w:rsid w:val="00B04139"/>
    <w:rsid w:val="00B04204"/>
    <w:rsid w:val="00B05890"/>
    <w:rsid w:val="00B058AC"/>
    <w:rsid w:val="00B05EBC"/>
    <w:rsid w:val="00B061A0"/>
    <w:rsid w:val="00B0623A"/>
    <w:rsid w:val="00B0624B"/>
    <w:rsid w:val="00B064D6"/>
    <w:rsid w:val="00B0652C"/>
    <w:rsid w:val="00B06785"/>
    <w:rsid w:val="00B0711F"/>
    <w:rsid w:val="00B0722D"/>
    <w:rsid w:val="00B0743D"/>
    <w:rsid w:val="00B115A9"/>
    <w:rsid w:val="00B11E00"/>
    <w:rsid w:val="00B1238B"/>
    <w:rsid w:val="00B127C6"/>
    <w:rsid w:val="00B13282"/>
    <w:rsid w:val="00B13ECE"/>
    <w:rsid w:val="00B143C3"/>
    <w:rsid w:val="00B14505"/>
    <w:rsid w:val="00B14706"/>
    <w:rsid w:val="00B149E4"/>
    <w:rsid w:val="00B14FF6"/>
    <w:rsid w:val="00B151AD"/>
    <w:rsid w:val="00B151E2"/>
    <w:rsid w:val="00B15470"/>
    <w:rsid w:val="00B15F14"/>
    <w:rsid w:val="00B16ED1"/>
    <w:rsid w:val="00B175F0"/>
    <w:rsid w:val="00B179E5"/>
    <w:rsid w:val="00B201C3"/>
    <w:rsid w:val="00B2079C"/>
    <w:rsid w:val="00B20F90"/>
    <w:rsid w:val="00B210E4"/>
    <w:rsid w:val="00B21367"/>
    <w:rsid w:val="00B213DD"/>
    <w:rsid w:val="00B21C87"/>
    <w:rsid w:val="00B21FE4"/>
    <w:rsid w:val="00B221D6"/>
    <w:rsid w:val="00B2240D"/>
    <w:rsid w:val="00B22DD7"/>
    <w:rsid w:val="00B23523"/>
    <w:rsid w:val="00B235A7"/>
    <w:rsid w:val="00B23651"/>
    <w:rsid w:val="00B2387C"/>
    <w:rsid w:val="00B23DE7"/>
    <w:rsid w:val="00B23F7B"/>
    <w:rsid w:val="00B2406D"/>
    <w:rsid w:val="00B243A6"/>
    <w:rsid w:val="00B2440D"/>
    <w:rsid w:val="00B245E4"/>
    <w:rsid w:val="00B2491E"/>
    <w:rsid w:val="00B24AB4"/>
    <w:rsid w:val="00B253C4"/>
    <w:rsid w:val="00B25A01"/>
    <w:rsid w:val="00B2661B"/>
    <w:rsid w:val="00B2693E"/>
    <w:rsid w:val="00B27023"/>
    <w:rsid w:val="00B272AC"/>
    <w:rsid w:val="00B2735A"/>
    <w:rsid w:val="00B2742A"/>
    <w:rsid w:val="00B27C84"/>
    <w:rsid w:val="00B30468"/>
    <w:rsid w:val="00B307B1"/>
    <w:rsid w:val="00B30D10"/>
    <w:rsid w:val="00B31214"/>
    <w:rsid w:val="00B31983"/>
    <w:rsid w:val="00B31B56"/>
    <w:rsid w:val="00B31CC1"/>
    <w:rsid w:val="00B323AC"/>
    <w:rsid w:val="00B327D7"/>
    <w:rsid w:val="00B329B0"/>
    <w:rsid w:val="00B32E9E"/>
    <w:rsid w:val="00B3351C"/>
    <w:rsid w:val="00B33782"/>
    <w:rsid w:val="00B339B5"/>
    <w:rsid w:val="00B33A5A"/>
    <w:rsid w:val="00B33D62"/>
    <w:rsid w:val="00B341F0"/>
    <w:rsid w:val="00B3423B"/>
    <w:rsid w:val="00B34C4F"/>
    <w:rsid w:val="00B35D15"/>
    <w:rsid w:val="00B360A4"/>
    <w:rsid w:val="00B36B1C"/>
    <w:rsid w:val="00B36B2F"/>
    <w:rsid w:val="00B371E7"/>
    <w:rsid w:val="00B377B8"/>
    <w:rsid w:val="00B3787A"/>
    <w:rsid w:val="00B3793D"/>
    <w:rsid w:val="00B40023"/>
    <w:rsid w:val="00B40586"/>
    <w:rsid w:val="00B4058D"/>
    <w:rsid w:val="00B40738"/>
    <w:rsid w:val="00B40B58"/>
    <w:rsid w:val="00B40EF8"/>
    <w:rsid w:val="00B4104C"/>
    <w:rsid w:val="00B41903"/>
    <w:rsid w:val="00B4197F"/>
    <w:rsid w:val="00B41B5E"/>
    <w:rsid w:val="00B41F44"/>
    <w:rsid w:val="00B4231D"/>
    <w:rsid w:val="00B42C55"/>
    <w:rsid w:val="00B42F7D"/>
    <w:rsid w:val="00B43023"/>
    <w:rsid w:val="00B43656"/>
    <w:rsid w:val="00B438E8"/>
    <w:rsid w:val="00B43902"/>
    <w:rsid w:val="00B441E6"/>
    <w:rsid w:val="00B442D5"/>
    <w:rsid w:val="00B447B4"/>
    <w:rsid w:val="00B44B81"/>
    <w:rsid w:val="00B453FF"/>
    <w:rsid w:val="00B4630D"/>
    <w:rsid w:val="00B46376"/>
    <w:rsid w:val="00B46965"/>
    <w:rsid w:val="00B46C74"/>
    <w:rsid w:val="00B46EF9"/>
    <w:rsid w:val="00B47862"/>
    <w:rsid w:val="00B478DE"/>
    <w:rsid w:val="00B479C6"/>
    <w:rsid w:val="00B47F70"/>
    <w:rsid w:val="00B501F1"/>
    <w:rsid w:val="00B509E3"/>
    <w:rsid w:val="00B514A7"/>
    <w:rsid w:val="00B521E2"/>
    <w:rsid w:val="00B522E1"/>
    <w:rsid w:val="00B5250B"/>
    <w:rsid w:val="00B52E52"/>
    <w:rsid w:val="00B5311B"/>
    <w:rsid w:val="00B5325E"/>
    <w:rsid w:val="00B534B7"/>
    <w:rsid w:val="00B53A26"/>
    <w:rsid w:val="00B53A69"/>
    <w:rsid w:val="00B53CEB"/>
    <w:rsid w:val="00B54133"/>
    <w:rsid w:val="00B543D8"/>
    <w:rsid w:val="00B54875"/>
    <w:rsid w:val="00B55B0C"/>
    <w:rsid w:val="00B56949"/>
    <w:rsid w:val="00B56A80"/>
    <w:rsid w:val="00B56BAB"/>
    <w:rsid w:val="00B56ED1"/>
    <w:rsid w:val="00B5791E"/>
    <w:rsid w:val="00B60174"/>
    <w:rsid w:val="00B60B4F"/>
    <w:rsid w:val="00B6150A"/>
    <w:rsid w:val="00B61C58"/>
    <w:rsid w:val="00B623AD"/>
    <w:rsid w:val="00B627CB"/>
    <w:rsid w:val="00B629C9"/>
    <w:rsid w:val="00B635DF"/>
    <w:rsid w:val="00B639BE"/>
    <w:rsid w:val="00B63FB0"/>
    <w:rsid w:val="00B649AD"/>
    <w:rsid w:val="00B64B7F"/>
    <w:rsid w:val="00B6566D"/>
    <w:rsid w:val="00B65FB5"/>
    <w:rsid w:val="00B6685A"/>
    <w:rsid w:val="00B66C59"/>
    <w:rsid w:val="00B6733A"/>
    <w:rsid w:val="00B676CA"/>
    <w:rsid w:val="00B67989"/>
    <w:rsid w:val="00B67AF6"/>
    <w:rsid w:val="00B70B51"/>
    <w:rsid w:val="00B70EA1"/>
    <w:rsid w:val="00B7120A"/>
    <w:rsid w:val="00B72406"/>
    <w:rsid w:val="00B731D2"/>
    <w:rsid w:val="00B73AC0"/>
    <w:rsid w:val="00B73D68"/>
    <w:rsid w:val="00B73FB3"/>
    <w:rsid w:val="00B74182"/>
    <w:rsid w:val="00B75B0A"/>
    <w:rsid w:val="00B7644D"/>
    <w:rsid w:val="00B768EF"/>
    <w:rsid w:val="00B76CC5"/>
    <w:rsid w:val="00B801D5"/>
    <w:rsid w:val="00B80D07"/>
    <w:rsid w:val="00B80DD8"/>
    <w:rsid w:val="00B812B0"/>
    <w:rsid w:val="00B814A6"/>
    <w:rsid w:val="00B8205B"/>
    <w:rsid w:val="00B82682"/>
    <w:rsid w:val="00B82968"/>
    <w:rsid w:val="00B82D98"/>
    <w:rsid w:val="00B82FCA"/>
    <w:rsid w:val="00B83B0C"/>
    <w:rsid w:val="00B8453C"/>
    <w:rsid w:val="00B85273"/>
    <w:rsid w:val="00B85345"/>
    <w:rsid w:val="00B85519"/>
    <w:rsid w:val="00B8601D"/>
    <w:rsid w:val="00B861CD"/>
    <w:rsid w:val="00B865E4"/>
    <w:rsid w:val="00B87058"/>
    <w:rsid w:val="00B87526"/>
    <w:rsid w:val="00B879DD"/>
    <w:rsid w:val="00B87B8F"/>
    <w:rsid w:val="00B90523"/>
    <w:rsid w:val="00B9108C"/>
    <w:rsid w:val="00B917EF"/>
    <w:rsid w:val="00B91A42"/>
    <w:rsid w:val="00B92363"/>
    <w:rsid w:val="00B9278E"/>
    <w:rsid w:val="00B933E7"/>
    <w:rsid w:val="00B9386F"/>
    <w:rsid w:val="00B93A03"/>
    <w:rsid w:val="00B941AB"/>
    <w:rsid w:val="00B94291"/>
    <w:rsid w:val="00B95059"/>
    <w:rsid w:val="00B95971"/>
    <w:rsid w:val="00B95DC3"/>
    <w:rsid w:val="00B96827"/>
    <w:rsid w:val="00B969BD"/>
    <w:rsid w:val="00B96B97"/>
    <w:rsid w:val="00B96FDC"/>
    <w:rsid w:val="00B972B4"/>
    <w:rsid w:val="00B972FF"/>
    <w:rsid w:val="00B973A4"/>
    <w:rsid w:val="00B97502"/>
    <w:rsid w:val="00B976DD"/>
    <w:rsid w:val="00B97DD2"/>
    <w:rsid w:val="00BA0700"/>
    <w:rsid w:val="00BA127E"/>
    <w:rsid w:val="00BA1438"/>
    <w:rsid w:val="00BA1E01"/>
    <w:rsid w:val="00BA255F"/>
    <w:rsid w:val="00BA2EB6"/>
    <w:rsid w:val="00BA34DC"/>
    <w:rsid w:val="00BA3AC8"/>
    <w:rsid w:val="00BA4D11"/>
    <w:rsid w:val="00BA4D7D"/>
    <w:rsid w:val="00BA5979"/>
    <w:rsid w:val="00BA5B0F"/>
    <w:rsid w:val="00BA60F0"/>
    <w:rsid w:val="00BA63BE"/>
    <w:rsid w:val="00BA6AEE"/>
    <w:rsid w:val="00BB0BE5"/>
    <w:rsid w:val="00BB0D38"/>
    <w:rsid w:val="00BB114D"/>
    <w:rsid w:val="00BB1B13"/>
    <w:rsid w:val="00BB3421"/>
    <w:rsid w:val="00BB342F"/>
    <w:rsid w:val="00BB3664"/>
    <w:rsid w:val="00BB4142"/>
    <w:rsid w:val="00BB443D"/>
    <w:rsid w:val="00BB4774"/>
    <w:rsid w:val="00BB490F"/>
    <w:rsid w:val="00BB4D2D"/>
    <w:rsid w:val="00BB4DCB"/>
    <w:rsid w:val="00BB51DD"/>
    <w:rsid w:val="00BB56D8"/>
    <w:rsid w:val="00BB5C02"/>
    <w:rsid w:val="00BB5C68"/>
    <w:rsid w:val="00BB6281"/>
    <w:rsid w:val="00BB67AF"/>
    <w:rsid w:val="00BB68F6"/>
    <w:rsid w:val="00BB7366"/>
    <w:rsid w:val="00BB788F"/>
    <w:rsid w:val="00BC0089"/>
    <w:rsid w:val="00BC0122"/>
    <w:rsid w:val="00BC0326"/>
    <w:rsid w:val="00BC04E7"/>
    <w:rsid w:val="00BC100D"/>
    <w:rsid w:val="00BC1BAC"/>
    <w:rsid w:val="00BC1C87"/>
    <w:rsid w:val="00BC1D80"/>
    <w:rsid w:val="00BC22D1"/>
    <w:rsid w:val="00BC231C"/>
    <w:rsid w:val="00BC2AED"/>
    <w:rsid w:val="00BC2FC7"/>
    <w:rsid w:val="00BC31F0"/>
    <w:rsid w:val="00BC3B30"/>
    <w:rsid w:val="00BC3C68"/>
    <w:rsid w:val="00BC462B"/>
    <w:rsid w:val="00BC4B83"/>
    <w:rsid w:val="00BC4D7F"/>
    <w:rsid w:val="00BC4E40"/>
    <w:rsid w:val="00BC4F30"/>
    <w:rsid w:val="00BC6F8D"/>
    <w:rsid w:val="00BC717A"/>
    <w:rsid w:val="00BC734D"/>
    <w:rsid w:val="00BC7438"/>
    <w:rsid w:val="00BC75E0"/>
    <w:rsid w:val="00BD0278"/>
    <w:rsid w:val="00BD0B05"/>
    <w:rsid w:val="00BD0D23"/>
    <w:rsid w:val="00BD1716"/>
    <w:rsid w:val="00BD1741"/>
    <w:rsid w:val="00BD18B4"/>
    <w:rsid w:val="00BD2255"/>
    <w:rsid w:val="00BD236A"/>
    <w:rsid w:val="00BD2857"/>
    <w:rsid w:val="00BD3DE4"/>
    <w:rsid w:val="00BD46E0"/>
    <w:rsid w:val="00BD4AEB"/>
    <w:rsid w:val="00BD4DF8"/>
    <w:rsid w:val="00BD50FD"/>
    <w:rsid w:val="00BD51B2"/>
    <w:rsid w:val="00BD56E4"/>
    <w:rsid w:val="00BD5E57"/>
    <w:rsid w:val="00BD6B1B"/>
    <w:rsid w:val="00BD7EF5"/>
    <w:rsid w:val="00BE0A0F"/>
    <w:rsid w:val="00BE1DAF"/>
    <w:rsid w:val="00BE21BD"/>
    <w:rsid w:val="00BE26F1"/>
    <w:rsid w:val="00BE2827"/>
    <w:rsid w:val="00BE2A95"/>
    <w:rsid w:val="00BE2BE0"/>
    <w:rsid w:val="00BE3B6B"/>
    <w:rsid w:val="00BE3D80"/>
    <w:rsid w:val="00BE3E18"/>
    <w:rsid w:val="00BE3E7E"/>
    <w:rsid w:val="00BE54C5"/>
    <w:rsid w:val="00BE568C"/>
    <w:rsid w:val="00BE5982"/>
    <w:rsid w:val="00BE5C5D"/>
    <w:rsid w:val="00BE6260"/>
    <w:rsid w:val="00BE63DF"/>
    <w:rsid w:val="00BE6EFF"/>
    <w:rsid w:val="00BE7242"/>
    <w:rsid w:val="00BE73DC"/>
    <w:rsid w:val="00BE7FFB"/>
    <w:rsid w:val="00BF05D9"/>
    <w:rsid w:val="00BF0B55"/>
    <w:rsid w:val="00BF0C5E"/>
    <w:rsid w:val="00BF0D39"/>
    <w:rsid w:val="00BF0EE2"/>
    <w:rsid w:val="00BF15FD"/>
    <w:rsid w:val="00BF1A97"/>
    <w:rsid w:val="00BF2194"/>
    <w:rsid w:val="00BF2663"/>
    <w:rsid w:val="00BF3A80"/>
    <w:rsid w:val="00BF3AB1"/>
    <w:rsid w:val="00BF3D29"/>
    <w:rsid w:val="00BF44DE"/>
    <w:rsid w:val="00BF4A4E"/>
    <w:rsid w:val="00BF4B4B"/>
    <w:rsid w:val="00BF4CF1"/>
    <w:rsid w:val="00BF4D52"/>
    <w:rsid w:val="00BF5880"/>
    <w:rsid w:val="00BF5E18"/>
    <w:rsid w:val="00BF616F"/>
    <w:rsid w:val="00BF7576"/>
    <w:rsid w:val="00BF7DDF"/>
    <w:rsid w:val="00BF7FCD"/>
    <w:rsid w:val="00C00037"/>
    <w:rsid w:val="00C00313"/>
    <w:rsid w:val="00C0075E"/>
    <w:rsid w:val="00C00D9D"/>
    <w:rsid w:val="00C011B3"/>
    <w:rsid w:val="00C014D5"/>
    <w:rsid w:val="00C01B2D"/>
    <w:rsid w:val="00C01DA0"/>
    <w:rsid w:val="00C02169"/>
    <w:rsid w:val="00C0225E"/>
    <w:rsid w:val="00C0313B"/>
    <w:rsid w:val="00C031AE"/>
    <w:rsid w:val="00C03414"/>
    <w:rsid w:val="00C03958"/>
    <w:rsid w:val="00C03C03"/>
    <w:rsid w:val="00C045E7"/>
    <w:rsid w:val="00C04C00"/>
    <w:rsid w:val="00C058FD"/>
    <w:rsid w:val="00C072E0"/>
    <w:rsid w:val="00C076A2"/>
    <w:rsid w:val="00C07964"/>
    <w:rsid w:val="00C102B7"/>
    <w:rsid w:val="00C10855"/>
    <w:rsid w:val="00C11227"/>
    <w:rsid w:val="00C12059"/>
    <w:rsid w:val="00C12187"/>
    <w:rsid w:val="00C12638"/>
    <w:rsid w:val="00C1271D"/>
    <w:rsid w:val="00C12E45"/>
    <w:rsid w:val="00C1361F"/>
    <w:rsid w:val="00C1490C"/>
    <w:rsid w:val="00C14A14"/>
    <w:rsid w:val="00C15117"/>
    <w:rsid w:val="00C15913"/>
    <w:rsid w:val="00C1598C"/>
    <w:rsid w:val="00C159BC"/>
    <w:rsid w:val="00C15B2D"/>
    <w:rsid w:val="00C15CA2"/>
    <w:rsid w:val="00C15EBB"/>
    <w:rsid w:val="00C16031"/>
    <w:rsid w:val="00C16538"/>
    <w:rsid w:val="00C166F6"/>
    <w:rsid w:val="00C176D7"/>
    <w:rsid w:val="00C17AE8"/>
    <w:rsid w:val="00C17C83"/>
    <w:rsid w:val="00C17D5C"/>
    <w:rsid w:val="00C2096A"/>
    <w:rsid w:val="00C20A60"/>
    <w:rsid w:val="00C20E39"/>
    <w:rsid w:val="00C2214A"/>
    <w:rsid w:val="00C22975"/>
    <w:rsid w:val="00C22CCC"/>
    <w:rsid w:val="00C23B8C"/>
    <w:rsid w:val="00C23BA0"/>
    <w:rsid w:val="00C23BC3"/>
    <w:rsid w:val="00C23FE5"/>
    <w:rsid w:val="00C24C1E"/>
    <w:rsid w:val="00C2504A"/>
    <w:rsid w:val="00C2510A"/>
    <w:rsid w:val="00C2522F"/>
    <w:rsid w:val="00C2558A"/>
    <w:rsid w:val="00C259BD"/>
    <w:rsid w:val="00C2638F"/>
    <w:rsid w:val="00C26C63"/>
    <w:rsid w:val="00C26DE3"/>
    <w:rsid w:val="00C2725C"/>
    <w:rsid w:val="00C305C4"/>
    <w:rsid w:val="00C30E2D"/>
    <w:rsid w:val="00C31C7B"/>
    <w:rsid w:val="00C333A8"/>
    <w:rsid w:val="00C33FA0"/>
    <w:rsid w:val="00C34438"/>
    <w:rsid w:val="00C344EE"/>
    <w:rsid w:val="00C34562"/>
    <w:rsid w:val="00C3514C"/>
    <w:rsid w:val="00C35389"/>
    <w:rsid w:val="00C35CB5"/>
    <w:rsid w:val="00C365DB"/>
    <w:rsid w:val="00C372A0"/>
    <w:rsid w:val="00C377C1"/>
    <w:rsid w:val="00C37CF9"/>
    <w:rsid w:val="00C37CFD"/>
    <w:rsid w:val="00C405B0"/>
    <w:rsid w:val="00C40977"/>
    <w:rsid w:val="00C409F7"/>
    <w:rsid w:val="00C41121"/>
    <w:rsid w:val="00C41952"/>
    <w:rsid w:val="00C4200D"/>
    <w:rsid w:val="00C426C4"/>
    <w:rsid w:val="00C42D06"/>
    <w:rsid w:val="00C43178"/>
    <w:rsid w:val="00C43851"/>
    <w:rsid w:val="00C44003"/>
    <w:rsid w:val="00C440DB"/>
    <w:rsid w:val="00C44D1F"/>
    <w:rsid w:val="00C4574A"/>
    <w:rsid w:val="00C458CE"/>
    <w:rsid w:val="00C45F2C"/>
    <w:rsid w:val="00C465B8"/>
    <w:rsid w:val="00C46677"/>
    <w:rsid w:val="00C467BB"/>
    <w:rsid w:val="00C469FD"/>
    <w:rsid w:val="00C46D1A"/>
    <w:rsid w:val="00C46DD7"/>
    <w:rsid w:val="00C47029"/>
    <w:rsid w:val="00C47169"/>
    <w:rsid w:val="00C47D9E"/>
    <w:rsid w:val="00C47FB5"/>
    <w:rsid w:val="00C50698"/>
    <w:rsid w:val="00C51145"/>
    <w:rsid w:val="00C51622"/>
    <w:rsid w:val="00C5165F"/>
    <w:rsid w:val="00C519A5"/>
    <w:rsid w:val="00C52710"/>
    <w:rsid w:val="00C52EDA"/>
    <w:rsid w:val="00C539FE"/>
    <w:rsid w:val="00C5480F"/>
    <w:rsid w:val="00C54EDA"/>
    <w:rsid w:val="00C5515D"/>
    <w:rsid w:val="00C55268"/>
    <w:rsid w:val="00C559C3"/>
    <w:rsid w:val="00C55ADF"/>
    <w:rsid w:val="00C5609F"/>
    <w:rsid w:val="00C5658B"/>
    <w:rsid w:val="00C567CC"/>
    <w:rsid w:val="00C570B0"/>
    <w:rsid w:val="00C5713A"/>
    <w:rsid w:val="00C572E7"/>
    <w:rsid w:val="00C57E64"/>
    <w:rsid w:val="00C57FEA"/>
    <w:rsid w:val="00C6018E"/>
    <w:rsid w:val="00C60B35"/>
    <w:rsid w:val="00C60E4F"/>
    <w:rsid w:val="00C60E91"/>
    <w:rsid w:val="00C60FD0"/>
    <w:rsid w:val="00C62B1F"/>
    <w:rsid w:val="00C62EA0"/>
    <w:rsid w:val="00C630C1"/>
    <w:rsid w:val="00C63B0B"/>
    <w:rsid w:val="00C64F3C"/>
    <w:rsid w:val="00C65652"/>
    <w:rsid w:val="00C65942"/>
    <w:rsid w:val="00C65E4F"/>
    <w:rsid w:val="00C662B1"/>
    <w:rsid w:val="00C6651A"/>
    <w:rsid w:val="00C6748E"/>
    <w:rsid w:val="00C7038D"/>
    <w:rsid w:val="00C703AE"/>
    <w:rsid w:val="00C71125"/>
    <w:rsid w:val="00C71FDF"/>
    <w:rsid w:val="00C72126"/>
    <w:rsid w:val="00C7215C"/>
    <w:rsid w:val="00C722DC"/>
    <w:rsid w:val="00C72572"/>
    <w:rsid w:val="00C732F0"/>
    <w:rsid w:val="00C740DE"/>
    <w:rsid w:val="00C74432"/>
    <w:rsid w:val="00C753FC"/>
    <w:rsid w:val="00C759FF"/>
    <w:rsid w:val="00C7602C"/>
    <w:rsid w:val="00C7627D"/>
    <w:rsid w:val="00C766E9"/>
    <w:rsid w:val="00C76948"/>
    <w:rsid w:val="00C76F2D"/>
    <w:rsid w:val="00C77586"/>
    <w:rsid w:val="00C80226"/>
    <w:rsid w:val="00C808F9"/>
    <w:rsid w:val="00C80AEA"/>
    <w:rsid w:val="00C81040"/>
    <w:rsid w:val="00C812EC"/>
    <w:rsid w:val="00C81AB9"/>
    <w:rsid w:val="00C81AE0"/>
    <w:rsid w:val="00C82C59"/>
    <w:rsid w:val="00C830BF"/>
    <w:rsid w:val="00C83616"/>
    <w:rsid w:val="00C837EB"/>
    <w:rsid w:val="00C84338"/>
    <w:rsid w:val="00C84402"/>
    <w:rsid w:val="00C847A2"/>
    <w:rsid w:val="00C84802"/>
    <w:rsid w:val="00C84904"/>
    <w:rsid w:val="00C84928"/>
    <w:rsid w:val="00C849AD"/>
    <w:rsid w:val="00C852E2"/>
    <w:rsid w:val="00C859BC"/>
    <w:rsid w:val="00C859BF"/>
    <w:rsid w:val="00C85DB8"/>
    <w:rsid w:val="00C86C20"/>
    <w:rsid w:val="00C8739F"/>
    <w:rsid w:val="00C874B6"/>
    <w:rsid w:val="00C87EDE"/>
    <w:rsid w:val="00C906C7"/>
    <w:rsid w:val="00C9085B"/>
    <w:rsid w:val="00C90D01"/>
    <w:rsid w:val="00C90EB4"/>
    <w:rsid w:val="00C90F3E"/>
    <w:rsid w:val="00C9162A"/>
    <w:rsid w:val="00C917D6"/>
    <w:rsid w:val="00C91A13"/>
    <w:rsid w:val="00C92591"/>
    <w:rsid w:val="00C9271B"/>
    <w:rsid w:val="00C930C1"/>
    <w:rsid w:val="00C9310C"/>
    <w:rsid w:val="00C9483A"/>
    <w:rsid w:val="00C94FAD"/>
    <w:rsid w:val="00C9618B"/>
    <w:rsid w:val="00C9642C"/>
    <w:rsid w:val="00C96D4B"/>
    <w:rsid w:val="00C96E0A"/>
    <w:rsid w:val="00CA04FC"/>
    <w:rsid w:val="00CA0633"/>
    <w:rsid w:val="00CA0D7A"/>
    <w:rsid w:val="00CA10A7"/>
    <w:rsid w:val="00CA11C5"/>
    <w:rsid w:val="00CA130F"/>
    <w:rsid w:val="00CA1826"/>
    <w:rsid w:val="00CA1BED"/>
    <w:rsid w:val="00CA1F59"/>
    <w:rsid w:val="00CA20F7"/>
    <w:rsid w:val="00CA2518"/>
    <w:rsid w:val="00CA252B"/>
    <w:rsid w:val="00CA2DD4"/>
    <w:rsid w:val="00CA3944"/>
    <w:rsid w:val="00CA3AB3"/>
    <w:rsid w:val="00CA3E02"/>
    <w:rsid w:val="00CA3E04"/>
    <w:rsid w:val="00CA414E"/>
    <w:rsid w:val="00CA43B4"/>
    <w:rsid w:val="00CA4520"/>
    <w:rsid w:val="00CA47A6"/>
    <w:rsid w:val="00CA4F3F"/>
    <w:rsid w:val="00CA564D"/>
    <w:rsid w:val="00CA61E8"/>
    <w:rsid w:val="00CA65B7"/>
    <w:rsid w:val="00CA6854"/>
    <w:rsid w:val="00CA6B28"/>
    <w:rsid w:val="00CA6B9A"/>
    <w:rsid w:val="00CA6E3B"/>
    <w:rsid w:val="00CB11C1"/>
    <w:rsid w:val="00CB18CC"/>
    <w:rsid w:val="00CB1C0D"/>
    <w:rsid w:val="00CB1D91"/>
    <w:rsid w:val="00CB1EE1"/>
    <w:rsid w:val="00CB22EB"/>
    <w:rsid w:val="00CB2F03"/>
    <w:rsid w:val="00CB398C"/>
    <w:rsid w:val="00CB3E76"/>
    <w:rsid w:val="00CB3F48"/>
    <w:rsid w:val="00CB4BBF"/>
    <w:rsid w:val="00CB4CFC"/>
    <w:rsid w:val="00CB5117"/>
    <w:rsid w:val="00CB566B"/>
    <w:rsid w:val="00CB5BEA"/>
    <w:rsid w:val="00CB5F0D"/>
    <w:rsid w:val="00CB653A"/>
    <w:rsid w:val="00CB6610"/>
    <w:rsid w:val="00CB6EB8"/>
    <w:rsid w:val="00CB6FD3"/>
    <w:rsid w:val="00CB73E8"/>
    <w:rsid w:val="00CB748D"/>
    <w:rsid w:val="00CB760F"/>
    <w:rsid w:val="00CB780D"/>
    <w:rsid w:val="00CB7BD7"/>
    <w:rsid w:val="00CC0332"/>
    <w:rsid w:val="00CC04AB"/>
    <w:rsid w:val="00CC070D"/>
    <w:rsid w:val="00CC0B44"/>
    <w:rsid w:val="00CC0FD5"/>
    <w:rsid w:val="00CC1042"/>
    <w:rsid w:val="00CC20B2"/>
    <w:rsid w:val="00CC256C"/>
    <w:rsid w:val="00CC2E65"/>
    <w:rsid w:val="00CC3340"/>
    <w:rsid w:val="00CC335A"/>
    <w:rsid w:val="00CC34C6"/>
    <w:rsid w:val="00CC3538"/>
    <w:rsid w:val="00CC380F"/>
    <w:rsid w:val="00CC3C51"/>
    <w:rsid w:val="00CC3D7F"/>
    <w:rsid w:val="00CC4500"/>
    <w:rsid w:val="00CC4834"/>
    <w:rsid w:val="00CC4861"/>
    <w:rsid w:val="00CC4B4B"/>
    <w:rsid w:val="00CC510C"/>
    <w:rsid w:val="00CC66BD"/>
    <w:rsid w:val="00CC68AF"/>
    <w:rsid w:val="00CC68ED"/>
    <w:rsid w:val="00CD0BFB"/>
    <w:rsid w:val="00CD0D55"/>
    <w:rsid w:val="00CD14A1"/>
    <w:rsid w:val="00CD1847"/>
    <w:rsid w:val="00CD1CEC"/>
    <w:rsid w:val="00CD1F4E"/>
    <w:rsid w:val="00CD2E13"/>
    <w:rsid w:val="00CD3A00"/>
    <w:rsid w:val="00CD3B82"/>
    <w:rsid w:val="00CD432F"/>
    <w:rsid w:val="00CD522F"/>
    <w:rsid w:val="00CD5338"/>
    <w:rsid w:val="00CD5456"/>
    <w:rsid w:val="00CD55E4"/>
    <w:rsid w:val="00CD5ED3"/>
    <w:rsid w:val="00CD6616"/>
    <w:rsid w:val="00CD6C16"/>
    <w:rsid w:val="00CD700C"/>
    <w:rsid w:val="00CD72CF"/>
    <w:rsid w:val="00CD7727"/>
    <w:rsid w:val="00CE01CA"/>
    <w:rsid w:val="00CE0331"/>
    <w:rsid w:val="00CE0746"/>
    <w:rsid w:val="00CE0A3C"/>
    <w:rsid w:val="00CE101F"/>
    <w:rsid w:val="00CE10F4"/>
    <w:rsid w:val="00CE1455"/>
    <w:rsid w:val="00CE1470"/>
    <w:rsid w:val="00CE1F56"/>
    <w:rsid w:val="00CE250D"/>
    <w:rsid w:val="00CE2B3C"/>
    <w:rsid w:val="00CE2E58"/>
    <w:rsid w:val="00CE3102"/>
    <w:rsid w:val="00CE3488"/>
    <w:rsid w:val="00CE3D79"/>
    <w:rsid w:val="00CE3F82"/>
    <w:rsid w:val="00CE41C3"/>
    <w:rsid w:val="00CE43D8"/>
    <w:rsid w:val="00CE4A45"/>
    <w:rsid w:val="00CE6F41"/>
    <w:rsid w:val="00CE717A"/>
    <w:rsid w:val="00CE7A18"/>
    <w:rsid w:val="00CF0207"/>
    <w:rsid w:val="00CF041D"/>
    <w:rsid w:val="00CF054F"/>
    <w:rsid w:val="00CF1740"/>
    <w:rsid w:val="00CF27BF"/>
    <w:rsid w:val="00CF2D5A"/>
    <w:rsid w:val="00CF36C3"/>
    <w:rsid w:val="00CF39C1"/>
    <w:rsid w:val="00CF3B4F"/>
    <w:rsid w:val="00CF427A"/>
    <w:rsid w:val="00CF4747"/>
    <w:rsid w:val="00CF491D"/>
    <w:rsid w:val="00CF4C6B"/>
    <w:rsid w:val="00CF6296"/>
    <w:rsid w:val="00CF6423"/>
    <w:rsid w:val="00CF6967"/>
    <w:rsid w:val="00CF69C1"/>
    <w:rsid w:val="00CF73D2"/>
    <w:rsid w:val="00CF7DE0"/>
    <w:rsid w:val="00CF7E96"/>
    <w:rsid w:val="00D00396"/>
    <w:rsid w:val="00D004EC"/>
    <w:rsid w:val="00D00694"/>
    <w:rsid w:val="00D00861"/>
    <w:rsid w:val="00D0097B"/>
    <w:rsid w:val="00D00B6F"/>
    <w:rsid w:val="00D00DCB"/>
    <w:rsid w:val="00D0104A"/>
    <w:rsid w:val="00D01EE4"/>
    <w:rsid w:val="00D02281"/>
    <w:rsid w:val="00D025E2"/>
    <w:rsid w:val="00D0270E"/>
    <w:rsid w:val="00D02C14"/>
    <w:rsid w:val="00D02CF2"/>
    <w:rsid w:val="00D02F87"/>
    <w:rsid w:val="00D0333A"/>
    <w:rsid w:val="00D03A02"/>
    <w:rsid w:val="00D03DD1"/>
    <w:rsid w:val="00D03EEA"/>
    <w:rsid w:val="00D0483C"/>
    <w:rsid w:val="00D04E1E"/>
    <w:rsid w:val="00D05A60"/>
    <w:rsid w:val="00D05AB5"/>
    <w:rsid w:val="00D062FA"/>
    <w:rsid w:val="00D06B55"/>
    <w:rsid w:val="00D06B67"/>
    <w:rsid w:val="00D0714A"/>
    <w:rsid w:val="00D07395"/>
    <w:rsid w:val="00D0756E"/>
    <w:rsid w:val="00D07DBC"/>
    <w:rsid w:val="00D07E33"/>
    <w:rsid w:val="00D100DD"/>
    <w:rsid w:val="00D10282"/>
    <w:rsid w:val="00D10658"/>
    <w:rsid w:val="00D10B48"/>
    <w:rsid w:val="00D11C2B"/>
    <w:rsid w:val="00D11E81"/>
    <w:rsid w:val="00D123E4"/>
    <w:rsid w:val="00D132B9"/>
    <w:rsid w:val="00D13BC0"/>
    <w:rsid w:val="00D13CFC"/>
    <w:rsid w:val="00D14037"/>
    <w:rsid w:val="00D143E0"/>
    <w:rsid w:val="00D14563"/>
    <w:rsid w:val="00D14949"/>
    <w:rsid w:val="00D14AAF"/>
    <w:rsid w:val="00D155BB"/>
    <w:rsid w:val="00D158E8"/>
    <w:rsid w:val="00D15C7D"/>
    <w:rsid w:val="00D169DC"/>
    <w:rsid w:val="00D170E5"/>
    <w:rsid w:val="00D172BF"/>
    <w:rsid w:val="00D17AE7"/>
    <w:rsid w:val="00D17FDA"/>
    <w:rsid w:val="00D20251"/>
    <w:rsid w:val="00D20C9C"/>
    <w:rsid w:val="00D21224"/>
    <w:rsid w:val="00D217EB"/>
    <w:rsid w:val="00D21821"/>
    <w:rsid w:val="00D21871"/>
    <w:rsid w:val="00D22432"/>
    <w:rsid w:val="00D224B6"/>
    <w:rsid w:val="00D230E2"/>
    <w:rsid w:val="00D236A4"/>
    <w:rsid w:val="00D2387D"/>
    <w:rsid w:val="00D24106"/>
    <w:rsid w:val="00D249A2"/>
    <w:rsid w:val="00D25264"/>
    <w:rsid w:val="00D254AF"/>
    <w:rsid w:val="00D25595"/>
    <w:rsid w:val="00D26954"/>
    <w:rsid w:val="00D26F16"/>
    <w:rsid w:val="00D2772E"/>
    <w:rsid w:val="00D277C5"/>
    <w:rsid w:val="00D277D0"/>
    <w:rsid w:val="00D278E2"/>
    <w:rsid w:val="00D30761"/>
    <w:rsid w:val="00D30803"/>
    <w:rsid w:val="00D3151A"/>
    <w:rsid w:val="00D31603"/>
    <w:rsid w:val="00D31CD0"/>
    <w:rsid w:val="00D31DD1"/>
    <w:rsid w:val="00D32079"/>
    <w:rsid w:val="00D324BC"/>
    <w:rsid w:val="00D32977"/>
    <w:rsid w:val="00D3332D"/>
    <w:rsid w:val="00D354EE"/>
    <w:rsid w:val="00D355E9"/>
    <w:rsid w:val="00D361D8"/>
    <w:rsid w:val="00D36CBC"/>
    <w:rsid w:val="00D37754"/>
    <w:rsid w:val="00D37898"/>
    <w:rsid w:val="00D40E56"/>
    <w:rsid w:val="00D418CD"/>
    <w:rsid w:val="00D419C8"/>
    <w:rsid w:val="00D424F1"/>
    <w:rsid w:val="00D42EF0"/>
    <w:rsid w:val="00D43D09"/>
    <w:rsid w:val="00D43FF1"/>
    <w:rsid w:val="00D44D20"/>
    <w:rsid w:val="00D45111"/>
    <w:rsid w:val="00D45B76"/>
    <w:rsid w:val="00D45BC4"/>
    <w:rsid w:val="00D45C02"/>
    <w:rsid w:val="00D46029"/>
    <w:rsid w:val="00D46C3E"/>
    <w:rsid w:val="00D470AE"/>
    <w:rsid w:val="00D4767A"/>
    <w:rsid w:val="00D47816"/>
    <w:rsid w:val="00D47BAC"/>
    <w:rsid w:val="00D513F2"/>
    <w:rsid w:val="00D5187F"/>
    <w:rsid w:val="00D529E1"/>
    <w:rsid w:val="00D531A6"/>
    <w:rsid w:val="00D532C2"/>
    <w:rsid w:val="00D5395C"/>
    <w:rsid w:val="00D545D4"/>
    <w:rsid w:val="00D54FEA"/>
    <w:rsid w:val="00D55545"/>
    <w:rsid w:val="00D55BFA"/>
    <w:rsid w:val="00D55D76"/>
    <w:rsid w:val="00D55FA0"/>
    <w:rsid w:val="00D562B2"/>
    <w:rsid w:val="00D565E3"/>
    <w:rsid w:val="00D578B1"/>
    <w:rsid w:val="00D579AD"/>
    <w:rsid w:val="00D57D64"/>
    <w:rsid w:val="00D60782"/>
    <w:rsid w:val="00D60C05"/>
    <w:rsid w:val="00D616F5"/>
    <w:rsid w:val="00D62053"/>
    <w:rsid w:val="00D62352"/>
    <w:rsid w:val="00D625F3"/>
    <w:rsid w:val="00D62C0F"/>
    <w:rsid w:val="00D62E92"/>
    <w:rsid w:val="00D63966"/>
    <w:rsid w:val="00D63C20"/>
    <w:rsid w:val="00D642F0"/>
    <w:rsid w:val="00D64391"/>
    <w:rsid w:val="00D64D42"/>
    <w:rsid w:val="00D64DD9"/>
    <w:rsid w:val="00D650D9"/>
    <w:rsid w:val="00D6593F"/>
    <w:rsid w:val="00D660C0"/>
    <w:rsid w:val="00D66CE2"/>
    <w:rsid w:val="00D66EEE"/>
    <w:rsid w:val="00D67516"/>
    <w:rsid w:val="00D677EA"/>
    <w:rsid w:val="00D67EEA"/>
    <w:rsid w:val="00D70E1A"/>
    <w:rsid w:val="00D70E76"/>
    <w:rsid w:val="00D70F1B"/>
    <w:rsid w:val="00D70F4A"/>
    <w:rsid w:val="00D71DC5"/>
    <w:rsid w:val="00D71EAE"/>
    <w:rsid w:val="00D72034"/>
    <w:rsid w:val="00D721F7"/>
    <w:rsid w:val="00D7243F"/>
    <w:rsid w:val="00D74076"/>
    <w:rsid w:val="00D74BB6"/>
    <w:rsid w:val="00D75457"/>
    <w:rsid w:val="00D75C4C"/>
    <w:rsid w:val="00D769FE"/>
    <w:rsid w:val="00D77089"/>
    <w:rsid w:val="00D77474"/>
    <w:rsid w:val="00D77F45"/>
    <w:rsid w:val="00D809C8"/>
    <w:rsid w:val="00D81E50"/>
    <w:rsid w:val="00D822B9"/>
    <w:rsid w:val="00D8271B"/>
    <w:rsid w:val="00D8287A"/>
    <w:rsid w:val="00D82C5A"/>
    <w:rsid w:val="00D82E0F"/>
    <w:rsid w:val="00D83655"/>
    <w:rsid w:val="00D837BA"/>
    <w:rsid w:val="00D83F29"/>
    <w:rsid w:val="00D8546C"/>
    <w:rsid w:val="00D86088"/>
    <w:rsid w:val="00D8656B"/>
    <w:rsid w:val="00D871F9"/>
    <w:rsid w:val="00D87AC8"/>
    <w:rsid w:val="00D87B45"/>
    <w:rsid w:val="00D87BCF"/>
    <w:rsid w:val="00D87E8C"/>
    <w:rsid w:val="00D90056"/>
    <w:rsid w:val="00D9054A"/>
    <w:rsid w:val="00D90BEC"/>
    <w:rsid w:val="00D90C8C"/>
    <w:rsid w:val="00D916C6"/>
    <w:rsid w:val="00D922DE"/>
    <w:rsid w:val="00D92401"/>
    <w:rsid w:val="00D9279E"/>
    <w:rsid w:val="00D9298F"/>
    <w:rsid w:val="00D92BD6"/>
    <w:rsid w:val="00D92FCA"/>
    <w:rsid w:val="00D93494"/>
    <w:rsid w:val="00D9355E"/>
    <w:rsid w:val="00D937E4"/>
    <w:rsid w:val="00D93B7F"/>
    <w:rsid w:val="00D93D44"/>
    <w:rsid w:val="00D9432C"/>
    <w:rsid w:val="00D9437C"/>
    <w:rsid w:val="00D94D35"/>
    <w:rsid w:val="00D9513E"/>
    <w:rsid w:val="00D952F1"/>
    <w:rsid w:val="00D95605"/>
    <w:rsid w:val="00D9563C"/>
    <w:rsid w:val="00D9576C"/>
    <w:rsid w:val="00D95B0F"/>
    <w:rsid w:val="00D95B90"/>
    <w:rsid w:val="00D96413"/>
    <w:rsid w:val="00D96C03"/>
    <w:rsid w:val="00D9702C"/>
    <w:rsid w:val="00D97E8B"/>
    <w:rsid w:val="00DA07E1"/>
    <w:rsid w:val="00DA0969"/>
    <w:rsid w:val="00DA0CA7"/>
    <w:rsid w:val="00DA0FEF"/>
    <w:rsid w:val="00DA12C7"/>
    <w:rsid w:val="00DA1382"/>
    <w:rsid w:val="00DA15CE"/>
    <w:rsid w:val="00DA2159"/>
    <w:rsid w:val="00DA219B"/>
    <w:rsid w:val="00DA27BC"/>
    <w:rsid w:val="00DA3489"/>
    <w:rsid w:val="00DA37E8"/>
    <w:rsid w:val="00DA3B91"/>
    <w:rsid w:val="00DA43E9"/>
    <w:rsid w:val="00DA47AF"/>
    <w:rsid w:val="00DA4CEF"/>
    <w:rsid w:val="00DA53B0"/>
    <w:rsid w:val="00DA5433"/>
    <w:rsid w:val="00DA5BC6"/>
    <w:rsid w:val="00DA5CA5"/>
    <w:rsid w:val="00DA5DD5"/>
    <w:rsid w:val="00DA5EC6"/>
    <w:rsid w:val="00DA5F61"/>
    <w:rsid w:val="00DA6066"/>
    <w:rsid w:val="00DA6067"/>
    <w:rsid w:val="00DA6283"/>
    <w:rsid w:val="00DA663D"/>
    <w:rsid w:val="00DA6FBD"/>
    <w:rsid w:val="00DA7169"/>
    <w:rsid w:val="00DA74B8"/>
    <w:rsid w:val="00DA7616"/>
    <w:rsid w:val="00DA7CF8"/>
    <w:rsid w:val="00DB043C"/>
    <w:rsid w:val="00DB0E82"/>
    <w:rsid w:val="00DB11A6"/>
    <w:rsid w:val="00DB15A1"/>
    <w:rsid w:val="00DB17C9"/>
    <w:rsid w:val="00DB1FD2"/>
    <w:rsid w:val="00DB225C"/>
    <w:rsid w:val="00DB2AF7"/>
    <w:rsid w:val="00DB2F52"/>
    <w:rsid w:val="00DB30AA"/>
    <w:rsid w:val="00DB3407"/>
    <w:rsid w:val="00DB368C"/>
    <w:rsid w:val="00DB47A2"/>
    <w:rsid w:val="00DB5739"/>
    <w:rsid w:val="00DB58D1"/>
    <w:rsid w:val="00DB59FC"/>
    <w:rsid w:val="00DB5AB1"/>
    <w:rsid w:val="00DB5FBB"/>
    <w:rsid w:val="00DB606F"/>
    <w:rsid w:val="00DB6115"/>
    <w:rsid w:val="00DB613A"/>
    <w:rsid w:val="00DB61AD"/>
    <w:rsid w:val="00DB6D37"/>
    <w:rsid w:val="00DB6E07"/>
    <w:rsid w:val="00DB6E13"/>
    <w:rsid w:val="00DB6E4A"/>
    <w:rsid w:val="00DB715C"/>
    <w:rsid w:val="00DB7457"/>
    <w:rsid w:val="00DB7DE8"/>
    <w:rsid w:val="00DC010B"/>
    <w:rsid w:val="00DC08F5"/>
    <w:rsid w:val="00DC0F4D"/>
    <w:rsid w:val="00DC110B"/>
    <w:rsid w:val="00DC13D0"/>
    <w:rsid w:val="00DC1621"/>
    <w:rsid w:val="00DC1751"/>
    <w:rsid w:val="00DC212B"/>
    <w:rsid w:val="00DC263E"/>
    <w:rsid w:val="00DC345A"/>
    <w:rsid w:val="00DC40E3"/>
    <w:rsid w:val="00DC447D"/>
    <w:rsid w:val="00DC6779"/>
    <w:rsid w:val="00DC73FF"/>
    <w:rsid w:val="00DC78DE"/>
    <w:rsid w:val="00DC7B12"/>
    <w:rsid w:val="00DD06C3"/>
    <w:rsid w:val="00DD0D01"/>
    <w:rsid w:val="00DD1030"/>
    <w:rsid w:val="00DD1898"/>
    <w:rsid w:val="00DD2403"/>
    <w:rsid w:val="00DD2440"/>
    <w:rsid w:val="00DD25BF"/>
    <w:rsid w:val="00DD33D9"/>
    <w:rsid w:val="00DD3758"/>
    <w:rsid w:val="00DD4452"/>
    <w:rsid w:val="00DD4496"/>
    <w:rsid w:val="00DD4651"/>
    <w:rsid w:val="00DD49F6"/>
    <w:rsid w:val="00DD4DD1"/>
    <w:rsid w:val="00DD54F0"/>
    <w:rsid w:val="00DD59EC"/>
    <w:rsid w:val="00DD5F7F"/>
    <w:rsid w:val="00DD6340"/>
    <w:rsid w:val="00DD6C3E"/>
    <w:rsid w:val="00DD7139"/>
    <w:rsid w:val="00DD77E4"/>
    <w:rsid w:val="00DD781F"/>
    <w:rsid w:val="00DD7D3E"/>
    <w:rsid w:val="00DE10CB"/>
    <w:rsid w:val="00DE14F0"/>
    <w:rsid w:val="00DE1C37"/>
    <w:rsid w:val="00DE1CE4"/>
    <w:rsid w:val="00DE1D3B"/>
    <w:rsid w:val="00DE21C2"/>
    <w:rsid w:val="00DE22E2"/>
    <w:rsid w:val="00DE236D"/>
    <w:rsid w:val="00DE31A7"/>
    <w:rsid w:val="00DE3ACA"/>
    <w:rsid w:val="00DE4CBC"/>
    <w:rsid w:val="00DE4CD4"/>
    <w:rsid w:val="00DE62E6"/>
    <w:rsid w:val="00DE660D"/>
    <w:rsid w:val="00DE6DD0"/>
    <w:rsid w:val="00DE7EB6"/>
    <w:rsid w:val="00DF008D"/>
    <w:rsid w:val="00DF0574"/>
    <w:rsid w:val="00DF0773"/>
    <w:rsid w:val="00DF0A49"/>
    <w:rsid w:val="00DF0C4F"/>
    <w:rsid w:val="00DF0D69"/>
    <w:rsid w:val="00DF1D24"/>
    <w:rsid w:val="00DF2071"/>
    <w:rsid w:val="00DF21A3"/>
    <w:rsid w:val="00DF22B7"/>
    <w:rsid w:val="00DF2B8A"/>
    <w:rsid w:val="00DF2C1A"/>
    <w:rsid w:val="00DF30FD"/>
    <w:rsid w:val="00DF3109"/>
    <w:rsid w:val="00DF37F9"/>
    <w:rsid w:val="00DF3805"/>
    <w:rsid w:val="00DF4A04"/>
    <w:rsid w:val="00DF544E"/>
    <w:rsid w:val="00DF64A9"/>
    <w:rsid w:val="00DF6804"/>
    <w:rsid w:val="00DF69E7"/>
    <w:rsid w:val="00DF6C8E"/>
    <w:rsid w:val="00DF75C0"/>
    <w:rsid w:val="00E0031B"/>
    <w:rsid w:val="00E00326"/>
    <w:rsid w:val="00E00427"/>
    <w:rsid w:val="00E00D15"/>
    <w:rsid w:val="00E00FBF"/>
    <w:rsid w:val="00E01187"/>
    <w:rsid w:val="00E01772"/>
    <w:rsid w:val="00E01A6E"/>
    <w:rsid w:val="00E01B26"/>
    <w:rsid w:val="00E0212E"/>
    <w:rsid w:val="00E02AC5"/>
    <w:rsid w:val="00E03190"/>
    <w:rsid w:val="00E03AA1"/>
    <w:rsid w:val="00E03CF3"/>
    <w:rsid w:val="00E040F8"/>
    <w:rsid w:val="00E041D5"/>
    <w:rsid w:val="00E0482E"/>
    <w:rsid w:val="00E0486A"/>
    <w:rsid w:val="00E04E55"/>
    <w:rsid w:val="00E0574F"/>
    <w:rsid w:val="00E05897"/>
    <w:rsid w:val="00E0648E"/>
    <w:rsid w:val="00E06974"/>
    <w:rsid w:val="00E07644"/>
    <w:rsid w:val="00E07AEA"/>
    <w:rsid w:val="00E07D29"/>
    <w:rsid w:val="00E10115"/>
    <w:rsid w:val="00E10B96"/>
    <w:rsid w:val="00E11547"/>
    <w:rsid w:val="00E11760"/>
    <w:rsid w:val="00E119CC"/>
    <w:rsid w:val="00E13015"/>
    <w:rsid w:val="00E131C3"/>
    <w:rsid w:val="00E133FA"/>
    <w:rsid w:val="00E1366A"/>
    <w:rsid w:val="00E138EC"/>
    <w:rsid w:val="00E13C63"/>
    <w:rsid w:val="00E14472"/>
    <w:rsid w:val="00E14A5B"/>
    <w:rsid w:val="00E14C4A"/>
    <w:rsid w:val="00E14E33"/>
    <w:rsid w:val="00E15407"/>
    <w:rsid w:val="00E15A86"/>
    <w:rsid w:val="00E15FC1"/>
    <w:rsid w:val="00E1672F"/>
    <w:rsid w:val="00E1679F"/>
    <w:rsid w:val="00E17426"/>
    <w:rsid w:val="00E1747C"/>
    <w:rsid w:val="00E20F74"/>
    <w:rsid w:val="00E212E5"/>
    <w:rsid w:val="00E2172F"/>
    <w:rsid w:val="00E218AF"/>
    <w:rsid w:val="00E22B54"/>
    <w:rsid w:val="00E22C13"/>
    <w:rsid w:val="00E235D9"/>
    <w:rsid w:val="00E2392D"/>
    <w:rsid w:val="00E24D78"/>
    <w:rsid w:val="00E2511E"/>
    <w:rsid w:val="00E25A38"/>
    <w:rsid w:val="00E25DE9"/>
    <w:rsid w:val="00E25DFA"/>
    <w:rsid w:val="00E25E16"/>
    <w:rsid w:val="00E2651B"/>
    <w:rsid w:val="00E26C13"/>
    <w:rsid w:val="00E26D59"/>
    <w:rsid w:val="00E26FC0"/>
    <w:rsid w:val="00E270D3"/>
    <w:rsid w:val="00E27512"/>
    <w:rsid w:val="00E304A8"/>
    <w:rsid w:val="00E30B28"/>
    <w:rsid w:val="00E312C9"/>
    <w:rsid w:val="00E314D3"/>
    <w:rsid w:val="00E31E7D"/>
    <w:rsid w:val="00E31F72"/>
    <w:rsid w:val="00E3214A"/>
    <w:rsid w:val="00E322C9"/>
    <w:rsid w:val="00E3267F"/>
    <w:rsid w:val="00E32B34"/>
    <w:rsid w:val="00E32FAC"/>
    <w:rsid w:val="00E3300A"/>
    <w:rsid w:val="00E3361D"/>
    <w:rsid w:val="00E34971"/>
    <w:rsid w:val="00E34DDD"/>
    <w:rsid w:val="00E35C48"/>
    <w:rsid w:val="00E35F65"/>
    <w:rsid w:val="00E36725"/>
    <w:rsid w:val="00E36EC4"/>
    <w:rsid w:val="00E37112"/>
    <w:rsid w:val="00E3740D"/>
    <w:rsid w:val="00E37572"/>
    <w:rsid w:val="00E37696"/>
    <w:rsid w:val="00E376F2"/>
    <w:rsid w:val="00E37771"/>
    <w:rsid w:val="00E37A3B"/>
    <w:rsid w:val="00E37C0A"/>
    <w:rsid w:val="00E37E1E"/>
    <w:rsid w:val="00E406DC"/>
    <w:rsid w:val="00E4074C"/>
    <w:rsid w:val="00E40A70"/>
    <w:rsid w:val="00E40D05"/>
    <w:rsid w:val="00E41434"/>
    <w:rsid w:val="00E4194F"/>
    <w:rsid w:val="00E41EE1"/>
    <w:rsid w:val="00E41F7B"/>
    <w:rsid w:val="00E422B5"/>
    <w:rsid w:val="00E42987"/>
    <w:rsid w:val="00E430EB"/>
    <w:rsid w:val="00E43B26"/>
    <w:rsid w:val="00E442B3"/>
    <w:rsid w:val="00E447F5"/>
    <w:rsid w:val="00E4507A"/>
    <w:rsid w:val="00E45CCC"/>
    <w:rsid w:val="00E45E9E"/>
    <w:rsid w:val="00E46033"/>
    <w:rsid w:val="00E46124"/>
    <w:rsid w:val="00E463DF"/>
    <w:rsid w:val="00E46515"/>
    <w:rsid w:val="00E46FE7"/>
    <w:rsid w:val="00E47768"/>
    <w:rsid w:val="00E477B8"/>
    <w:rsid w:val="00E478ED"/>
    <w:rsid w:val="00E47C3E"/>
    <w:rsid w:val="00E47C72"/>
    <w:rsid w:val="00E50670"/>
    <w:rsid w:val="00E50F49"/>
    <w:rsid w:val="00E5164D"/>
    <w:rsid w:val="00E51D20"/>
    <w:rsid w:val="00E521D7"/>
    <w:rsid w:val="00E52A21"/>
    <w:rsid w:val="00E53869"/>
    <w:rsid w:val="00E54018"/>
    <w:rsid w:val="00E542AC"/>
    <w:rsid w:val="00E5467B"/>
    <w:rsid w:val="00E54BFD"/>
    <w:rsid w:val="00E54EAB"/>
    <w:rsid w:val="00E56096"/>
    <w:rsid w:val="00E566BA"/>
    <w:rsid w:val="00E566EE"/>
    <w:rsid w:val="00E5684B"/>
    <w:rsid w:val="00E56D27"/>
    <w:rsid w:val="00E56F83"/>
    <w:rsid w:val="00E57331"/>
    <w:rsid w:val="00E5742D"/>
    <w:rsid w:val="00E60FAD"/>
    <w:rsid w:val="00E61579"/>
    <w:rsid w:val="00E6194A"/>
    <w:rsid w:val="00E61D96"/>
    <w:rsid w:val="00E62188"/>
    <w:rsid w:val="00E62782"/>
    <w:rsid w:val="00E63E72"/>
    <w:rsid w:val="00E6419D"/>
    <w:rsid w:val="00E64D7F"/>
    <w:rsid w:val="00E64E10"/>
    <w:rsid w:val="00E64E96"/>
    <w:rsid w:val="00E64F2F"/>
    <w:rsid w:val="00E6501C"/>
    <w:rsid w:val="00E653D3"/>
    <w:rsid w:val="00E658A5"/>
    <w:rsid w:val="00E65BF4"/>
    <w:rsid w:val="00E661C3"/>
    <w:rsid w:val="00E6673B"/>
    <w:rsid w:val="00E66C00"/>
    <w:rsid w:val="00E67131"/>
    <w:rsid w:val="00E67306"/>
    <w:rsid w:val="00E714A0"/>
    <w:rsid w:val="00E7192C"/>
    <w:rsid w:val="00E71F59"/>
    <w:rsid w:val="00E726D2"/>
    <w:rsid w:val="00E72A9C"/>
    <w:rsid w:val="00E72DA1"/>
    <w:rsid w:val="00E732D8"/>
    <w:rsid w:val="00E7350E"/>
    <w:rsid w:val="00E7382B"/>
    <w:rsid w:val="00E7382E"/>
    <w:rsid w:val="00E7412C"/>
    <w:rsid w:val="00E75753"/>
    <w:rsid w:val="00E75E69"/>
    <w:rsid w:val="00E7641C"/>
    <w:rsid w:val="00E766EC"/>
    <w:rsid w:val="00E76DF5"/>
    <w:rsid w:val="00E80483"/>
    <w:rsid w:val="00E80493"/>
    <w:rsid w:val="00E807AA"/>
    <w:rsid w:val="00E80B77"/>
    <w:rsid w:val="00E80F1F"/>
    <w:rsid w:val="00E81067"/>
    <w:rsid w:val="00E8148D"/>
    <w:rsid w:val="00E817C8"/>
    <w:rsid w:val="00E819F9"/>
    <w:rsid w:val="00E82011"/>
    <w:rsid w:val="00E82181"/>
    <w:rsid w:val="00E8286D"/>
    <w:rsid w:val="00E82D93"/>
    <w:rsid w:val="00E83ED9"/>
    <w:rsid w:val="00E8407E"/>
    <w:rsid w:val="00E840D0"/>
    <w:rsid w:val="00E84399"/>
    <w:rsid w:val="00E84CB9"/>
    <w:rsid w:val="00E84FB8"/>
    <w:rsid w:val="00E85029"/>
    <w:rsid w:val="00E854DE"/>
    <w:rsid w:val="00E86201"/>
    <w:rsid w:val="00E86279"/>
    <w:rsid w:val="00E86708"/>
    <w:rsid w:val="00E91D20"/>
    <w:rsid w:val="00E92DCB"/>
    <w:rsid w:val="00E9310A"/>
    <w:rsid w:val="00E935E3"/>
    <w:rsid w:val="00E93CBE"/>
    <w:rsid w:val="00E93E95"/>
    <w:rsid w:val="00E93F9E"/>
    <w:rsid w:val="00E94BCF"/>
    <w:rsid w:val="00E94D2B"/>
    <w:rsid w:val="00E965A3"/>
    <w:rsid w:val="00E96B8A"/>
    <w:rsid w:val="00E9762E"/>
    <w:rsid w:val="00E97D57"/>
    <w:rsid w:val="00E97F54"/>
    <w:rsid w:val="00EA0003"/>
    <w:rsid w:val="00EA12A0"/>
    <w:rsid w:val="00EA1540"/>
    <w:rsid w:val="00EA1630"/>
    <w:rsid w:val="00EA20D2"/>
    <w:rsid w:val="00EA2441"/>
    <w:rsid w:val="00EA2A02"/>
    <w:rsid w:val="00EA2A8C"/>
    <w:rsid w:val="00EA2B87"/>
    <w:rsid w:val="00EA2D86"/>
    <w:rsid w:val="00EA308C"/>
    <w:rsid w:val="00EA31AE"/>
    <w:rsid w:val="00EA3650"/>
    <w:rsid w:val="00EA3784"/>
    <w:rsid w:val="00EA37A3"/>
    <w:rsid w:val="00EA4274"/>
    <w:rsid w:val="00EA496A"/>
    <w:rsid w:val="00EA569F"/>
    <w:rsid w:val="00EA5715"/>
    <w:rsid w:val="00EA59B8"/>
    <w:rsid w:val="00EA5DC6"/>
    <w:rsid w:val="00EA60FA"/>
    <w:rsid w:val="00EA6233"/>
    <w:rsid w:val="00EA642B"/>
    <w:rsid w:val="00EA668B"/>
    <w:rsid w:val="00EA6B18"/>
    <w:rsid w:val="00EA6F7B"/>
    <w:rsid w:val="00EA734B"/>
    <w:rsid w:val="00EA76F0"/>
    <w:rsid w:val="00EA7B12"/>
    <w:rsid w:val="00EB094E"/>
    <w:rsid w:val="00EB0EBB"/>
    <w:rsid w:val="00EB110B"/>
    <w:rsid w:val="00EB11D2"/>
    <w:rsid w:val="00EB18E1"/>
    <w:rsid w:val="00EB221B"/>
    <w:rsid w:val="00EB2913"/>
    <w:rsid w:val="00EB3226"/>
    <w:rsid w:val="00EB3437"/>
    <w:rsid w:val="00EB3D07"/>
    <w:rsid w:val="00EB3DFC"/>
    <w:rsid w:val="00EB4785"/>
    <w:rsid w:val="00EB478E"/>
    <w:rsid w:val="00EB48CE"/>
    <w:rsid w:val="00EB4E5F"/>
    <w:rsid w:val="00EB5368"/>
    <w:rsid w:val="00EB5657"/>
    <w:rsid w:val="00EB58B0"/>
    <w:rsid w:val="00EB5F6F"/>
    <w:rsid w:val="00EB6111"/>
    <w:rsid w:val="00EB6799"/>
    <w:rsid w:val="00EB6842"/>
    <w:rsid w:val="00EB6844"/>
    <w:rsid w:val="00EB6942"/>
    <w:rsid w:val="00EB77C1"/>
    <w:rsid w:val="00EB7914"/>
    <w:rsid w:val="00EB7F8E"/>
    <w:rsid w:val="00EC0122"/>
    <w:rsid w:val="00EC0420"/>
    <w:rsid w:val="00EC0706"/>
    <w:rsid w:val="00EC1073"/>
    <w:rsid w:val="00EC123C"/>
    <w:rsid w:val="00EC2217"/>
    <w:rsid w:val="00EC239D"/>
    <w:rsid w:val="00EC2DD1"/>
    <w:rsid w:val="00EC3BD2"/>
    <w:rsid w:val="00EC3BEE"/>
    <w:rsid w:val="00EC3ED4"/>
    <w:rsid w:val="00EC41AD"/>
    <w:rsid w:val="00EC447E"/>
    <w:rsid w:val="00EC4954"/>
    <w:rsid w:val="00EC5100"/>
    <w:rsid w:val="00EC5353"/>
    <w:rsid w:val="00EC5891"/>
    <w:rsid w:val="00EC5C00"/>
    <w:rsid w:val="00EC5C21"/>
    <w:rsid w:val="00EC6196"/>
    <w:rsid w:val="00EC67AE"/>
    <w:rsid w:val="00EC6A9D"/>
    <w:rsid w:val="00EC7842"/>
    <w:rsid w:val="00EC7A70"/>
    <w:rsid w:val="00EC7D91"/>
    <w:rsid w:val="00ED0176"/>
    <w:rsid w:val="00ED0A85"/>
    <w:rsid w:val="00ED0D89"/>
    <w:rsid w:val="00ED11BF"/>
    <w:rsid w:val="00ED1202"/>
    <w:rsid w:val="00ED1790"/>
    <w:rsid w:val="00ED2035"/>
    <w:rsid w:val="00ED2D36"/>
    <w:rsid w:val="00ED37E7"/>
    <w:rsid w:val="00ED3A28"/>
    <w:rsid w:val="00ED4760"/>
    <w:rsid w:val="00ED5018"/>
    <w:rsid w:val="00ED54A5"/>
    <w:rsid w:val="00ED6305"/>
    <w:rsid w:val="00ED6AD5"/>
    <w:rsid w:val="00ED7041"/>
    <w:rsid w:val="00ED7F6A"/>
    <w:rsid w:val="00EE0C1F"/>
    <w:rsid w:val="00EE0CB9"/>
    <w:rsid w:val="00EE20E2"/>
    <w:rsid w:val="00EE28DB"/>
    <w:rsid w:val="00EE2A51"/>
    <w:rsid w:val="00EE2B8B"/>
    <w:rsid w:val="00EE2EB7"/>
    <w:rsid w:val="00EE3F7D"/>
    <w:rsid w:val="00EE46A8"/>
    <w:rsid w:val="00EE47DA"/>
    <w:rsid w:val="00EE4A06"/>
    <w:rsid w:val="00EE5307"/>
    <w:rsid w:val="00EE54B7"/>
    <w:rsid w:val="00EE5FE2"/>
    <w:rsid w:val="00EE6635"/>
    <w:rsid w:val="00EE7D90"/>
    <w:rsid w:val="00EF1281"/>
    <w:rsid w:val="00EF1325"/>
    <w:rsid w:val="00EF15B0"/>
    <w:rsid w:val="00EF15F7"/>
    <w:rsid w:val="00EF1DA8"/>
    <w:rsid w:val="00EF231A"/>
    <w:rsid w:val="00EF2C58"/>
    <w:rsid w:val="00EF3751"/>
    <w:rsid w:val="00EF3961"/>
    <w:rsid w:val="00EF3A11"/>
    <w:rsid w:val="00EF3ABE"/>
    <w:rsid w:val="00EF3B4D"/>
    <w:rsid w:val="00EF3E0E"/>
    <w:rsid w:val="00EF3FCD"/>
    <w:rsid w:val="00EF416E"/>
    <w:rsid w:val="00EF5293"/>
    <w:rsid w:val="00EF543F"/>
    <w:rsid w:val="00EF55FF"/>
    <w:rsid w:val="00EF5BEC"/>
    <w:rsid w:val="00EF5C75"/>
    <w:rsid w:val="00EF5DB4"/>
    <w:rsid w:val="00EF61C2"/>
    <w:rsid w:val="00EF6296"/>
    <w:rsid w:val="00EF6305"/>
    <w:rsid w:val="00EF64BE"/>
    <w:rsid w:val="00EF759A"/>
    <w:rsid w:val="00EF77D6"/>
    <w:rsid w:val="00EF7E03"/>
    <w:rsid w:val="00F00B94"/>
    <w:rsid w:val="00F00F8A"/>
    <w:rsid w:val="00F01653"/>
    <w:rsid w:val="00F01783"/>
    <w:rsid w:val="00F01E5E"/>
    <w:rsid w:val="00F01ED0"/>
    <w:rsid w:val="00F02687"/>
    <w:rsid w:val="00F02A1D"/>
    <w:rsid w:val="00F02A79"/>
    <w:rsid w:val="00F02AB7"/>
    <w:rsid w:val="00F034ED"/>
    <w:rsid w:val="00F03B0D"/>
    <w:rsid w:val="00F04712"/>
    <w:rsid w:val="00F04A3A"/>
    <w:rsid w:val="00F04D1E"/>
    <w:rsid w:val="00F0533F"/>
    <w:rsid w:val="00F05CF9"/>
    <w:rsid w:val="00F06009"/>
    <w:rsid w:val="00F06274"/>
    <w:rsid w:val="00F062B5"/>
    <w:rsid w:val="00F062C3"/>
    <w:rsid w:val="00F0756A"/>
    <w:rsid w:val="00F07F2A"/>
    <w:rsid w:val="00F102CE"/>
    <w:rsid w:val="00F107B8"/>
    <w:rsid w:val="00F10FB8"/>
    <w:rsid w:val="00F11942"/>
    <w:rsid w:val="00F11BEC"/>
    <w:rsid w:val="00F12058"/>
    <w:rsid w:val="00F1234D"/>
    <w:rsid w:val="00F12682"/>
    <w:rsid w:val="00F12C9C"/>
    <w:rsid w:val="00F13689"/>
    <w:rsid w:val="00F143F3"/>
    <w:rsid w:val="00F14A6C"/>
    <w:rsid w:val="00F153D0"/>
    <w:rsid w:val="00F15445"/>
    <w:rsid w:val="00F15E78"/>
    <w:rsid w:val="00F16138"/>
    <w:rsid w:val="00F16BC3"/>
    <w:rsid w:val="00F16D7D"/>
    <w:rsid w:val="00F17015"/>
    <w:rsid w:val="00F17AC6"/>
    <w:rsid w:val="00F2049E"/>
    <w:rsid w:val="00F205C0"/>
    <w:rsid w:val="00F206A9"/>
    <w:rsid w:val="00F20A12"/>
    <w:rsid w:val="00F20CC8"/>
    <w:rsid w:val="00F215D8"/>
    <w:rsid w:val="00F217A7"/>
    <w:rsid w:val="00F22BC1"/>
    <w:rsid w:val="00F23180"/>
    <w:rsid w:val="00F23425"/>
    <w:rsid w:val="00F2379B"/>
    <w:rsid w:val="00F23914"/>
    <w:rsid w:val="00F249BA"/>
    <w:rsid w:val="00F24EE2"/>
    <w:rsid w:val="00F264AA"/>
    <w:rsid w:val="00F269E3"/>
    <w:rsid w:val="00F27177"/>
    <w:rsid w:val="00F271F1"/>
    <w:rsid w:val="00F274E6"/>
    <w:rsid w:val="00F276CC"/>
    <w:rsid w:val="00F27B23"/>
    <w:rsid w:val="00F27C42"/>
    <w:rsid w:val="00F27DD0"/>
    <w:rsid w:val="00F303C7"/>
    <w:rsid w:val="00F30BE6"/>
    <w:rsid w:val="00F31AC1"/>
    <w:rsid w:val="00F31B10"/>
    <w:rsid w:val="00F31C66"/>
    <w:rsid w:val="00F31CA1"/>
    <w:rsid w:val="00F32307"/>
    <w:rsid w:val="00F32532"/>
    <w:rsid w:val="00F329B1"/>
    <w:rsid w:val="00F32ABD"/>
    <w:rsid w:val="00F337C4"/>
    <w:rsid w:val="00F343BB"/>
    <w:rsid w:val="00F3454E"/>
    <w:rsid w:val="00F34844"/>
    <w:rsid w:val="00F34F88"/>
    <w:rsid w:val="00F35044"/>
    <w:rsid w:val="00F350BE"/>
    <w:rsid w:val="00F3533E"/>
    <w:rsid w:val="00F36BF1"/>
    <w:rsid w:val="00F37273"/>
    <w:rsid w:val="00F37592"/>
    <w:rsid w:val="00F37737"/>
    <w:rsid w:val="00F37A92"/>
    <w:rsid w:val="00F40BA9"/>
    <w:rsid w:val="00F41163"/>
    <w:rsid w:val="00F4156B"/>
    <w:rsid w:val="00F417B1"/>
    <w:rsid w:val="00F4187F"/>
    <w:rsid w:val="00F419FE"/>
    <w:rsid w:val="00F41A39"/>
    <w:rsid w:val="00F41C47"/>
    <w:rsid w:val="00F41CD4"/>
    <w:rsid w:val="00F42226"/>
    <w:rsid w:val="00F42378"/>
    <w:rsid w:val="00F42582"/>
    <w:rsid w:val="00F434D1"/>
    <w:rsid w:val="00F43C62"/>
    <w:rsid w:val="00F456C0"/>
    <w:rsid w:val="00F462D1"/>
    <w:rsid w:val="00F46957"/>
    <w:rsid w:val="00F46B9B"/>
    <w:rsid w:val="00F479ED"/>
    <w:rsid w:val="00F47DDC"/>
    <w:rsid w:val="00F47FCB"/>
    <w:rsid w:val="00F50345"/>
    <w:rsid w:val="00F503EE"/>
    <w:rsid w:val="00F5043E"/>
    <w:rsid w:val="00F50C0C"/>
    <w:rsid w:val="00F50ECE"/>
    <w:rsid w:val="00F50F2F"/>
    <w:rsid w:val="00F5129A"/>
    <w:rsid w:val="00F519DE"/>
    <w:rsid w:val="00F51AD7"/>
    <w:rsid w:val="00F527CE"/>
    <w:rsid w:val="00F52A31"/>
    <w:rsid w:val="00F52D00"/>
    <w:rsid w:val="00F52D7D"/>
    <w:rsid w:val="00F53223"/>
    <w:rsid w:val="00F532F1"/>
    <w:rsid w:val="00F536B4"/>
    <w:rsid w:val="00F53ED1"/>
    <w:rsid w:val="00F540BA"/>
    <w:rsid w:val="00F54544"/>
    <w:rsid w:val="00F549C6"/>
    <w:rsid w:val="00F54ADC"/>
    <w:rsid w:val="00F55EA2"/>
    <w:rsid w:val="00F5601A"/>
    <w:rsid w:val="00F561A6"/>
    <w:rsid w:val="00F564FC"/>
    <w:rsid w:val="00F567D6"/>
    <w:rsid w:val="00F569A4"/>
    <w:rsid w:val="00F56C55"/>
    <w:rsid w:val="00F56D5E"/>
    <w:rsid w:val="00F57381"/>
    <w:rsid w:val="00F574AC"/>
    <w:rsid w:val="00F574FB"/>
    <w:rsid w:val="00F578FE"/>
    <w:rsid w:val="00F57F1C"/>
    <w:rsid w:val="00F602B0"/>
    <w:rsid w:val="00F6038D"/>
    <w:rsid w:val="00F608FB"/>
    <w:rsid w:val="00F60D96"/>
    <w:rsid w:val="00F6185F"/>
    <w:rsid w:val="00F625C9"/>
    <w:rsid w:val="00F62F14"/>
    <w:rsid w:val="00F6339B"/>
    <w:rsid w:val="00F6355B"/>
    <w:rsid w:val="00F6406D"/>
    <w:rsid w:val="00F646B6"/>
    <w:rsid w:val="00F64CF5"/>
    <w:rsid w:val="00F651A6"/>
    <w:rsid w:val="00F65B97"/>
    <w:rsid w:val="00F65D12"/>
    <w:rsid w:val="00F65D93"/>
    <w:rsid w:val="00F66380"/>
    <w:rsid w:val="00F66984"/>
    <w:rsid w:val="00F671B0"/>
    <w:rsid w:val="00F6734B"/>
    <w:rsid w:val="00F67608"/>
    <w:rsid w:val="00F67888"/>
    <w:rsid w:val="00F67FA6"/>
    <w:rsid w:val="00F70B53"/>
    <w:rsid w:val="00F71E53"/>
    <w:rsid w:val="00F72D52"/>
    <w:rsid w:val="00F732B4"/>
    <w:rsid w:val="00F736D5"/>
    <w:rsid w:val="00F73C4A"/>
    <w:rsid w:val="00F73E20"/>
    <w:rsid w:val="00F74BE2"/>
    <w:rsid w:val="00F75204"/>
    <w:rsid w:val="00F75722"/>
    <w:rsid w:val="00F75D55"/>
    <w:rsid w:val="00F75ECF"/>
    <w:rsid w:val="00F75F98"/>
    <w:rsid w:val="00F762CF"/>
    <w:rsid w:val="00F768A7"/>
    <w:rsid w:val="00F76C69"/>
    <w:rsid w:val="00F76E69"/>
    <w:rsid w:val="00F7735D"/>
    <w:rsid w:val="00F77A5E"/>
    <w:rsid w:val="00F80063"/>
    <w:rsid w:val="00F80889"/>
    <w:rsid w:val="00F80BEC"/>
    <w:rsid w:val="00F80F2B"/>
    <w:rsid w:val="00F813B0"/>
    <w:rsid w:val="00F814E8"/>
    <w:rsid w:val="00F81909"/>
    <w:rsid w:val="00F81B4A"/>
    <w:rsid w:val="00F8272D"/>
    <w:rsid w:val="00F82B03"/>
    <w:rsid w:val="00F8353A"/>
    <w:rsid w:val="00F83BA5"/>
    <w:rsid w:val="00F84866"/>
    <w:rsid w:val="00F84BA2"/>
    <w:rsid w:val="00F855DF"/>
    <w:rsid w:val="00F86708"/>
    <w:rsid w:val="00F87546"/>
    <w:rsid w:val="00F876B4"/>
    <w:rsid w:val="00F877DC"/>
    <w:rsid w:val="00F87E43"/>
    <w:rsid w:val="00F90425"/>
    <w:rsid w:val="00F90E91"/>
    <w:rsid w:val="00F90F19"/>
    <w:rsid w:val="00F913EC"/>
    <w:rsid w:val="00F915AA"/>
    <w:rsid w:val="00F91B2F"/>
    <w:rsid w:val="00F91EE1"/>
    <w:rsid w:val="00F9222E"/>
    <w:rsid w:val="00F92ED4"/>
    <w:rsid w:val="00F92FA3"/>
    <w:rsid w:val="00F93069"/>
    <w:rsid w:val="00F93172"/>
    <w:rsid w:val="00F93538"/>
    <w:rsid w:val="00F93AD5"/>
    <w:rsid w:val="00F94701"/>
    <w:rsid w:val="00F95350"/>
    <w:rsid w:val="00F95777"/>
    <w:rsid w:val="00F958C6"/>
    <w:rsid w:val="00F95CF2"/>
    <w:rsid w:val="00F95D8F"/>
    <w:rsid w:val="00F964D5"/>
    <w:rsid w:val="00F97121"/>
    <w:rsid w:val="00F97178"/>
    <w:rsid w:val="00F971FA"/>
    <w:rsid w:val="00F97882"/>
    <w:rsid w:val="00FA1196"/>
    <w:rsid w:val="00FA16C2"/>
    <w:rsid w:val="00FA2FC3"/>
    <w:rsid w:val="00FA3161"/>
    <w:rsid w:val="00FA3CDF"/>
    <w:rsid w:val="00FA3DBF"/>
    <w:rsid w:val="00FA3F50"/>
    <w:rsid w:val="00FA443E"/>
    <w:rsid w:val="00FA4469"/>
    <w:rsid w:val="00FA49A8"/>
    <w:rsid w:val="00FA5DE2"/>
    <w:rsid w:val="00FA6C18"/>
    <w:rsid w:val="00FA73A0"/>
    <w:rsid w:val="00FA7922"/>
    <w:rsid w:val="00FA7977"/>
    <w:rsid w:val="00FA7E2E"/>
    <w:rsid w:val="00FB0A40"/>
    <w:rsid w:val="00FB15B6"/>
    <w:rsid w:val="00FB16B5"/>
    <w:rsid w:val="00FB180F"/>
    <w:rsid w:val="00FB1C80"/>
    <w:rsid w:val="00FB1F2C"/>
    <w:rsid w:val="00FB2010"/>
    <w:rsid w:val="00FB2367"/>
    <w:rsid w:val="00FB252B"/>
    <w:rsid w:val="00FB30E2"/>
    <w:rsid w:val="00FB3AA1"/>
    <w:rsid w:val="00FB4EBC"/>
    <w:rsid w:val="00FB568D"/>
    <w:rsid w:val="00FB575C"/>
    <w:rsid w:val="00FB5A64"/>
    <w:rsid w:val="00FB5AD8"/>
    <w:rsid w:val="00FB5AE6"/>
    <w:rsid w:val="00FB5C12"/>
    <w:rsid w:val="00FB70BF"/>
    <w:rsid w:val="00FB7671"/>
    <w:rsid w:val="00FB76AB"/>
    <w:rsid w:val="00FB78FA"/>
    <w:rsid w:val="00FB7AC7"/>
    <w:rsid w:val="00FB7BFE"/>
    <w:rsid w:val="00FC061B"/>
    <w:rsid w:val="00FC0A8E"/>
    <w:rsid w:val="00FC0E80"/>
    <w:rsid w:val="00FC1284"/>
    <w:rsid w:val="00FC1397"/>
    <w:rsid w:val="00FC13F2"/>
    <w:rsid w:val="00FC1869"/>
    <w:rsid w:val="00FC233A"/>
    <w:rsid w:val="00FC29D6"/>
    <w:rsid w:val="00FC3058"/>
    <w:rsid w:val="00FC3449"/>
    <w:rsid w:val="00FC3653"/>
    <w:rsid w:val="00FC3E72"/>
    <w:rsid w:val="00FC3EF0"/>
    <w:rsid w:val="00FC416A"/>
    <w:rsid w:val="00FC55EB"/>
    <w:rsid w:val="00FC5A05"/>
    <w:rsid w:val="00FC6FC6"/>
    <w:rsid w:val="00FC761E"/>
    <w:rsid w:val="00FC7AA5"/>
    <w:rsid w:val="00FC7E7F"/>
    <w:rsid w:val="00FC7F20"/>
    <w:rsid w:val="00FD148F"/>
    <w:rsid w:val="00FD1C10"/>
    <w:rsid w:val="00FD1DF1"/>
    <w:rsid w:val="00FD2267"/>
    <w:rsid w:val="00FD2B0F"/>
    <w:rsid w:val="00FD2BE4"/>
    <w:rsid w:val="00FD2C4F"/>
    <w:rsid w:val="00FD3304"/>
    <w:rsid w:val="00FD3ACF"/>
    <w:rsid w:val="00FD3C8D"/>
    <w:rsid w:val="00FD3CCE"/>
    <w:rsid w:val="00FD4143"/>
    <w:rsid w:val="00FD4555"/>
    <w:rsid w:val="00FD507A"/>
    <w:rsid w:val="00FD56AF"/>
    <w:rsid w:val="00FD5F15"/>
    <w:rsid w:val="00FD629B"/>
    <w:rsid w:val="00FD718F"/>
    <w:rsid w:val="00FD780A"/>
    <w:rsid w:val="00FD7916"/>
    <w:rsid w:val="00FD7DFA"/>
    <w:rsid w:val="00FE088E"/>
    <w:rsid w:val="00FE18A2"/>
    <w:rsid w:val="00FE1BBA"/>
    <w:rsid w:val="00FE26B0"/>
    <w:rsid w:val="00FE30F3"/>
    <w:rsid w:val="00FE3D44"/>
    <w:rsid w:val="00FE4404"/>
    <w:rsid w:val="00FE4AA0"/>
    <w:rsid w:val="00FE4CC6"/>
    <w:rsid w:val="00FE4DFC"/>
    <w:rsid w:val="00FE504B"/>
    <w:rsid w:val="00FE5CAB"/>
    <w:rsid w:val="00FE60F3"/>
    <w:rsid w:val="00FE7742"/>
    <w:rsid w:val="00FE78FF"/>
    <w:rsid w:val="00FE7D86"/>
    <w:rsid w:val="00FF025E"/>
    <w:rsid w:val="00FF0380"/>
    <w:rsid w:val="00FF0D60"/>
    <w:rsid w:val="00FF0E8B"/>
    <w:rsid w:val="00FF0FD1"/>
    <w:rsid w:val="00FF29E2"/>
    <w:rsid w:val="00FF2B13"/>
    <w:rsid w:val="00FF45F2"/>
    <w:rsid w:val="00FF525F"/>
    <w:rsid w:val="00FF5DCB"/>
    <w:rsid w:val="00FF6454"/>
    <w:rsid w:val="00FF67D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45084765"/>
  <w15:chartTrackingRefBased/>
  <w15:docId w15:val="{D6CD1DB4-E74A-4C56-B065-2E6F4049A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nhideWhenUsed="1"/>
    <w:lsdException w:name="toc 6" w:semiHidden="1" w:unhideWhenUsed="1"/>
    <w:lsdException w:name="toc 7" w:semiHidden="1" w:unhideWhenUsed="1"/>
    <w:lsdException w:name="toc 8" w:semiHidden="1" w:uiPriority="0" w:unhideWhenUsed="1"/>
    <w:lsdException w:name="toc 9" w:semiHidden="1"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63C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eastAsia="Malgun Gothic" w:hAnsi="Arial" w:cs="Angsana New"/>
      <w:sz w:val="18"/>
      <w:szCs w:val="18"/>
    </w:rPr>
  </w:style>
  <w:style w:type="paragraph" w:styleId="Heading1">
    <w:name w:val="heading 1"/>
    <w:basedOn w:val="Normal"/>
    <w:next w:val="Normal"/>
    <w:link w:val="Heading1Char"/>
    <w:qFormat/>
    <w:rsid w:val="003063D7"/>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lang w:val="x-none" w:eastAsia="x-none"/>
    </w:rPr>
  </w:style>
  <w:style w:type="paragraph" w:styleId="Heading2">
    <w:name w:val="heading 2"/>
    <w:basedOn w:val="Normal"/>
    <w:next w:val="Normal"/>
    <w:link w:val="Heading2Char"/>
    <w:qFormat/>
    <w:rsid w:val="003063D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lang w:val="x-none" w:eastAsia="x-none"/>
    </w:rPr>
  </w:style>
  <w:style w:type="paragraph" w:styleId="Heading3">
    <w:name w:val="heading 3"/>
    <w:basedOn w:val="Normal"/>
    <w:next w:val="Normal"/>
    <w:link w:val="Heading3Char"/>
    <w:qFormat/>
    <w:rsid w:val="003063D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lang w:val="x-none" w:eastAsia="x-none"/>
    </w:rPr>
  </w:style>
  <w:style w:type="paragraph" w:styleId="Heading4">
    <w:name w:val="heading 4"/>
    <w:basedOn w:val="Normal"/>
    <w:next w:val="Normal"/>
    <w:link w:val="Heading4Char"/>
    <w:qFormat/>
    <w:rsid w:val="003063D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lang w:val="x-none" w:eastAsia="x-none"/>
    </w:rPr>
  </w:style>
  <w:style w:type="paragraph" w:styleId="Heading5">
    <w:name w:val="heading 5"/>
    <w:basedOn w:val="Normal"/>
    <w:next w:val="Normal"/>
    <w:link w:val="Heading5Char"/>
    <w:qFormat/>
    <w:rsid w:val="003063D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88"/>
      <w:outlineLvl w:val="4"/>
    </w:pPr>
    <w:rPr>
      <w:rFonts w:ascii="Times New Roman" w:hAnsi="Times New Roman"/>
      <w:sz w:val="20"/>
      <w:szCs w:val="22"/>
      <w:lang w:val="x-none" w:eastAsia="x-none"/>
    </w:rPr>
  </w:style>
  <w:style w:type="paragraph" w:styleId="Heading6">
    <w:name w:val="heading 6"/>
    <w:basedOn w:val="Normal"/>
    <w:next w:val="Normal"/>
    <w:link w:val="Heading6Char"/>
    <w:qFormat/>
    <w:rsid w:val="003063D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88"/>
      <w:outlineLvl w:val="5"/>
    </w:pPr>
    <w:rPr>
      <w:rFonts w:ascii="Times New Roman" w:hAnsi="Times New Roman"/>
      <w:b/>
      <w:bCs/>
      <w:sz w:val="20"/>
      <w:szCs w:val="22"/>
      <w:lang w:val="x-none" w:eastAsia="x-none"/>
    </w:rPr>
  </w:style>
  <w:style w:type="paragraph" w:styleId="Heading7">
    <w:name w:val="heading 7"/>
    <w:basedOn w:val="Normal"/>
    <w:next w:val="Normal"/>
    <w:link w:val="Heading7Char"/>
    <w:qFormat/>
    <w:rsid w:val="003063D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10"/>
      <w:outlineLvl w:val="6"/>
    </w:pPr>
    <w:rPr>
      <w:b/>
      <w:bCs/>
      <w:lang w:val="x-none" w:eastAsia="x-none"/>
    </w:rPr>
  </w:style>
  <w:style w:type="paragraph" w:styleId="Heading8">
    <w:name w:val="heading 8"/>
    <w:basedOn w:val="Normal"/>
    <w:next w:val="Normal"/>
    <w:link w:val="Heading8Char"/>
    <w:qFormat/>
    <w:rsid w:val="003063D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98"/>
      <w:outlineLvl w:val="7"/>
    </w:pPr>
    <w:rPr>
      <w:b/>
      <w:bCs/>
      <w:lang w:val="x-none" w:eastAsia="x-none"/>
    </w:rPr>
  </w:style>
  <w:style w:type="paragraph" w:styleId="Heading9">
    <w:name w:val="heading 9"/>
    <w:basedOn w:val="Normal"/>
    <w:next w:val="Normal"/>
    <w:link w:val="Heading9Char"/>
    <w:qFormat/>
    <w:rsid w:val="003063D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8"/>
    </w:pPr>
    <w:rPr>
      <w:b/>
      <w:bCs/>
      <w:sz w:val="16"/>
      <w:szCs w:val="1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063D7"/>
    <w:rPr>
      <w:rFonts w:ascii="Arial" w:eastAsia="Malgun Gothic" w:hAnsi="Arial" w:cs="Angsana New"/>
      <w:b/>
      <w:bCs/>
      <w:sz w:val="18"/>
      <w:szCs w:val="18"/>
      <w:u w:val="single"/>
      <w:shd w:val="solid" w:color="FFFFFF" w:fill="FFFFFF"/>
      <w:lang w:val="x-none" w:eastAsia="x-none"/>
    </w:rPr>
  </w:style>
  <w:style w:type="character" w:customStyle="1" w:styleId="Heading2Char">
    <w:name w:val="Heading 2 Char"/>
    <w:link w:val="Heading2"/>
    <w:rsid w:val="003063D7"/>
    <w:rPr>
      <w:rFonts w:ascii="Arial" w:eastAsia="Malgun Gothic" w:hAnsi="Arial" w:cs="Times New Roman"/>
      <w:b/>
      <w:bCs/>
      <w:sz w:val="18"/>
      <w:szCs w:val="18"/>
    </w:rPr>
  </w:style>
  <w:style w:type="character" w:customStyle="1" w:styleId="Heading3Char">
    <w:name w:val="Heading 3 Char"/>
    <w:link w:val="Heading3"/>
    <w:rsid w:val="003063D7"/>
    <w:rPr>
      <w:rFonts w:ascii="Arial" w:eastAsia="Malgun Gothic" w:hAnsi="Arial" w:cs="Times New Roman"/>
      <w:i/>
      <w:iCs/>
      <w:sz w:val="18"/>
      <w:szCs w:val="18"/>
    </w:rPr>
  </w:style>
  <w:style w:type="character" w:customStyle="1" w:styleId="Heading4Char">
    <w:name w:val="Heading 4 Char"/>
    <w:link w:val="Heading4"/>
    <w:rsid w:val="003063D7"/>
    <w:rPr>
      <w:rFonts w:ascii="Arial" w:eastAsia="Malgun Gothic" w:hAnsi="Arial" w:cs="Times New Roman"/>
      <w:b/>
      <w:bCs/>
      <w:sz w:val="18"/>
      <w:szCs w:val="18"/>
    </w:rPr>
  </w:style>
  <w:style w:type="character" w:customStyle="1" w:styleId="Heading5Char">
    <w:name w:val="Heading 5 Char"/>
    <w:link w:val="Heading5"/>
    <w:rsid w:val="003063D7"/>
    <w:rPr>
      <w:rFonts w:ascii="Times New Roman" w:eastAsia="Malgun Gothic" w:hAnsi="Times New Roman" w:cs="Angsana New"/>
      <w:szCs w:val="22"/>
    </w:rPr>
  </w:style>
  <w:style w:type="character" w:customStyle="1" w:styleId="Heading6Char">
    <w:name w:val="Heading 6 Char"/>
    <w:link w:val="Heading6"/>
    <w:rsid w:val="003063D7"/>
    <w:rPr>
      <w:rFonts w:ascii="Times New Roman" w:eastAsia="Malgun Gothic" w:hAnsi="Times New Roman" w:cs="Angsana New"/>
      <w:b/>
      <w:bCs/>
      <w:szCs w:val="22"/>
    </w:rPr>
  </w:style>
  <w:style w:type="character" w:customStyle="1" w:styleId="Heading7Char">
    <w:name w:val="Heading 7 Char"/>
    <w:link w:val="Heading7"/>
    <w:rsid w:val="003063D7"/>
    <w:rPr>
      <w:rFonts w:ascii="Arial" w:eastAsia="Malgun Gothic" w:hAnsi="Arial" w:cs="Times New Roman"/>
      <w:b/>
      <w:bCs/>
      <w:sz w:val="18"/>
      <w:szCs w:val="18"/>
    </w:rPr>
  </w:style>
  <w:style w:type="character" w:customStyle="1" w:styleId="Heading8Char">
    <w:name w:val="Heading 8 Char"/>
    <w:link w:val="Heading8"/>
    <w:rsid w:val="003063D7"/>
    <w:rPr>
      <w:rFonts w:ascii="Arial" w:eastAsia="Malgun Gothic" w:hAnsi="Arial" w:cs="Times New Roman"/>
      <w:b/>
      <w:bCs/>
      <w:sz w:val="18"/>
      <w:szCs w:val="18"/>
    </w:rPr>
  </w:style>
  <w:style w:type="character" w:customStyle="1" w:styleId="Heading9Char">
    <w:name w:val="Heading 9 Char"/>
    <w:link w:val="Heading9"/>
    <w:rsid w:val="003063D7"/>
    <w:rPr>
      <w:rFonts w:ascii="Arial" w:eastAsia="Malgun Gothic" w:hAnsi="Arial" w:cs="Times New Roman"/>
      <w:b/>
      <w:bCs/>
      <w:sz w:val="16"/>
      <w:szCs w:val="16"/>
    </w:rPr>
  </w:style>
  <w:style w:type="paragraph" w:styleId="Header">
    <w:name w:val="header"/>
    <w:basedOn w:val="Normal"/>
    <w:link w:val="HeaderChar"/>
    <w:rsid w:val="003063D7"/>
    <w:pPr>
      <w:tabs>
        <w:tab w:val="center" w:pos="4536"/>
        <w:tab w:val="right" w:pos="9072"/>
      </w:tabs>
    </w:pPr>
    <w:rPr>
      <w:lang w:val="x-none" w:eastAsia="x-none"/>
    </w:rPr>
  </w:style>
  <w:style w:type="character" w:customStyle="1" w:styleId="HeaderChar">
    <w:name w:val="Header Char"/>
    <w:link w:val="Header"/>
    <w:rsid w:val="003063D7"/>
    <w:rPr>
      <w:rFonts w:ascii="Arial" w:eastAsia="Malgun Gothic" w:hAnsi="Arial" w:cs="Angsana New"/>
      <w:sz w:val="18"/>
      <w:szCs w:val="18"/>
    </w:rPr>
  </w:style>
  <w:style w:type="character" w:customStyle="1" w:styleId="AAAddress">
    <w:name w:val="AA Address"/>
    <w:rsid w:val="003063D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3063D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3063D7"/>
    <w:pPr>
      <w:tabs>
        <w:tab w:val="center" w:pos="4536"/>
        <w:tab w:val="right" w:pos="9072"/>
      </w:tabs>
    </w:pPr>
    <w:rPr>
      <w:lang w:val="x-none" w:eastAsia="x-none"/>
    </w:rPr>
  </w:style>
  <w:style w:type="character" w:customStyle="1" w:styleId="FooterChar">
    <w:name w:val="Footer Char"/>
    <w:link w:val="Footer"/>
    <w:uiPriority w:val="99"/>
    <w:rsid w:val="003063D7"/>
    <w:rPr>
      <w:rFonts w:ascii="Arial" w:eastAsia="Malgun Gothic" w:hAnsi="Arial" w:cs="Angsana New"/>
      <w:sz w:val="18"/>
      <w:szCs w:val="18"/>
    </w:rPr>
  </w:style>
  <w:style w:type="paragraph" w:styleId="Caption">
    <w:name w:val="caption"/>
    <w:basedOn w:val="Normal"/>
    <w:next w:val="Normal"/>
    <w:qFormat/>
    <w:rsid w:val="003063D7"/>
    <w:rPr>
      <w:rFonts w:cs="Times New Roman"/>
      <w:b/>
      <w:bCs/>
    </w:rPr>
  </w:style>
  <w:style w:type="paragraph" w:styleId="ListBullet">
    <w:name w:val="List Bullet"/>
    <w:basedOn w:val="Normal"/>
    <w:rsid w:val="00130DF9"/>
    <w:pPr>
      <w:numPr>
        <w:numId w:val="3"/>
      </w:numPr>
      <w:tabs>
        <w:tab w:val="left" w:pos="284"/>
      </w:tabs>
    </w:pPr>
  </w:style>
  <w:style w:type="paragraph" w:styleId="ListBullet2">
    <w:name w:val="List Bullet 2"/>
    <w:basedOn w:val="Normal"/>
    <w:rsid w:val="003063D7"/>
    <w:pPr>
      <w:numPr>
        <w:numId w:val="4"/>
      </w:numPr>
      <w:tabs>
        <w:tab w:val="clear" w:pos="643"/>
        <w:tab w:val="left" w:pos="567"/>
      </w:tabs>
      <w:ind w:left="851" w:hanging="284"/>
    </w:pPr>
  </w:style>
  <w:style w:type="paragraph" w:styleId="ListBullet3">
    <w:name w:val="List Bullet 3"/>
    <w:basedOn w:val="Normal"/>
    <w:rsid w:val="003063D7"/>
    <w:pPr>
      <w:numPr>
        <w:numId w:val="1"/>
      </w:numPr>
      <w:tabs>
        <w:tab w:val="clear" w:pos="926"/>
        <w:tab w:val="left" w:pos="851"/>
      </w:tabs>
      <w:ind w:left="1135" w:hanging="284"/>
    </w:pPr>
  </w:style>
  <w:style w:type="paragraph" w:styleId="ListBullet4">
    <w:name w:val="List Bullet 4"/>
    <w:basedOn w:val="Normal"/>
    <w:rsid w:val="003063D7"/>
    <w:pPr>
      <w:numPr>
        <w:numId w:val="2"/>
      </w:numPr>
      <w:tabs>
        <w:tab w:val="clear" w:pos="1209"/>
        <w:tab w:val="left" w:pos="1134"/>
      </w:tabs>
      <w:ind w:left="1418" w:hanging="284"/>
    </w:pPr>
  </w:style>
  <w:style w:type="paragraph" w:styleId="ListNumber">
    <w:name w:val="List Number"/>
    <w:basedOn w:val="Normal"/>
    <w:rsid w:val="003063D7"/>
    <w:pPr>
      <w:numPr>
        <w:numId w:val="5"/>
      </w:numPr>
      <w:tabs>
        <w:tab w:val="clear" w:pos="360"/>
        <w:tab w:val="left" w:pos="284"/>
      </w:tabs>
      <w:ind w:left="284" w:hanging="284"/>
    </w:pPr>
  </w:style>
  <w:style w:type="paragraph" w:styleId="ListNumber2">
    <w:name w:val="List Number 2"/>
    <w:basedOn w:val="Normal"/>
    <w:rsid w:val="003063D7"/>
    <w:pPr>
      <w:numPr>
        <w:numId w:val="6"/>
      </w:numPr>
      <w:tabs>
        <w:tab w:val="clear" w:pos="643"/>
        <w:tab w:val="left" w:pos="567"/>
      </w:tabs>
      <w:ind w:left="851" w:hanging="284"/>
    </w:pPr>
  </w:style>
  <w:style w:type="paragraph" w:styleId="ListNumber3">
    <w:name w:val="List Number 3"/>
    <w:basedOn w:val="Normal"/>
    <w:rsid w:val="003063D7"/>
    <w:pPr>
      <w:numPr>
        <w:numId w:val="7"/>
      </w:numPr>
      <w:tabs>
        <w:tab w:val="clear" w:pos="926"/>
        <w:tab w:val="left" w:pos="851"/>
      </w:tabs>
      <w:ind w:left="1135" w:hanging="284"/>
    </w:pPr>
  </w:style>
  <w:style w:type="paragraph" w:styleId="NormalIndent">
    <w:name w:val="Normal Indent"/>
    <w:basedOn w:val="Normal"/>
    <w:rsid w:val="003063D7"/>
    <w:pPr>
      <w:ind w:left="284"/>
    </w:pPr>
  </w:style>
  <w:style w:type="paragraph" w:customStyle="1" w:styleId="AAFrameAddress">
    <w:name w:val="AA Frame Address"/>
    <w:basedOn w:val="Heading1"/>
    <w:rsid w:val="003063D7"/>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rsid w:val="003063D7"/>
    <w:pPr>
      <w:numPr>
        <w:numId w:val="8"/>
      </w:numPr>
      <w:tabs>
        <w:tab w:val="clear" w:pos="1492"/>
        <w:tab w:val="left" w:pos="1418"/>
      </w:tabs>
      <w:ind w:left="1418" w:hanging="284"/>
    </w:pPr>
  </w:style>
  <w:style w:type="paragraph" w:styleId="ListNumber4">
    <w:name w:val="List Number 4"/>
    <w:basedOn w:val="Normal"/>
    <w:uiPriority w:val="99"/>
    <w:rsid w:val="003063D7"/>
    <w:pPr>
      <w:numPr>
        <w:numId w:val="9"/>
      </w:numPr>
      <w:tabs>
        <w:tab w:val="clear" w:pos="1209"/>
        <w:tab w:val="left" w:pos="1418"/>
      </w:tabs>
    </w:pPr>
  </w:style>
  <w:style w:type="paragraph" w:styleId="TableofAuthorities">
    <w:name w:val="table of authorities"/>
    <w:basedOn w:val="Normal"/>
    <w:next w:val="Normal"/>
    <w:uiPriority w:val="99"/>
    <w:semiHidden/>
    <w:rsid w:val="003063D7"/>
    <w:pPr>
      <w:ind w:left="284" w:hanging="284"/>
    </w:pPr>
  </w:style>
  <w:style w:type="paragraph" w:styleId="Index1">
    <w:name w:val="index 1"/>
    <w:basedOn w:val="Normal"/>
    <w:next w:val="Normal"/>
    <w:autoRedefine/>
    <w:uiPriority w:val="99"/>
    <w:rsid w:val="003063D7"/>
    <w:pPr>
      <w:ind w:left="284" w:hanging="284"/>
    </w:pPr>
  </w:style>
  <w:style w:type="paragraph" w:styleId="Index2">
    <w:name w:val="index 2"/>
    <w:basedOn w:val="Normal"/>
    <w:next w:val="Normal"/>
    <w:autoRedefine/>
    <w:semiHidden/>
    <w:rsid w:val="003063D7"/>
    <w:pPr>
      <w:ind w:left="568" w:hanging="284"/>
    </w:pPr>
  </w:style>
  <w:style w:type="paragraph" w:styleId="Index3">
    <w:name w:val="index 3"/>
    <w:basedOn w:val="Normal"/>
    <w:next w:val="Normal"/>
    <w:autoRedefine/>
    <w:semiHidden/>
    <w:rsid w:val="003063D7"/>
    <w:pPr>
      <w:ind w:left="851" w:hanging="284"/>
    </w:pPr>
  </w:style>
  <w:style w:type="paragraph" w:styleId="Index4">
    <w:name w:val="index 4"/>
    <w:basedOn w:val="Normal"/>
    <w:next w:val="Normal"/>
    <w:semiHidden/>
    <w:rsid w:val="003063D7"/>
    <w:pPr>
      <w:ind w:left="1135" w:hanging="284"/>
    </w:pPr>
  </w:style>
  <w:style w:type="paragraph" w:styleId="Index6">
    <w:name w:val="index 6"/>
    <w:basedOn w:val="Normal"/>
    <w:next w:val="Normal"/>
    <w:semiHidden/>
    <w:rsid w:val="003063D7"/>
    <w:pPr>
      <w:ind w:left="1702" w:hanging="284"/>
    </w:pPr>
  </w:style>
  <w:style w:type="paragraph" w:styleId="Index5">
    <w:name w:val="index 5"/>
    <w:basedOn w:val="Normal"/>
    <w:next w:val="Normal"/>
    <w:semiHidden/>
    <w:rsid w:val="003063D7"/>
    <w:pPr>
      <w:ind w:left="1418" w:hanging="284"/>
    </w:pPr>
  </w:style>
  <w:style w:type="paragraph" w:styleId="Index7">
    <w:name w:val="index 7"/>
    <w:basedOn w:val="Normal"/>
    <w:next w:val="Normal"/>
    <w:semiHidden/>
    <w:rsid w:val="003063D7"/>
    <w:pPr>
      <w:ind w:left="1985" w:hanging="284"/>
    </w:pPr>
  </w:style>
  <w:style w:type="paragraph" w:styleId="Index8">
    <w:name w:val="index 8"/>
    <w:basedOn w:val="Normal"/>
    <w:next w:val="Normal"/>
    <w:semiHidden/>
    <w:rsid w:val="003063D7"/>
    <w:pPr>
      <w:ind w:left="2269" w:hanging="284"/>
    </w:pPr>
  </w:style>
  <w:style w:type="paragraph" w:styleId="Index9">
    <w:name w:val="index 9"/>
    <w:basedOn w:val="Normal"/>
    <w:next w:val="Normal"/>
    <w:semiHidden/>
    <w:rsid w:val="003063D7"/>
    <w:pPr>
      <w:ind w:left="2552" w:hanging="284"/>
    </w:pPr>
  </w:style>
  <w:style w:type="paragraph" w:styleId="TOC2">
    <w:name w:val="toc 2"/>
    <w:basedOn w:val="Normal"/>
    <w:next w:val="Normal"/>
    <w:semiHidden/>
    <w:rsid w:val="003063D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3063D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3063D7"/>
    <w:pPr>
      <w:ind w:left="851"/>
    </w:pPr>
  </w:style>
  <w:style w:type="paragraph" w:styleId="TOC5">
    <w:name w:val="toc 5"/>
    <w:basedOn w:val="Normal"/>
    <w:next w:val="Normal"/>
    <w:uiPriority w:val="99"/>
    <w:rsid w:val="003063D7"/>
    <w:pPr>
      <w:ind w:left="1134"/>
    </w:pPr>
  </w:style>
  <w:style w:type="paragraph" w:styleId="TOC6">
    <w:name w:val="toc 6"/>
    <w:basedOn w:val="Normal"/>
    <w:next w:val="Normal"/>
    <w:uiPriority w:val="99"/>
    <w:rsid w:val="003063D7"/>
    <w:pPr>
      <w:ind w:left="1418"/>
    </w:pPr>
  </w:style>
  <w:style w:type="paragraph" w:styleId="TOC7">
    <w:name w:val="toc 7"/>
    <w:basedOn w:val="Normal"/>
    <w:next w:val="Normal"/>
    <w:uiPriority w:val="99"/>
    <w:semiHidden/>
    <w:rsid w:val="003063D7"/>
    <w:pPr>
      <w:ind w:left="1701"/>
    </w:pPr>
  </w:style>
  <w:style w:type="paragraph" w:styleId="TOC8">
    <w:name w:val="toc 8"/>
    <w:basedOn w:val="Normal"/>
    <w:next w:val="Normal"/>
    <w:semiHidden/>
    <w:rsid w:val="003063D7"/>
    <w:pPr>
      <w:ind w:left="1985"/>
    </w:pPr>
  </w:style>
  <w:style w:type="paragraph" w:styleId="TOC9">
    <w:name w:val="toc 9"/>
    <w:basedOn w:val="Normal"/>
    <w:next w:val="Normal"/>
    <w:uiPriority w:val="99"/>
    <w:rsid w:val="003063D7"/>
    <w:pPr>
      <w:ind w:left="2268"/>
    </w:pPr>
  </w:style>
  <w:style w:type="paragraph" w:styleId="TableofFigures">
    <w:name w:val="table of figures"/>
    <w:basedOn w:val="Normal"/>
    <w:next w:val="Normal"/>
    <w:uiPriority w:val="99"/>
    <w:semiHidden/>
    <w:rsid w:val="003063D7"/>
    <w:pPr>
      <w:ind w:left="567" w:hanging="567"/>
    </w:pPr>
  </w:style>
  <w:style w:type="paragraph" w:styleId="ListBullet5">
    <w:name w:val="List Bullet 5"/>
    <w:basedOn w:val="Normal"/>
    <w:uiPriority w:val="99"/>
    <w:rsid w:val="003063D7"/>
    <w:pPr>
      <w:numPr>
        <w:numId w:val="10"/>
      </w:numPr>
      <w:tabs>
        <w:tab w:val="clear" w:pos="1492"/>
        <w:tab w:val="left" w:pos="1418"/>
      </w:tabs>
      <w:ind w:left="1702" w:hanging="284"/>
    </w:pPr>
  </w:style>
  <w:style w:type="paragraph" w:styleId="BodyText">
    <w:name w:val="Body Text"/>
    <w:aliases w:val="bt,body text,Body"/>
    <w:basedOn w:val="Normal"/>
    <w:link w:val="BodyTextChar"/>
    <w:uiPriority w:val="1"/>
    <w:qFormat/>
    <w:rsid w:val="003063D7"/>
    <w:pPr>
      <w:spacing w:after="120"/>
    </w:pPr>
    <w:rPr>
      <w:lang w:val="x-none" w:eastAsia="x-none"/>
    </w:rPr>
  </w:style>
  <w:style w:type="character" w:customStyle="1" w:styleId="BodyTextChar">
    <w:name w:val="Body Text Char"/>
    <w:aliases w:val="bt Char,body text Char,Body Char"/>
    <w:link w:val="BodyText"/>
    <w:uiPriority w:val="1"/>
    <w:rsid w:val="003063D7"/>
    <w:rPr>
      <w:rFonts w:ascii="Arial" w:eastAsia="Malgun Gothic" w:hAnsi="Arial" w:cs="Angsana New"/>
      <w:sz w:val="18"/>
      <w:szCs w:val="18"/>
    </w:rPr>
  </w:style>
  <w:style w:type="paragraph" w:styleId="BodyTextFirstIndent">
    <w:name w:val="Body Text First Indent"/>
    <w:aliases w:val=" Char, Char12"/>
    <w:basedOn w:val="BodyText"/>
    <w:link w:val="BodyTextFirstIndentChar"/>
    <w:rsid w:val="003063D7"/>
    <w:pPr>
      <w:ind w:firstLine="284"/>
    </w:pPr>
  </w:style>
  <w:style w:type="character" w:customStyle="1" w:styleId="BodyTextFirstIndentChar">
    <w:name w:val="Body Text First Indent Char"/>
    <w:aliases w:val=" Char Char, Char12 Char"/>
    <w:link w:val="BodyTextFirstIndent"/>
    <w:rsid w:val="003063D7"/>
    <w:rPr>
      <w:rFonts w:ascii="Arial" w:eastAsia="Malgun Gothic" w:hAnsi="Arial" w:cs="Angsana New"/>
      <w:sz w:val="18"/>
      <w:szCs w:val="18"/>
    </w:rPr>
  </w:style>
  <w:style w:type="paragraph" w:styleId="BodyTextIndent">
    <w:name w:val="Body Text Indent"/>
    <w:basedOn w:val="Normal"/>
    <w:link w:val="BodyTextIndentChar"/>
    <w:rsid w:val="003063D7"/>
    <w:pPr>
      <w:spacing w:after="120"/>
      <w:ind w:left="283"/>
    </w:pPr>
    <w:rPr>
      <w:lang w:val="x-none" w:eastAsia="x-none"/>
    </w:rPr>
  </w:style>
  <w:style w:type="character" w:customStyle="1" w:styleId="BodyTextIndentChar">
    <w:name w:val="Body Text Indent Char"/>
    <w:link w:val="BodyTextIndent"/>
    <w:rsid w:val="003063D7"/>
    <w:rPr>
      <w:rFonts w:ascii="Arial" w:eastAsia="Malgun Gothic" w:hAnsi="Arial" w:cs="Angsana New"/>
      <w:sz w:val="18"/>
      <w:szCs w:val="18"/>
    </w:rPr>
  </w:style>
  <w:style w:type="paragraph" w:styleId="BodyTextFirstIndent2">
    <w:name w:val="Body Text First Indent 2"/>
    <w:basedOn w:val="BodyTextIndent"/>
    <w:link w:val="BodyTextFirstIndent2Char"/>
    <w:rsid w:val="003063D7"/>
    <w:pPr>
      <w:ind w:left="284" w:firstLine="284"/>
    </w:pPr>
  </w:style>
  <w:style w:type="character" w:customStyle="1" w:styleId="BodyTextFirstIndent2Char">
    <w:name w:val="Body Text First Indent 2 Char"/>
    <w:link w:val="BodyTextFirstIndent2"/>
    <w:rsid w:val="003063D7"/>
    <w:rPr>
      <w:rFonts w:ascii="Arial" w:eastAsia="Malgun Gothic" w:hAnsi="Arial" w:cs="Angsana New"/>
      <w:sz w:val="18"/>
      <w:szCs w:val="18"/>
    </w:rPr>
  </w:style>
  <w:style w:type="character" w:styleId="Strong">
    <w:name w:val="Strong"/>
    <w:qFormat/>
    <w:rsid w:val="003063D7"/>
    <w:rPr>
      <w:rFonts w:cs="Times New Roman"/>
      <w:b/>
      <w:bCs/>
    </w:rPr>
  </w:style>
  <w:style w:type="paragraph" w:customStyle="1" w:styleId="AA1stlevelbullet">
    <w:name w:val="AA 1st level bullet"/>
    <w:basedOn w:val="Normal"/>
    <w:rsid w:val="003063D7"/>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rsid w:val="003063D7"/>
    <w:pPr>
      <w:framePr w:w="4253" w:h="1418" w:hRule="exact" w:hSpace="142" w:vSpace="142" w:wrap="around" w:vAnchor="page" w:hAnchor="page" w:x="7457" w:y="568"/>
    </w:pPr>
  </w:style>
  <w:style w:type="character" w:customStyle="1" w:styleId="AACopyright">
    <w:name w:val="AA Copyright"/>
    <w:rsid w:val="003063D7"/>
    <w:rPr>
      <w:rFonts w:ascii="Arial" w:hAnsi="Arial"/>
      <w:sz w:val="13"/>
      <w:szCs w:val="13"/>
    </w:rPr>
  </w:style>
  <w:style w:type="paragraph" w:customStyle="1" w:styleId="AA2ndlevelbullet">
    <w:name w:val="AA 2nd level bullet"/>
    <w:basedOn w:val="AA1stlevelbullet"/>
    <w:rsid w:val="003063D7"/>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3063D7"/>
    <w:pPr>
      <w:numPr>
        <w:numId w:val="12"/>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TOC1">
    <w:name w:val="toc 1"/>
    <w:basedOn w:val="Normal"/>
    <w:next w:val="Normal"/>
    <w:semiHidden/>
    <w:rsid w:val="003063D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rsid w:val="003063D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rsid w:val="003063D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rsid w:val="003063D7"/>
    <w:pPr>
      <w:framePr w:h="1054" w:wrap="around" w:y="5920"/>
    </w:pPr>
  </w:style>
  <w:style w:type="paragraph" w:customStyle="1" w:styleId="ReportHeading3">
    <w:name w:val="ReportHeading3"/>
    <w:basedOn w:val="ReportHeading2"/>
    <w:rsid w:val="003063D7"/>
    <w:pPr>
      <w:framePr w:h="443" w:wrap="around" w:y="8223"/>
    </w:pPr>
  </w:style>
  <w:style w:type="paragraph" w:customStyle="1" w:styleId="E">
    <w:name w:val="?????? E"/>
    <w:basedOn w:val="Normal"/>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sz w:val="22"/>
      <w:szCs w:val="22"/>
      <w:lang w:val="th-TH"/>
    </w:rPr>
  </w:style>
  <w:style w:type="paragraph" w:customStyle="1" w:styleId="ParagraphNumbering">
    <w:name w:val="Paragraph Numbering"/>
    <w:basedOn w:val="Header"/>
    <w:rsid w:val="003063D7"/>
    <w:pPr>
      <w:numPr>
        <w:numId w:val="13"/>
      </w:numPr>
      <w:tabs>
        <w:tab w:val="clear" w:pos="227"/>
        <w:tab w:val="clear" w:pos="454"/>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rsid w:val="003063D7"/>
    <w:pPr>
      <w:framePr w:w="7308" w:h="1134" w:hSpace="180" w:vSpace="180" w:wrap="notBeside" w:vAnchor="text" w:hAnchor="margin" w:x="1" w:y="7"/>
      <w:spacing w:after="240"/>
    </w:pPr>
  </w:style>
  <w:style w:type="paragraph" w:customStyle="1" w:styleId="PictureLeft">
    <w:name w:val="PictureLeft"/>
    <w:basedOn w:val="Normal"/>
    <w:rsid w:val="003063D7"/>
    <w:pPr>
      <w:framePr w:w="2603" w:h="1134" w:hSpace="142" w:wrap="around" w:vAnchor="text" w:hAnchor="page" w:x="1526" w:y="6"/>
      <w:spacing w:before="240"/>
    </w:pPr>
  </w:style>
  <w:style w:type="paragraph" w:customStyle="1" w:styleId="PicturteLeftFullLength">
    <w:name w:val="PicturteLeftFullLength"/>
    <w:basedOn w:val="PictureLeft"/>
    <w:rsid w:val="003063D7"/>
    <w:pPr>
      <w:framePr w:w="10142" w:hSpace="180" w:vSpace="180" w:wrap="around" w:y="7"/>
    </w:pPr>
  </w:style>
  <w:style w:type="paragraph" w:customStyle="1" w:styleId="AAheadingwocontents">
    <w:name w:val="AA heading wo contents"/>
    <w:basedOn w:val="Normal"/>
    <w:rsid w:val="003063D7"/>
    <w:pPr>
      <w:spacing w:line="280" w:lineRule="atLeast"/>
    </w:pPr>
    <w:rPr>
      <w:rFonts w:ascii="Times New Roman" w:hAnsi="Times New Roman"/>
      <w:b/>
      <w:bCs/>
      <w:sz w:val="22"/>
      <w:szCs w:val="22"/>
    </w:rPr>
  </w:style>
  <w:style w:type="paragraph" w:customStyle="1" w:styleId="StandaardOpinion">
    <w:name w:val="StandaardOpinion"/>
    <w:basedOn w:val="Normal"/>
    <w:rsid w:val="003063D7"/>
    <w:pPr>
      <w:spacing w:line="280" w:lineRule="atLeast"/>
    </w:pPr>
    <w:rPr>
      <w:rFonts w:ascii="Times New Roman" w:hAnsi="Times New Roman"/>
      <w:sz w:val="22"/>
      <w:szCs w:val="22"/>
    </w:rPr>
  </w:style>
  <w:style w:type="paragraph" w:customStyle="1" w:styleId="E0">
    <w:name w:val="?????????? E"/>
    <w:basedOn w:val="Normal"/>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2"/>
      <w:szCs w:val="22"/>
      <w:lang w:val="th-TH"/>
    </w:rPr>
  </w:style>
  <w:style w:type="paragraph" w:customStyle="1" w:styleId="ASSETS">
    <w:name w:val="ASSETS"/>
    <w:basedOn w:val="Normal"/>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Times New Roman" w:hAnsi="Times New Roman"/>
      <w:b/>
      <w:bCs/>
      <w:sz w:val="22"/>
      <w:szCs w:val="22"/>
      <w:u w:val="single"/>
      <w:lang w:val="th-TH"/>
    </w:rPr>
  </w:style>
  <w:style w:type="paragraph" w:customStyle="1" w:styleId="3">
    <w:name w:val="?????3????"/>
    <w:basedOn w:val="Normal"/>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
    <w:name w:val="???"/>
    <w:basedOn w:val="Normal"/>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a0">
    <w:name w:val="??"/>
    <w:basedOn w:val="Normal"/>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character" w:styleId="PageNumber">
    <w:name w:val="page number"/>
    <w:basedOn w:val="DefaultParagraphFont"/>
    <w:rsid w:val="003063D7"/>
  </w:style>
  <w:style w:type="paragraph" w:customStyle="1" w:styleId="a1">
    <w:name w:val="ºÇ¡"/>
    <w:basedOn w:val="Normal"/>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a2">
    <w:name w:val="¢éÍ¤ÇÒÁ"/>
    <w:basedOn w:val="Normal"/>
    <w:uiPriority w:val="99"/>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styleId="BodyTextIndent2">
    <w:name w:val="Body Text Indent 2"/>
    <w:basedOn w:val="Normal"/>
    <w:link w:val="BodyTextIndent2Char"/>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900" w:hanging="900"/>
    </w:pPr>
    <w:rPr>
      <w:sz w:val="20"/>
      <w:szCs w:val="20"/>
      <w:lang w:val="x-none" w:eastAsia="x-none"/>
    </w:rPr>
  </w:style>
  <w:style w:type="character" w:customStyle="1" w:styleId="BodyTextIndent2Char">
    <w:name w:val="Body Text Indent 2 Char"/>
    <w:link w:val="BodyTextIndent2"/>
    <w:rsid w:val="003063D7"/>
    <w:rPr>
      <w:rFonts w:ascii="Arial" w:eastAsia="Malgun Gothic" w:hAnsi="Arial" w:cs="Angsana New"/>
      <w:sz w:val="20"/>
      <w:szCs w:val="20"/>
    </w:rPr>
  </w:style>
  <w:style w:type="paragraph" w:styleId="BodyTextIndent3">
    <w:name w:val="Body Text Indent 3"/>
    <w:basedOn w:val="Normal"/>
    <w:link w:val="BodyTextIndent3Char"/>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900" w:hanging="900"/>
      <w:jc w:val="both"/>
    </w:pPr>
    <w:rPr>
      <w:sz w:val="20"/>
      <w:szCs w:val="20"/>
      <w:lang w:val="x-none" w:eastAsia="x-none"/>
    </w:rPr>
  </w:style>
  <w:style w:type="character" w:customStyle="1" w:styleId="BodyTextIndent3Char">
    <w:name w:val="Body Text Indent 3 Char"/>
    <w:link w:val="BodyTextIndent3"/>
    <w:rsid w:val="003063D7"/>
    <w:rPr>
      <w:rFonts w:ascii="Arial" w:eastAsia="Malgun Gothic" w:hAnsi="Arial" w:cs="Angsana New"/>
      <w:sz w:val="20"/>
      <w:szCs w:val="20"/>
    </w:rPr>
  </w:style>
  <w:style w:type="paragraph" w:styleId="BodyText3">
    <w:name w:val="Body Text 3"/>
    <w:basedOn w:val="Normal"/>
    <w:link w:val="BodyText3Char"/>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pPr>
    <w:rPr>
      <w:lang w:val="x-none" w:eastAsia="x-none"/>
    </w:rPr>
  </w:style>
  <w:style w:type="character" w:customStyle="1" w:styleId="BodyText3Char">
    <w:name w:val="Body Text 3 Char"/>
    <w:link w:val="BodyText3"/>
    <w:rsid w:val="003063D7"/>
    <w:rPr>
      <w:rFonts w:ascii="Arial" w:eastAsia="Malgun Gothic" w:hAnsi="Arial" w:cs="Angsana New"/>
      <w:sz w:val="18"/>
      <w:szCs w:val="18"/>
    </w:rPr>
  </w:style>
  <w:style w:type="paragraph" w:styleId="BodyText2">
    <w:name w:val="Body Text 2"/>
    <w:basedOn w:val="Normal"/>
    <w:link w:val="BodyText2Char"/>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29"/>
      <w:jc w:val="both"/>
    </w:pPr>
    <w:rPr>
      <w:sz w:val="20"/>
      <w:szCs w:val="20"/>
      <w:lang w:val="x-none" w:eastAsia="x-none"/>
    </w:rPr>
  </w:style>
  <w:style w:type="character" w:customStyle="1" w:styleId="BodyText2Char">
    <w:name w:val="Body Text 2 Char"/>
    <w:link w:val="BodyText2"/>
    <w:rsid w:val="003063D7"/>
    <w:rPr>
      <w:rFonts w:ascii="Arial" w:eastAsia="Malgun Gothic" w:hAnsi="Arial" w:cs="Angsana New"/>
      <w:sz w:val="20"/>
      <w:szCs w:val="20"/>
    </w:rPr>
  </w:style>
  <w:style w:type="paragraph" w:customStyle="1" w:styleId="a3">
    <w:name w:val="???????"/>
    <w:basedOn w:val="Normal"/>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sz w:val="30"/>
      <w:szCs w:val="30"/>
      <w:lang w:val="th-TH"/>
    </w:rPr>
  </w:style>
  <w:style w:type="paragraph" w:customStyle="1" w:styleId="T">
    <w:name w:val="????? T"/>
    <w:basedOn w:val="Normal"/>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sz w:val="30"/>
      <w:szCs w:val="30"/>
      <w:lang w:val="th-TH"/>
    </w:rPr>
  </w:style>
  <w:style w:type="paragraph" w:customStyle="1" w:styleId="E1">
    <w:name w:val="??E"/>
    <w:basedOn w:val="Normal"/>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4"/>
      <w:szCs w:val="24"/>
      <w:lang w:val="th-TH"/>
    </w:rPr>
  </w:style>
  <w:style w:type="paragraph" w:customStyle="1" w:styleId="5">
    <w:name w:val="5"/>
    <w:basedOn w:val="E1"/>
    <w:rsid w:val="003063D7"/>
    <w:pPr>
      <w:jc w:val="left"/>
    </w:pPr>
    <w:rPr>
      <w:sz w:val="10"/>
      <w:szCs w:val="10"/>
    </w:rPr>
  </w:style>
  <w:style w:type="paragraph" w:customStyle="1" w:styleId="10">
    <w:name w:val="10"/>
    <w:basedOn w:val="Normal"/>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jc w:val="both"/>
    </w:pPr>
    <w:rPr>
      <w:rFonts w:ascii="Times New Roman" w:hAnsi="Times New Roman"/>
      <w:sz w:val="20"/>
      <w:szCs w:val="20"/>
      <w:lang w:val="th-TH"/>
    </w:rPr>
  </w:style>
  <w:style w:type="paragraph" w:customStyle="1" w:styleId="2d">
    <w:name w:val="2d"/>
    <w:basedOn w:val="Normal"/>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72"/>
      </w:tabs>
      <w:spacing w:line="240" w:lineRule="auto"/>
      <w:ind w:right="162" w:hanging="18"/>
      <w:jc w:val="right"/>
    </w:pPr>
    <w:rPr>
      <w:rFonts w:ascii="Times New Roman" w:hAnsi="Times New Roman"/>
      <w:sz w:val="28"/>
      <w:szCs w:val="28"/>
      <w:u w:val="single"/>
      <w:lang w:val="th-TH"/>
    </w:rPr>
  </w:style>
  <w:style w:type="paragraph" w:customStyle="1" w:styleId="E2">
    <w:name w:val="ª×èÍºÃÔÉÑ· E"/>
    <w:basedOn w:val="Normal"/>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styleId="BalloonText">
    <w:name w:val="Balloon Text"/>
    <w:basedOn w:val="Normal"/>
    <w:link w:val="BalloonTextChar"/>
    <w:semiHidden/>
    <w:rsid w:val="003063D7"/>
    <w:rPr>
      <w:rFonts w:ascii="Tahoma" w:hAnsi="Tahoma"/>
      <w:sz w:val="16"/>
      <w:szCs w:val="16"/>
      <w:lang w:val="x-none" w:eastAsia="x-none"/>
    </w:rPr>
  </w:style>
  <w:style w:type="character" w:customStyle="1" w:styleId="BalloonTextChar">
    <w:name w:val="Balloon Text Char"/>
    <w:link w:val="BalloonText"/>
    <w:semiHidden/>
    <w:rsid w:val="003063D7"/>
    <w:rPr>
      <w:rFonts w:ascii="Tahoma" w:eastAsia="Malgun Gothic" w:hAnsi="Tahoma" w:cs="Tahoma"/>
      <w:sz w:val="16"/>
      <w:szCs w:val="16"/>
    </w:rPr>
  </w:style>
  <w:style w:type="table" w:styleId="TableGrid">
    <w:name w:val="Table Grid"/>
    <w:basedOn w:val="TableNormal"/>
    <w:uiPriority w:val="39"/>
    <w:rsid w:val="003063D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Times New Roman" w:eastAsia="Malgun Gothic"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PolicyHeading">
    <w:name w:val="Acc Policy Heading"/>
    <w:basedOn w:val="BodyText"/>
    <w:link w:val="AccPolicyHeadingCharChar"/>
    <w:autoRedefine/>
    <w:rsid w:val="00671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jc w:val="thaiDistribute"/>
    </w:pPr>
    <w:rPr>
      <w:rFonts w:ascii="Times New Roman" w:hAnsi="Times New Roman"/>
      <w:b/>
      <w:i/>
      <w:iCs/>
      <w:sz w:val="22"/>
      <w:szCs w:val="22"/>
      <w:lang w:eastAsia="en-GB"/>
    </w:rPr>
  </w:style>
  <w:style w:type="character" w:customStyle="1" w:styleId="AccPolicyHeadingCharChar">
    <w:name w:val="Acc Policy Heading Char Char"/>
    <w:link w:val="AccPolicyHeading"/>
    <w:rsid w:val="00671656"/>
    <w:rPr>
      <w:rFonts w:ascii="Times New Roman" w:eastAsia="Malgun Gothic" w:hAnsi="Times New Roman" w:cs="Times New Roman"/>
      <w:b/>
      <w:i/>
      <w:iCs/>
      <w:sz w:val="22"/>
      <w:szCs w:val="22"/>
      <w:lang w:eastAsia="en-GB"/>
    </w:rPr>
  </w:style>
  <w:style w:type="paragraph" w:customStyle="1" w:styleId="AccPolicysubhead">
    <w:name w:val="Acc Policy sub head"/>
    <w:basedOn w:val="BodyText"/>
    <w:next w:val="BodyText"/>
    <w:link w:val="AccPolicysubheadChar"/>
    <w:autoRedefine/>
    <w:rsid w:val="002C2F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pPr>
    <w:rPr>
      <w:rFonts w:ascii="Times New Roman" w:hAnsi="Times New Roman"/>
      <w:i/>
      <w:iCs/>
      <w:sz w:val="22"/>
      <w:szCs w:val="22"/>
    </w:rPr>
  </w:style>
  <w:style w:type="character" w:customStyle="1" w:styleId="AccPolicysubheadChar">
    <w:name w:val="Acc Policy sub head Char"/>
    <w:link w:val="AccPolicysubhead"/>
    <w:rsid w:val="002C2F1E"/>
    <w:rPr>
      <w:rFonts w:ascii="Times New Roman" w:eastAsia="Malgun Gothic" w:hAnsi="Times New Roman" w:cs="Angsana New"/>
      <w:i/>
      <w:iCs/>
      <w:sz w:val="22"/>
      <w:szCs w:val="22"/>
      <w:lang w:val="x-none" w:eastAsia="x-none"/>
    </w:rPr>
  </w:style>
  <w:style w:type="paragraph" w:customStyle="1" w:styleId="BodyTextbullet">
    <w:name w:val="Body Text bullet"/>
    <w:basedOn w:val="BodyText"/>
    <w:next w:val="BodyText"/>
    <w:autoRedefine/>
    <w:rsid w:val="003063D7"/>
    <w:pPr>
      <w:numPr>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cs="Times New Roman"/>
      <w:bCs/>
      <w:sz w:val="22"/>
      <w:szCs w:val="22"/>
      <w:lang w:eastAsia="en-GB"/>
    </w:rPr>
  </w:style>
  <w:style w:type="paragraph" w:customStyle="1" w:styleId="AccNoteHeading">
    <w:name w:val="Acc Note Heading"/>
    <w:basedOn w:val="BodyText"/>
    <w:autoRedefine/>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20"/>
      </w:tabs>
      <w:spacing w:before="130" w:after="130" w:line="260" w:lineRule="atLeast"/>
      <w:ind w:left="1420" w:hanging="340"/>
      <w:jc w:val="both"/>
    </w:pPr>
    <w:rPr>
      <w:rFonts w:ascii="Times New Roman" w:hAnsi="Times New Roman" w:cs="Times New Roman"/>
      <w:b/>
      <w:bCs/>
      <w:sz w:val="24"/>
      <w:szCs w:val="22"/>
      <w:lang w:eastAsia="en-GB"/>
    </w:rPr>
  </w:style>
  <w:style w:type="paragraph" w:styleId="Title">
    <w:name w:val="Title"/>
    <w:basedOn w:val="Normal"/>
    <w:link w:val="TitleChar"/>
    <w:qFormat/>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49"/>
      <w:jc w:val="center"/>
    </w:pPr>
    <w:rPr>
      <w:rFonts w:ascii="CG Times (W1)" w:hAnsi="CG Times (W1)"/>
      <w:sz w:val="24"/>
      <w:szCs w:val="24"/>
      <w:u w:val="single"/>
      <w:lang w:val="th-TH" w:eastAsia="x-none"/>
    </w:rPr>
  </w:style>
  <w:style w:type="character" w:customStyle="1" w:styleId="TitleChar">
    <w:name w:val="Title Char"/>
    <w:link w:val="Title"/>
    <w:rsid w:val="003063D7"/>
    <w:rPr>
      <w:rFonts w:ascii="CG Times (W1)" w:eastAsia="Malgun Gothic" w:hAnsi="CG Times (W1)" w:cs="Cordia New"/>
      <w:sz w:val="24"/>
      <w:szCs w:val="24"/>
      <w:u w:val="single"/>
      <w:lang w:val="th-TH"/>
    </w:rPr>
  </w:style>
  <w:style w:type="paragraph" w:customStyle="1" w:styleId="acctfourfigures">
    <w:name w:val="acct four figures"/>
    <w:aliases w:val="a4,a4 + 8 pt,(Complex) + 8 pt,(Complex),Thai Distribute...,a4 + Angsana New,Before:  3 pt,Line spacing:  At l...,Left:  -0.05&quot;,Right:  -0.05&quot;,Lin...,...,15 pt"/>
    <w:basedOn w:val="Normal"/>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paragraph" w:customStyle="1" w:styleId="acctmergecolhdg">
    <w:name w:val="acct merge col hdg"/>
    <w:aliases w:val="mh"/>
    <w:basedOn w:val="Normal"/>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b/>
      <w:sz w:val="22"/>
      <w:szCs w:val="20"/>
      <w:lang w:val="en-GB" w:bidi="ar-SA"/>
    </w:rPr>
  </w:style>
  <w:style w:type="paragraph" w:customStyle="1" w:styleId="block">
    <w:name w:val="block"/>
    <w:aliases w:val="b,b + Angsana New,Bold,Thai Distributed Justification,Left:  0....,Normal + Angsana New,Left:  1 cm,Rig..."/>
    <w:basedOn w:val="BodyText"/>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cs="Times New Roman"/>
      <w:sz w:val="22"/>
      <w:szCs w:val="20"/>
      <w:lang w:val="en-GB" w:bidi="ar-SA"/>
    </w:rPr>
  </w:style>
  <w:style w:type="paragraph" w:customStyle="1" w:styleId="blocklist">
    <w:name w:val="block list"/>
    <w:aliases w:val="blist"/>
    <w:basedOn w:val="block"/>
    <w:rsid w:val="003063D7"/>
    <w:pPr>
      <w:ind w:left="1134" w:hanging="567"/>
    </w:pPr>
  </w:style>
  <w:style w:type="paragraph" w:customStyle="1" w:styleId="acctstatementsub-heading">
    <w:name w:val="acct statement sub-heading"/>
    <w:aliases w:val="ass"/>
    <w:basedOn w:val="Normal"/>
    <w:next w:val="Normal"/>
    <w:rsid w:val="003063D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before="130" w:after="130"/>
      <w:ind w:left="1440" w:hanging="1134"/>
      <w:outlineLvl w:val="1"/>
    </w:pPr>
    <w:rPr>
      <w:rFonts w:ascii="Times New Roman" w:hAnsi="Times New Roman" w:cs="Times New Roman"/>
      <w:b/>
      <w:sz w:val="22"/>
      <w:szCs w:val="20"/>
      <w:lang w:val="en-GB" w:bidi="ar-SA"/>
    </w:rPr>
  </w:style>
  <w:style w:type="paragraph" w:customStyle="1" w:styleId="AccPolicyalternative">
    <w:name w:val="Acc Policy alternative"/>
    <w:basedOn w:val="AccPolicysubhead"/>
    <w:link w:val="AccPolicyalternativeChar"/>
    <w:autoRedefine/>
    <w:rsid w:val="00913D7F"/>
    <w:pPr>
      <w:ind w:right="-25"/>
    </w:pPr>
    <w:rPr>
      <w:bCs/>
      <w:i w:val="0"/>
      <w:iCs w:val="0"/>
    </w:rPr>
  </w:style>
  <w:style w:type="character" w:customStyle="1" w:styleId="AccPolicyalternativeChar">
    <w:name w:val="Acc Policy alternative Char"/>
    <w:link w:val="AccPolicyalternative"/>
    <w:rsid w:val="00913D7F"/>
    <w:rPr>
      <w:rFonts w:ascii="Times New Roman" w:eastAsia="Malgun Gothic" w:hAnsi="Times New Roman" w:cs="Angsana New"/>
      <w:bCs/>
      <w:sz w:val="22"/>
      <w:szCs w:val="22"/>
      <w:lang w:val="x-none" w:eastAsia="x-none"/>
    </w:rPr>
  </w:style>
  <w:style w:type="paragraph" w:customStyle="1" w:styleId="accttwolines">
    <w:name w:val="acct two lines"/>
    <w:aliases w:val="a2l"/>
    <w:basedOn w:val="Normal"/>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paragraph" w:customStyle="1" w:styleId="acctstatementheading">
    <w:name w:val="acct statement heading"/>
    <w:aliases w:val="as"/>
    <w:basedOn w:val="Heading2"/>
    <w:next w:val="Normal"/>
    <w:rsid w:val="003063D7"/>
    <w:pPr>
      <w:tabs>
        <w:tab w:val="clear" w:pos="227"/>
        <w:tab w:val="clear" w:pos="454"/>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styleId="DocumentMap">
    <w:name w:val="Document Map"/>
    <w:basedOn w:val="Normal"/>
    <w:link w:val="DocumentMapChar"/>
    <w:semiHidden/>
    <w:rsid w:val="003063D7"/>
    <w:pPr>
      <w:shd w:val="clear" w:color="auto" w:fill="000080"/>
    </w:pPr>
    <w:rPr>
      <w:rFonts w:ascii="Tahoma" w:hAnsi="Tahoma"/>
      <w:sz w:val="20"/>
      <w:szCs w:val="20"/>
      <w:lang w:val="x-none" w:eastAsia="x-none"/>
    </w:rPr>
  </w:style>
  <w:style w:type="character" w:customStyle="1" w:styleId="DocumentMapChar">
    <w:name w:val="Document Map Char"/>
    <w:link w:val="DocumentMap"/>
    <w:semiHidden/>
    <w:rsid w:val="003063D7"/>
    <w:rPr>
      <w:rFonts w:ascii="Tahoma" w:eastAsia="Malgun Gothic" w:hAnsi="Tahoma" w:cs="Tahoma"/>
      <w:sz w:val="20"/>
      <w:szCs w:val="20"/>
      <w:shd w:val="clear" w:color="auto" w:fill="000080"/>
    </w:rPr>
  </w:style>
  <w:style w:type="paragraph" w:customStyle="1" w:styleId="index">
    <w:name w:val="index"/>
    <w:aliases w:val="ix"/>
    <w:basedOn w:val="BodyText"/>
    <w:rsid w:val="003063D7"/>
    <w:pPr>
      <w:numPr>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Default">
    <w:name w:val="Default"/>
    <w:rsid w:val="003063D7"/>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BodyTextIndentitalichalfspafter">
    <w:name w:val="Body Text Indent italic half sp after"/>
    <w:aliases w:val="iitalhs"/>
    <w:basedOn w:val="Normal"/>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cs="Times New Roman"/>
      <w:i/>
      <w:iCs/>
      <w:sz w:val="22"/>
      <w:szCs w:val="20"/>
      <w:lang w:val="en-GB" w:bidi="ar-SA"/>
    </w:rPr>
  </w:style>
  <w:style w:type="paragraph" w:customStyle="1" w:styleId="AccountingPolicy">
    <w:name w:val="Accounting Policy"/>
    <w:basedOn w:val="Normal"/>
    <w:link w:val="AccountingPolicyChar1"/>
    <w:rsid w:val="003063D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eastAsia="x-none" w:bidi="ar-SA"/>
    </w:rPr>
  </w:style>
  <w:style w:type="paragraph" w:customStyle="1" w:styleId="AccountingPolicyIndent">
    <w:name w:val="Accounting Policy Indent"/>
    <w:basedOn w:val="Normal"/>
    <w:rsid w:val="003063D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3063D7"/>
    <w:rPr>
      <w:rFonts w:ascii="Univers 45 Light" w:eastAsia="MS Mincho" w:hAnsi="Univers 45 Light" w:cs="Univers 45 Light"/>
      <w:color w:val="000000"/>
      <w:sz w:val="20"/>
      <w:szCs w:val="20"/>
      <w:lang w:val="en-GB" w:bidi="ar-SA"/>
    </w:rPr>
  </w:style>
  <w:style w:type="paragraph" w:customStyle="1" w:styleId="nineptnormalitalicheading">
    <w:name w:val="nine pt normal italic heading"/>
    <w:aliases w:val="9nith"/>
    <w:basedOn w:val="Normal"/>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cs="Times New Roman"/>
      <w:b/>
      <w:i/>
      <w:iCs/>
      <w:szCs w:val="20"/>
      <w:lang w:val="en-GB" w:bidi="ar-SA"/>
    </w:rPr>
  </w:style>
  <w:style w:type="paragraph" w:customStyle="1" w:styleId="nineptcolumntab1">
    <w:name w:val="nine pt column tab1"/>
    <w:aliases w:val="a91"/>
    <w:basedOn w:val="Normal"/>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7"/>
      </w:tabs>
      <w:spacing w:line="220" w:lineRule="atLeast"/>
    </w:pPr>
    <w:rPr>
      <w:rFonts w:ascii="Times New Roman" w:hAnsi="Times New Roman" w:cs="Times New Roman"/>
      <w:szCs w:val="20"/>
      <w:lang w:val="en-GB" w:bidi="ar-SA"/>
    </w:rPr>
  </w:style>
  <w:style w:type="paragraph" w:customStyle="1" w:styleId="acctmainheading">
    <w:name w:val="acct main heading"/>
    <w:aliases w:val="am"/>
    <w:basedOn w:val="Normal"/>
    <w:rsid w:val="003063D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cs="Times New Roman"/>
      <w:b/>
      <w:sz w:val="28"/>
      <w:szCs w:val="20"/>
      <w:lang w:val="en-GB" w:bidi="ar-SA"/>
    </w:rPr>
  </w:style>
  <w:style w:type="paragraph" w:customStyle="1" w:styleId="RNormal">
    <w:name w:val="RNormal"/>
    <w:basedOn w:val="Normal"/>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paragraph" w:styleId="ListParagraph">
    <w:name w:val="List Paragraph"/>
    <w:aliases w:val="FS ENG01"/>
    <w:basedOn w:val="Normal"/>
    <w:link w:val="ListParagraphChar"/>
    <w:uiPriority w:val="34"/>
    <w:qFormat/>
    <w:rsid w:val="003063D7"/>
    <w:pPr>
      <w:ind w:left="720"/>
      <w:contextualSpacing/>
    </w:pPr>
    <w:rPr>
      <w:szCs w:val="22"/>
    </w:rPr>
  </w:style>
  <w:style w:type="character" w:customStyle="1" w:styleId="textbold1">
    <w:name w:val="textbold1"/>
    <w:rsid w:val="003063D7"/>
    <w:rPr>
      <w:b/>
      <w:bCs/>
      <w:color w:val="191970"/>
      <w:sz w:val="20"/>
      <w:szCs w:val="20"/>
    </w:rPr>
  </w:style>
  <w:style w:type="paragraph" w:customStyle="1" w:styleId="acctcolumnheading">
    <w:name w:val="acct column heading"/>
    <w:aliases w:val="ac"/>
    <w:basedOn w:val="Normal"/>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cs="Times New Roman"/>
      <w:sz w:val="22"/>
      <w:szCs w:val="20"/>
      <w:lang w:val="en-GB" w:bidi="ar-SA"/>
    </w:rPr>
  </w:style>
  <w:style w:type="character" w:customStyle="1" w:styleId="BodyTextChar1">
    <w:name w:val="Body Text Char1"/>
    <w:aliases w:val="bt Char1,body text Char1,Body Char1"/>
    <w:uiPriority w:val="1"/>
    <w:locked/>
    <w:rsid w:val="003063D7"/>
    <w:rPr>
      <w:rFonts w:ascii="Arial" w:hAnsi="Arial"/>
      <w:sz w:val="18"/>
      <w:szCs w:val="18"/>
    </w:rPr>
  </w:style>
  <w:style w:type="paragraph" w:customStyle="1" w:styleId="a4">
    <w:name w:val="Åº"/>
    <w:basedOn w:val="Normal"/>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character" w:customStyle="1" w:styleId="st1">
    <w:name w:val="st1"/>
    <w:basedOn w:val="DefaultParagraphFont"/>
    <w:rsid w:val="003063D7"/>
  </w:style>
  <w:style w:type="character" w:customStyle="1" w:styleId="shorttext">
    <w:name w:val="short_text"/>
    <w:basedOn w:val="DefaultParagraphFont"/>
    <w:rsid w:val="003063D7"/>
  </w:style>
  <w:style w:type="character" w:customStyle="1" w:styleId="hps">
    <w:name w:val="hps"/>
    <w:basedOn w:val="DefaultParagraphFont"/>
    <w:rsid w:val="003063D7"/>
  </w:style>
  <w:style w:type="paragraph" w:styleId="NormalWeb">
    <w:name w:val="Normal (Web)"/>
    <w:basedOn w:val="Normal"/>
    <w:uiPriority w:val="99"/>
    <w:unhideWhenUsed/>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eastAsia="Times New Roman" w:hAnsi="Times New Roman" w:cs="Times New Roman"/>
      <w:sz w:val="24"/>
      <w:szCs w:val="24"/>
    </w:rPr>
  </w:style>
  <w:style w:type="paragraph" w:styleId="MacroText">
    <w:name w:val="macro"/>
    <w:link w:val="MacroTextChar"/>
    <w:rsid w:val="003063D7"/>
    <w:pPr>
      <w:tabs>
        <w:tab w:val="left" w:pos="480"/>
        <w:tab w:val="left" w:pos="960"/>
        <w:tab w:val="left" w:pos="1440"/>
        <w:tab w:val="left" w:pos="1920"/>
        <w:tab w:val="left" w:pos="2400"/>
        <w:tab w:val="left" w:pos="2880"/>
        <w:tab w:val="left" w:pos="3360"/>
        <w:tab w:val="left" w:pos="3840"/>
        <w:tab w:val="left" w:pos="4320"/>
      </w:tabs>
      <w:jc w:val="both"/>
    </w:pPr>
    <w:rPr>
      <w:rFonts w:ascii="Arial" w:eastAsia="Cordia New" w:hAnsi="Arial" w:cs="Angsana New"/>
    </w:rPr>
  </w:style>
  <w:style w:type="character" w:customStyle="1" w:styleId="MacroTextChar">
    <w:name w:val="Macro Text Char"/>
    <w:link w:val="MacroText"/>
    <w:rsid w:val="003063D7"/>
    <w:rPr>
      <w:rFonts w:ascii="Arial" w:eastAsia="Cordia New" w:hAnsi="Arial" w:cs="Angsana New"/>
      <w:lang w:val="en-US" w:eastAsia="en-US" w:bidi="th-TH"/>
    </w:rPr>
  </w:style>
  <w:style w:type="paragraph" w:customStyle="1" w:styleId="a5">
    <w:name w:val="เนื้อเรื่อง"/>
    <w:basedOn w:val="Normal"/>
    <w:rsid w:val="00306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ascii="Map Symbols" w:eastAsia="Map Symbols" w:hAnsi="Map Symbols" w:cs="Map Symbols"/>
      <w:color w:val="800080"/>
      <w:sz w:val="28"/>
      <w:szCs w:val="28"/>
    </w:rPr>
  </w:style>
  <w:style w:type="paragraph" w:customStyle="1" w:styleId="acctnotecolumn">
    <w:name w:val="acct note column"/>
    <w:aliases w:val="an"/>
    <w:basedOn w:val="Normal"/>
    <w:rsid w:val="00BC1D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eastAsia="Times New Roman" w:hAnsi="Times New Roman" w:cs="Times New Roman"/>
      <w:sz w:val="22"/>
      <w:szCs w:val="20"/>
      <w:lang w:val="en-GB" w:bidi="ar-SA"/>
    </w:rPr>
  </w:style>
  <w:style w:type="table" w:customStyle="1" w:styleId="TableGrid1">
    <w:name w:val="Table Grid1"/>
    <w:basedOn w:val="TableNormal"/>
    <w:next w:val="TableGrid"/>
    <w:rsid w:val="00F73C4A"/>
    <w:pPr>
      <w:spacing w:line="26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6E54DF"/>
    <w:rPr>
      <w:sz w:val="16"/>
      <w:szCs w:val="16"/>
    </w:rPr>
  </w:style>
  <w:style w:type="paragraph" w:styleId="CommentText">
    <w:name w:val="annotation text"/>
    <w:aliases w:val="Char2"/>
    <w:basedOn w:val="Normal"/>
    <w:link w:val="CommentTextChar"/>
    <w:uiPriority w:val="99"/>
    <w:semiHidden/>
    <w:unhideWhenUsed/>
    <w:rsid w:val="006E54DF"/>
    <w:rPr>
      <w:sz w:val="20"/>
      <w:szCs w:val="25"/>
    </w:rPr>
  </w:style>
  <w:style w:type="character" w:customStyle="1" w:styleId="CommentTextChar">
    <w:name w:val="Comment Text Char"/>
    <w:aliases w:val="Char2 Char"/>
    <w:link w:val="CommentText"/>
    <w:uiPriority w:val="99"/>
    <w:semiHidden/>
    <w:rsid w:val="006E54DF"/>
    <w:rPr>
      <w:rFonts w:ascii="Arial" w:eastAsia="Malgun Gothic" w:hAnsi="Arial" w:cs="Angsana New"/>
      <w:szCs w:val="25"/>
    </w:rPr>
  </w:style>
  <w:style w:type="paragraph" w:styleId="CommentSubject">
    <w:name w:val="annotation subject"/>
    <w:basedOn w:val="CommentText"/>
    <w:next w:val="CommentText"/>
    <w:link w:val="CommentSubjectChar"/>
    <w:uiPriority w:val="99"/>
    <w:semiHidden/>
    <w:unhideWhenUsed/>
    <w:rsid w:val="006E54DF"/>
    <w:rPr>
      <w:b/>
      <w:bCs/>
    </w:rPr>
  </w:style>
  <w:style w:type="character" w:customStyle="1" w:styleId="CommentSubjectChar">
    <w:name w:val="Comment Subject Char"/>
    <w:link w:val="CommentSubject"/>
    <w:uiPriority w:val="99"/>
    <w:semiHidden/>
    <w:rsid w:val="006E54DF"/>
    <w:rPr>
      <w:rFonts w:ascii="Arial" w:eastAsia="Malgun Gothic" w:hAnsi="Arial" w:cs="Angsana New"/>
      <w:b/>
      <w:bCs/>
      <w:szCs w:val="25"/>
    </w:rPr>
  </w:style>
  <w:style w:type="paragraph" w:styleId="FootnoteText">
    <w:name w:val="footnote text"/>
    <w:aliases w:val="ft"/>
    <w:basedOn w:val="Normal"/>
    <w:link w:val="FootnoteTextChar"/>
    <w:semiHidden/>
    <w:rsid w:val="003E7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eastAsia="Times New Roman" w:hAnsi="Times New Roman" w:cs="Times New Roman"/>
      <w:szCs w:val="20"/>
      <w:lang w:val="en-GB" w:bidi="ar-SA"/>
    </w:rPr>
  </w:style>
  <w:style w:type="character" w:customStyle="1" w:styleId="FootnoteTextChar">
    <w:name w:val="Footnote Text Char"/>
    <w:aliases w:val="ft Char"/>
    <w:link w:val="FootnoteText"/>
    <w:semiHidden/>
    <w:rsid w:val="003E741C"/>
    <w:rPr>
      <w:rFonts w:ascii="Times New Roman" w:eastAsia="Times New Roman" w:hAnsi="Times New Roman" w:cs="Times New Roman"/>
      <w:sz w:val="18"/>
      <w:lang w:val="en-GB" w:bidi="ar-SA"/>
    </w:rPr>
  </w:style>
  <w:style w:type="character" w:styleId="FootnoteReference">
    <w:name w:val="footnote reference"/>
    <w:aliases w:val="fr"/>
    <w:semiHidden/>
    <w:rsid w:val="003E741C"/>
    <w:rPr>
      <w:position w:val="6"/>
      <w:sz w:val="14"/>
    </w:rPr>
  </w:style>
  <w:style w:type="character" w:styleId="Emphasis">
    <w:name w:val="Emphasis"/>
    <w:uiPriority w:val="20"/>
    <w:qFormat/>
    <w:rsid w:val="009E0C92"/>
    <w:rPr>
      <w:i/>
      <w:iCs/>
    </w:rPr>
  </w:style>
  <w:style w:type="paragraph" w:styleId="NoSpacing">
    <w:name w:val="No Spacing"/>
    <w:uiPriority w:val="1"/>
    <w:qFormat/>
    <w:rsid w:val="006C48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cs="Angsana New"/>
      <w:sz w:val="18"/>
      <w:szCs w:val="22"/>
    </w:rPr>
  </w:style>
  <w:style w:type="paragraph" w:customStyle="1" w:styleId="blocklist2">
    <w:name w:val="block list2"/>
    <w:aliases w:val="blist2"/>
    <w:basedOn w:val="blocklist"/>
    <w:rsid w:val="0045130A"/>
    <w:pPr>
      <w:ind w:left="1701"/>
    </w:pPr>
    <w:rPr>
      <w:rFonts w:eastAsia="Times New Roman"/>
      <w:lang w:eastAsia="en-US"/>
    </w:rPr>
  </w:style>
  <w:style w:type="character" w:customStyle="1" w:styleId="ListParagraphChar">
    <w:name w:val="List Paragraph Char"/>
    <w:aliases w:val="FS ENG01 Char"/>
    <w:link w:val="ListParagraph"/>
    <w:uiPriority w:val="34"/>
    <w:locked/>
    <w:rsid w:val="0045130A"/>
    <w:rPr>
      <w:rFonts w:ascii="Arial" w:eastAsia="Malgun Gothic" w:hAnsi="Arial" w:cs="Angsana New"/>
      <w:sz w:val="18"/>
      <w:szCs w:val="22"/>
    </w:rPr>
  </w:style>
  <w:style w:type="paragraph" w:customStyle="1" w:styleId="Pa43">
    <w:name w:val="Pa43"/>
    <w:basedOn w:val="Normal"/>
    <w:next w:val="Normal"/>
    <w:uiPriority w:val="99"/>
    <w:rsid w:val="00CE25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pPr>
    <w:rPr>
      <w:rFonts w:ascii="Univers LT Std 45 Light" w:eastAsia="Times New Roman" w:hAnsi="Univers LT Std 45 Light"/>
      <w:sz w:val="24"/>
      <w:szCs w:val="24"/>
    </w:rPr>
  </w:style>
  <w:style w:type="paragraph" w:styleId="HTMLPreformatted">
    <w:name w:val="HTML Preformatted"/>
    <w:basedOn w:val="Normal"/>
    <w:link w:val="HTMLPreformattedChar"/>
    <w:uiPriority w:val="99"/>
    <w:semiHidden/>
    <w:unhideWhenUsed/>
    <w:rsid w:val="005B5C81"/>
    <w:rPr>
      <w:rFonts w:ascii="Courier New" w:hAnsi="Courier New"/>
      <w:sz w:val="20"/>
      <w:szCs w:val="25"/>
    </w:rPr>
  </w:style>
  <w:style w:type="character" w:customStyle="1" w:styleId="HTMLPreformattedChar">
    <w:name w:val="HTML Preformatted Char"/>
    <w:link w:val="HTMLPreformatted"/>
    <w:uiPriority w:val="99"/>
    <w:semiHidden/>
    <w:rsid w:val="005B5C81"/>
    <w:rPr>
      <w:rFonts w:ascii="Courier New" w:eastAsia="Malgun Gothic" w:hAnsi="Courier New" w:cs="Angsana New"/>
      <w:szCs w:val="25"/>
    </w:rPr>
  </w:style>
  <w:style w:type="paragraph" w:customStyle="1" w:styleId="BodyTextIndentnosp">
    <w:name w:val="Body Text Indent no sp"/>
    <w:aliases w:val="in,indent no space after"/>
    <w:basedOn w:val="BodyTextIndent"/>
    <w:rsid w:val="006D0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eastAsia="Times New Roman" w:hAnsi="Times New Roman" w:cs="Times New Roman"/>
      <w:sz w:val="22"/>
      <w:szCs w:val="20"/>
      <w:lang w:val="en-GB" w:eastAsia="en-US" w:bidi="ar-SA"/>
    </w:rPr>
  </w:style>
  <w:style w:type="paragraph" w:customStyle="1" w:styleId="30">
    <w:name w:val="ตาราง3ช่อง"/>
    <w:basedOn w:val="Normal"/>
    <w:rsid w:val="002B4DE8"/>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eastAsia="Cordia New" w:hAnsi="Book Antiqua"/>
      <w:snapToGrid w:val="0"/>
      <w:sz w:val="22"/>
      <w:szCs w:val="22"/>
      <w:lang w:val="th-TH" w:eastAsia="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6841">
      <w:bodyDiv w:val="1"/>
      <w:marLeft w:val="0"/>
      <w:marRight w:val="0"/>
      <w:marTop w:val="0"/>
      <w:marBottom w:val="0"/>
      <w:divBdr>
        <w:top w:val="none" w:sz="0" w:space="0" w:color="auto"/>
        <w:left w:val="none" w:sz="0" w:space="0" w:color="auto"/>
        <w:bottom w:val="none" w:sz="0" w:space="0" w:color="auto"/>
        <w:right w:val="none" w:sz="0" w:space="0" w:color="auto"/>
      </w:divBdr>
    </w:div>
    <w:div w:id="45760294">
      <w:bodyDiv w:val="1"/>
      <w:marLeft w:val="0"/>
      <w:marRight w:val="0"/>
      <w:marTop w:val="0"/>
      <w:marBottom w:val="0"/>
      <w:divBdr>
        <w:top w:val="none" w:sz="0" w:space="0" w:color="auto"/>
        <w:left w:val="none" w:sz="0" w:space="0" w:color="auto"/>
        <w:bottom w:val="none" w:sz="0" w:space="0" w:color="auto"/>
        <w:right w:val="none" w:sz="0" w:space="0" w:color="auto"/>
      </w:divBdr>
    </w:div>
    <w:div w:id="53628593">
      <w:bodyDiv w:val="1"/>
      <w:marLeft w:val="0"/>
      <w:marRight w:val="0"/>
      <w:marTop w:val="0"/>
      <w:marBottom w:val="0"/>
      <w:divBdr>
        <w:top w:val="none" w:sz="0" w:space="0" w:color="auto"/>
        <w:left w:val="none" w:sz="0" w:space="0" w:color="auto"/>
        <w:bottom w:val="none" w:sz="0" w:space="0" w:color="auto"/>
        <w:right w:val="none" w:sz="0" w:space="0" w:color="auto"/>
      </w:divBdr>
      <w:divsChild>
        <w:div w:id="685642159">
          <w:marLeft w:val="0"/>
          <w:marRight w:val="0"/>
          <w:marTop w:val="0"/>
          <w:marBottom w:val="0"/>
          <w:divBdr>
            <w:top w:val="none" w:sz="0" w:space="0" w:color="auto"/>
            <w:left w:val="none" w:sz="0" w:space="0" w:color="auto"/>
            <w:bottom w:val="none" w:sz="0" w:space="0" w:color="auto"/>
            <w:right w:val="none" w:sz="0" w:space="0" w:color="auto"/>
          </w:divBdr>
        </w:div>
      </w:divsChild>
    </w:div>
    <w:div w:id="96609471">
      <w:bodyDiv w:val="1"/>
      <w:marLeft w:val="0"/>
      <w:marRight w:val="0"/>
      <w:marTop w:val="0"/>
      <w:marBottom w:val="0"/>
      <w:divBdr>
        <w:top w:val="none" w:sz="0" w:space="0" w:color="auto"/>
        <w:left w:val="none" w:sz="0" w:space="0" w:color="auto"/>
        <w:bottom w:val="none" w:sz="0" w:space="0" w:color="auto"/>
        <w:right w:val="none" w:sz="0" w:space="0" w:color="auto"/>
      </w:divBdr>
    </w:div>
    <w:div w:id="101073811">
      <w:bodyDiv w:val="1"/>
      <w:marLeft w:val="0"/>
      <w:marRight w:val="0"/>
      <w:marTop w:val="0"/>
      <w:marBottom w:val="0"/>
      <w:divBdr>
        <w:top w:val="none" w:sz="0" w:space="0" w:color="auto"/>
        <w:left w:val="none" w:sz="0" w:space="0" w:color="auto"/>
        <w:bottom w:val="none" w:sz="0" w:space="0" w:color="auto"/>
        <w:right w:val="none" w:sz="0" w:space="0" w:color="auto"/>
      </w:divBdr>
    </w:div>
    <w:div w:id="262492655">
      <w:bodyDiv w:val="1"/>
      <w:marLeft w:val="0"/>
      <w:marRight w:val="0"/>
      <w:marTop w:val="0"/>
      <w:marBottom w:val="0"/>
      <w:divBdr>
        <w:top w:val="none" w:sz="0" w:space="0" w:color="auto"/>
        <w:left w:val="none" w:sz="0" w:space="0" w:color="auto"/>
        <w:bottom w:val="none" w:sz="0" w:space="0" w:color="auto"/>
        <w:right w:val="none" w:sz="0" w:space="0" w:color="auto"/>
      </w:divBdr>
    </w:div>
    <w:div w:id="286787033">
      <w:bodyDiv w:val="1"/>
      <w:marLeft w:val="0"/>
      <w:marRight w:val="0"/>
      <w:marTop w:val="0"/>
      <w:marBottom w:val="0"/>
      <w:divBdr>
        <w:top w:val="none" w:sz="0" w:space="0" w:color="auto"/>
        <w:left w:val="none" w:sz="0" w:space="0" w:color="auto"/>
        <w:bottom w:val="none" w:sz="0" w:space="0" w:color="auto"/>
        <w:right w:val="none" w:sz="0" w:space="0" w:color="auto"/>
      </w:divBdr>
    </w:div>
    <w:div w:id="390033617">
      <w:bodyDiv w:val="1"/>
      <w:marLeft w:val="0"/>
      <w:marRight w:val="0"/>
      <w:marTop w:val="0"/>
      <w:marBottom w:val="0"/>
      <w:divBdr>
        <w:top w:val="none" w:sz="0" w:space="0" w:color="auto"/>
        <w:left w:val="none" w:sz="0" w:space="0" w:color="auto"/>
        <w:bottom w:val="none" w:sz="0" w:space="0" w:color="auto"/>
        <w:right w:val="none" w:sz="0" w:space="0" w:color="auto"/>
      </w:divBdr>
    </w:div>
    <w:div w:id="405762902">
      <w:bodyDiv w:val="1"/>
      <w:marLeft w:val="0"/>
      <w:marRight w:val="0"/>
      <w:marTop w:val="0"/>
      <w:marBottom w:val="0"/>
      <w:divBdr>
        <w:top w:val="none" w:sz="0" w:space="0" w:color="auto"/>
        <w:left w:val="none" w:sz="0" w:space="0" w:color="auto"/>
        <w:bottom w:val="none" w:sz="0" w:space="0" w:color="auto"/>
        <w:right w:val="none" w:sz="0" w:space="0" w:color="auto"/>
      </w:divBdr>
    </w:div>
    <w:div w:id="421489534">
      <w:bodyDiv w:val="1"/>
      <w:marLeft w:val="0"/>
      <w:marRight w:val="0"/>
      <w:marTop w:val="0"/>
      <w:marBottom w:val="0"/>
      <w:divBdr>
        <w:top w:val="none" w:sz="0" w:space="0" w:color="auto"/>
        <w:left w:val="none" w:sz="0" w:space="0" w:color="auto"/>
        <w:bottom w:val="none" w:sz="0" w:space="0" w:color="auto"/>
        <w:right w:val="none" w:sz="0" w:space="0" w:color="auto"/>
      </w:divBdr>
    </w:div>
    <w:div w:id="466820460">
      <w:bodyDiv w:val="1"/>
      <w:marLeft w:val="0"/>
      <w:marRight w:val="0"/>
      <w:marTop w:val="0"/>
      <w:marBottom w:val="0"/>
      <w:divBdr>
        <w:top w:val="none" w:sz="0" w:space="0" w:color="auto"/>
        <w:left w:val="none" w:sz="0" w:space="0" w:color="auto"/>
        <w:bottom w:val="none" w:sz="0" w:space="0" w:color="auto"/>
        <w:right w:val="none" w:sz="0" w:space="0" w:color="auto"/>
      </w:divBdr>
    </w:div>
    <w:div w:id="501285688">
      <w:bodyDiv w:val="1"/>
      <w:marLeft w:val="0"/>
      <w:marRight w:val="0"/>
      <w:marTop w:val="0"/>
      <w:marBottom w:val="0"/>
      <w:divBdr>
        <w:top w:val="none" w:sz="0" w:space="0" w:color="auto"/>
        <w:left w:val="none" w:sz="0" w:space="0" w:color="auto"/>
        <w:bottom w:val="none" w:sz="0" w:space="0" w:color="auto"/>
        <w:right w:val="none" w:sz="0" w:space="0" w:color="auto"/>
      </w:divBdr>
    </w:div>
    <w:div w:id="521548908">
      <w:bodyDiv w:val="1"/>
      <w:marLeft w:val="0"/>
      <w:marRight w:val="0"/>
      <w:marTop w:val="0"/>
      <w:marBottom w:val="0"/>
      <w:divBdr>
        <w:top w:val="none" w:sz="0" w:space="0" w:color="auto"/>
        <w:left w:val="none" w:sz="0" w:space="0" w:color="auto"/>
        <w:bottom w:val="none" w:sz="0" w:space="0" w:color="auto"/>
        <w:right w:val="none" w:sz="0" w:space="0" w:color="auto"/>
      </w:divBdr>
    </w:div>
    <w:div w:id="561913687">
      <w:bodyDiv w:val="1"/>
      <w:marLeft w:val="0"/>
      <w:marRight w:val="0"/>
      <w:marTop w:val="0"/>
      <w:marBottom w:val="0"/>
      <w:divBdr>
        <w:top w:val="none" w:sz="0" w:space="0" w:color="auto"/>
        <w:left w:val="none" w:sz="0" w:space="0" w:color="auto"/>
        <w:bottom w:val="none" w:sz="0" w:space="0" w:color="auto"/>
        <w:right w:val="none" w:sz="0" w:space="0" w:color="auto"/>
      </w:divBdr>
    </w:div>
    <w:div w:id="579406634">
      <w:bodyDiv w:val="1"/>
      <w:marLeft w:val="0"/>
      <w:marRight w:val="0"/>
      <w:marTop w:val="0"/>
      <w:marBottom w:val="0"/>
      <w:divBdr>
        <w:top w:val="none" w:sz="0" w:space="0" w:color="auto"/>
        <w:left w:val="none" w:sz="0" w:space="0" w:color="auto"/>
        <w:bottom w:val="none" w:sz="0" w:space="0" w:color="auto"/>
        <w:right w:val="none" w:sz="0" w:space="0" w:color="auto"/>
      </w:divBdr>
    </w:div>
    <w:div w:id="595210685">
      <w:bodyDiv w:val="1"/>
      <w:marLeft w:val="0"/>
      <w:marRight w:val="0"/>
      <w:marTop w:val="0"/>
      <w:marBottom w:val="0"/>
      <w:divBdr>
        <w:top w:val="none" w:sz="0" w:space="0" w:color="auto"/>
        <w:left w:val="none" w:sz="0" w:space="0" w:color="auto"/>
        <w:bottom w:val="none" w:sz="0" w:space="0" w:color="auto"/>
        <w:right w:val="none" w:sz="0" w:space="0" w:color="auto"/>
      </w:divBdr>
    </w:div>
    <w:div w:id="613681037">
      <w:bodyDiv w:val="1"/>
      <w:marLeft w:val="0"/>
      <w:marRight w:val="0"/>
      <w:marTop w:val="0"/>
      <w:marBottom w:val="0"/>
      <w:divBdr>
        <w:top w:val="none" w:sz="0" w:space="0" w:color="auto"/>
        <w:left w:val="none" w:sz="0" w:space="0" w:color="auto"/>
        <w:bottom w:val="none" w:sz="0" w:space="0" w:color="auto"/>
        <w:right w:val="none" w:sz="0" w:space="0" w:color="auto"/>
      </w:divBdr>
    </w:div>
    <w:div w:id="638802801">
      <w:bodyDiv w:val="1"/>
      <w:marLeft w:val="0"/>
      <w:marRight w:val="0"/>
      <w:marTop w:val="0"/>
      <w:marBottom w:val="0"/>
      <w:divBdr>
        <w:top w:val="none" w:sz="0" w:space="0" w:color="auto"/>
        <w:left w:val="none" w:sz="0" w:space="0" w:color="auto"/>
        <w:bottom w:val="none" w:sz="0" w:space="0" w:color="auto"/>
        <w:right w:val="none" w:sz="0" w:space="0" w:color="auto"/>
      </w:divBdr>
    </w:div>
    <w:div w:id="658769445">
      <w:bodyDiv w:val="1"/>
      <w:marLeft w:val="0"/>
      <w:marRight w:val="0"/>
      <w:marTop w:val="0"/>
      <w:marBottom w:val="0"/>
      <w:divBdr>
        <w:top w:val="none" w:sz="0" w:space="0" w:color="auto"/>
        <w:left w:val="none" w:sz="0" w:space="0" w:color="auto"/>
        <w:bottom w:val="none" w:sz="0" w:space="0" w:color="auto"/>
        <w:right w:val="none" w:sz="0" w:space="0" w:color="auto"/>
      </w:divBdr>
    </w:div>
    <w:div w:id="759527411">
      <w:bodyDiv w:val="1"/>
      <w:marLeft w:val="0"/>
      <w:marRight w:val="0"/>
      <w:marTop w:val="0"/>
      <w:marBottom w:val="0"/>
      <w:divBdr>
        <w:top w:val="none" w:sz="0" w:space="0" w:color="auto"/>
        <w:left w:val="none" w:sz="0" w:space="0" w:color="auto"/>
        <w:bottom w:val="none" w:sz="0" w:space="0" w:color="auto"/>
        <w:right w:val="none" w:sz="0" w:space="0" w:color="auto"/>
      </w:divBdr>
    </w:div>
    <w:div w:id="824778395">
      <w:bodyDiv w:val="1"/>
      <w:marLeft w:val="0"/>
      <w:marRight w:val="0"/>
      <w:marTop w:val="0"/>
      <w:marBottom w:val="0"/>
      <w:divBdr>
        <w:top w:val="none" w:sz="0" w:space="0" w:color="auto"/>
        <w:left w:val="none" w:sz="0" w:space="0" w:color="auto"/>
        <w:bottom w:val="none" w:sz="0" w:space="0" w:color="auto"/>
        <w:right w:val="none" w:sz="0" w:space="0" w:color="auto"/>
      </w:divBdr>
    </w:div>
    <w:div w:id="852300669">
      <w:bodyDiv w:val="1"/>
      <w:marLeft w:val="0"/>
      <w:marRight w:val="0"/>
      <w:marTop w:val="0"/>
      <w:marBottom w:val="0"/>
      <w:divBdr>
        <w:top w:val="none" w:sz="0" w:space="0" w:color="auto"/>
        <w:left w:val="none" w:sz="0" w:space="0" w:color="auto"/>
        <w:bottom w:val="none" w:sz="0" w:space="0" w:color="auto"/>
        <w:right w:val="none" w:sz="0" w:space="0" w:color="auto"/>
      </w:divBdr>
    </w:div>
    <w:div w:id="856694445">
      <w:bodyDiv w:val="1"/>
      <w:marLeft w:val="0"/>
      <w:marRight w:val="0"/>
      <w:marTop w:val="0"/>
      <w:marBottom w:val="0"/>
      <w:divBdr>
        <w:top w:val="none" w:sz="0" w:space="0" w:color="auto"/>
        <w:left w:val="none" w:sz="0" w:space="0" w:color="auto"/>
        <w:bottom w:val="none" w:sz="0" w:space="0" w:color="auto"/>
        <w:right w:val="none" w:sz="0" w:space="0" w:color="auto"/>
      </w:divBdr>
    </w:div>
    <w:div w:id="938873779">
      <w:bodyDiv w:val="1"/>
      <w:marLeft w:val="0"/>
      <w:marRight w:val="0"/>
      <w:marTop w:val="0"/>
      <w:marBottom w:val="0"/>
      <w:divBdr>
        <w:top w:val="none" w:sz="0" w:space="0" w:color="auto"/>
        <w:left w:val="none" w:sz="0" w:space="0" w:color="auto"/>
        <w:bottom w:val="none" w:sz="0" w:space="0" w:color="auto"/>
        <w:right w:val="none" w:sz="0" w:space="0" w:color="auto"/>
      </w:divBdr>
    </w:div>
    <w:div w:id="954288883">
      <w:bodyDiv w:val="1"/>
      <w:marLeft w:val="0"/>
      <w:marRight w:val="0"/>
      <w:marTop w:val="0"/>
      <w:marBottom w:val="0"/>
      <w:divBdr>
        <w:top w:val="none" w:sz="0" w:space="0" w:color="auto"/>
        <w:left w:val="none" w:sz="0" w:space="0" w:color="auto"/>
        <w:bottom w:val="none" w:sz="0" w:space="0" w:color="auto"/>
        <w:right w:val="none" w:sz="0" w:space="0" w:color="auto"/>
      </w:divBdr>
    </w:div>
    <w:div w:id="984243616">
      <w:bodyDiv w:val="1"/>
      <w:marLeft w:val="0"/>
      <w:marRight w:val="0"/>
      <w:marTop w:val="0"/>
      <w:marBottom w:val="0"/>
      <w:divBdr>
        <w:top w:val="none" w:sz="0" w:space="0" w:color="auto"/>
        <w:left w:val="none" w:sz="0" w:space="0" w:color="auto"/>
        <w:bottom w:val="none" w:sz="0" w:space="0" w:color="auto"/>
        <w:right w:val="none" w:sz="0" w:space="0" w:color="auto"/>
      </w:divBdr>
    </w:div>
    <w:div w:id="1001003896">
      <w:bodyDiv w:val="1"/>
      <w:marLeft w:val="0"/>
      <w:marRight w:val="0"/>
      <w:marTop w:val="0"/>
      <w:marBottom w:val="0"/>
      <w:divBdr>
        <w:top w:val="none" w:sz="0" w:space="0" w:color="auto"/>
        <w:left w:val="none" w:sz="0" w:space="0" w:color="auto"/>
        <w:bottom w:val="none" w:sz="0" w:space="0" w:color="auto"/>
        <w:right w:val="none" w:sz="0" w:space="0" w:color="auto"/>
      </w:divBdr>
    </w:div>
    <w:div w:id="1015307670">
      <w:bodyDiv w:val="1"/>
      <w:marLeft w:val="0"/>
      <w:marRight w:val="0"/>
      <w:marTop w:val="0"/>
      <w:marBottom w:val="0"/>
      <w:divBdr>
        <w:top w:val="none" w:sz="0" w:space="0" w:color="auto"/>
        <w:left w:val="none" w:sz="0" w:space="0" w:color="auto"/>
        <w:bottom w:val="none" w:sz="0" w:space="0" w:color="auto"/>
        <w:right w:val="none" w:sz="0" w:space="0" w:color="auto"/>
      </w:divBdr>
    </w:div>
    <w:div w:id="1046413896">
      <w:bodyDiv w:val="1"/>
      <w:marLeft w:val="0"/>
      <w:marRight w:val="0"/>
      <w:marTop w:val="0"/>
      <w:marBottom w:val="0"/>
      <w:divBdr>
        <w:top w:val="none" w:sz="0" w:space="0" w:color="auto"/>
        <w:left w:val="none" w:sz="0" w:space="0" w:color="auto"/>
        <w:bottom w:val="none" w:sz="0" w:space="0" w:color="auto"/>
        <w:right w:val="none" w:sz="0" w:space="0" w:color="auto"/>
      </w:divBdr>
      <w:divsChild>
        <w:div w:id="1258368041">
          <w:marLeft w:val="0"/>
          <w:marRight w:val="0"/>
          <w:marTop w:val="0"/>
          <w:marBottom w:val="0"/>
          <w:divBdr>
            <w:top w:val="none" w:sz="0" w:space="0" w:color="auto"/>
            <w:left w:val="none" w:sz="0" w:space="0" w:color="auto"/>
            <w:bottom w:val="none" w:sz="0" w:space="0" w:color="auto"/>
            <w:right w:val="none" w:sz="0" w:space="0" w:color="auto"/>
          </w:divBdr>
        </w:div>
      </w:divsChild>
    </w:div>
    <w:div w:id="1119103707">
      <w:bodyDiv w:val="1"/>
      <w:marLeft w:val="0"/>
      <w:marRight w:val="0"/>
      <w:marTop w:val="0"/>
      <w:marBottom w:val="0"/>
      <w:divBdr>
        <w:top w:val="none" w:sz="0" w:space="0" w:color="auto"/>
        <w:left w:val="none" w:sz="0" w:space="0" w:color="auto"/>
        <w:bottom w:val="none" w:sz="0" w:space="0" w:color="auto"/>
        <w:right w:val="none" w:sz="0" w:space="0" w:color="auto"/>
      </w:divBdr>
    </w:div>
    <w:div w:id="1139809772">
      <w:bodyDiv w:val="1"/>
      <w:marLeft w:val="0"/>
      <w:marRight w:val="0"/>
      <w:marTop w:val="0"/>
      <w:marBottom w:val="0"/>
      <w:divBdr>
        <w:top w:val="none" w:sz="0" w:space="0" w:color="auto"/>
        <w:left w:val="none" w:sz="0" w:space="0" w:color="auto"/>
        <w:bottom w:val="none" w:sz="0" w:space="0" w:color="auto"/>
        <w:right w:val="none" w:sz="0" w:space="0" w:color="auto"/>
      </w:divBdr>
    </w:div>
    <w:div w:id="1154175433">
      <w:bodyDiv w:val="1"/>
      <w:marLeft w:val="0"/>
      <w:marRight w:val="0"/>
      <w:marTop w:val="0"/>
      <w:marBottom w:val="0"/>
      <w:divBdr>
        <w:top w:val="none" w:sz="0" w:space="0" w:color="auto"/>
        <w:left w:val="none" w:sz="0" w:space="0" w:color="auto"/>
        <w:bottom w:val="none" w:sz="0" w:space="0" w:color="auto"/>
        <w:right w:val="none" w:sz="0" w:space="0" w:color="auto"/>
      </w:divBdr>
    </w:div>
    <w:div w:id="1179811151">
      <w:bodyDiv w:val="1"/>
      <w:marLeft w:val="0"/>
      <w:marRight w:val="0"/>
      <w:marTop w:val="0"/>
      <w:marBottom w:val="0"/>
      <w:divBdr>
        <w:top w:val="none" w:sz="0" w:space="0" w:color="auto"/>
        <w:left w:val="none" w:sz="0" w:space="0" w:color="auto"/>
        <w:bottom w:val="none" w:sz="0" w:space="0" w:color="auto"/>
        <w:right w:val="none" w:sz="0" w:space="0" w:color="auto"/>
      </w:divBdr>
    </w:div>
    <w:div w:id="1190217358">
      <w:bodyDiv w:val="1"/>
      <w:marLeft w:val="0"/>
      <w:marRight w:val="0"/>
      <w:marTop w:val="0"/>
      <w:marBottom w:val="0"/>
      <w:divBdr>
        <w:top w:val="none" w:sz="0" w:space="0" w:color="auto"/>
        <w:left w:val="none" w:sz="0" w:space="0" w:color="auto"/>
        <w:bottom w:val="none" w:sz="0" w:space="0" w:color="auto"/>
        <w:right w:val="none" w:sz="0" w:space="0" w:color="auto"/>
      </w:divBdr>
    </w:div>
    <w:div w:id="1205944784">
      <w:bodyDiv w:val="1"/>
      <w:marLeft w:val="0"/>
      <w:marRight w:val="0"/>
      <w:marTop w:val="0"/>
      <w:marBottom w:val="0"/>
      <w:divBdr>
        <w:top w:val="none" w:sz="0" w:space="0" w:color="auto"/>
        <w:left w:val="none" w:sz="0" w:space="0" w:color="auto"/>
        <w:bottom w:val="none" w:sz="0" w:space="0" w:color="auto"/>
        <w:right w:val="none" w:sz="0" w:space="0" w:color="auto"/>
      </w:divBdr>
    </w:div>
    <w:div w:id="1378702513">
      <w:bodyDiv w:val="1"/>
      <w:marLeft w:val="0"/>
      <w:marRight w:val="0"/>
      <w:marTop w:val="0"/>
      <w:marBottom w:val="0"/>
      <w:divBdr>
        <w:top w:val="none" w:sz="0" w:space="0" w:color="auto"/>
        <w:left w:val="none" w:sz="0" w:space="0" w:color="auto"/>
        <w:bottom w:val="none" w:sz="0" w:space="0" w:color="auto"/>
        <w:right w:val="none" w:sz="0" w:space="0" w:color="auto"/>
      </w:divBdr>
    </w:div>
    <w:div w:id="1430277704">
      <w:bodyDiv w:val="1"/>
      <w:marLeft w:val="0"/>
      <w:marRight w:val="0"/>
      <w:marTop w:val="0"/>
      <w:marBottom w:val="0"/>
      <w:divBdr>
        <w:top w:val="none" w:sz="0" w:space="0" w:color="auto"/>
        <w:left w:val="none" w:sz="0" w:space="0" w:color="auto"/>
        <w:bottom w:val="none" w:sz="0" w:space="0" w:color="auto"/>
        <w:right w:val="none" w:sz="0" w:space="0" w:color="auto"/>
      </w:divBdr>
    </w:div>
    <w:div w:id="1509561916">
      <w:bodyDiv w:val="1"/>
      <w:marLeft w:val="0"/>
      <w:marRight w:val="0"/>
      <w:marTop w:val="0"/>
      <w:marBottom w:val="0"/>
      <w:divBdr>
        <w:top w:val="none" w:sz="0" w:space="0" w:color="auto"/>
        <w:left w:val="none" w:sz="0" w:space="0" w:color="auto"/>
        <w:bottom w:val="none" w:sz="0" w:space="0" w:color="auto"/>
        <w:right w:val="none" w:sz="0" w:space="0" w:color="auto"/>
      </w:divBdr>
    </w:div>
    <w:div w:id="1554925775">
      <w:bodyDiv w:val="1"/>
      <w:marLeft w:val="0"/>
      <w:marRight w:val="0"/>
      <w:marTop w:val="0"/>
      <w:marBottom w:val="0"/>
      <w:divBdr>
        <w:top w:val="none" w:sz="0" w:space="0" w:color="auto"/>
        <w:left w:val="none" w:sz="0" w:space="0" w:color="auto"/>
        <w:bottom w:val="none" w:sz="0" w:space="0" w:color="auto"/>
        <w:right w:val="none" w:sz="0" w:space="0" w:color="auto"/>
      </w:divBdr>
    </w:div>
    <w:div w:id="1560939639">
      <w:bodyDiv w:val="1"/>
      <w:marLeft w:val="0"/>
      <w:marRight w:val="0"/>
      <w:marTop w:val="0"/>
      <w:marBottom w:val="0"/>
      <w:divBdr>
        <w:top w:val="none" w:sz="0" w:space="0" w:color="auto"/>
        <w:left w:val="none" w:sz="0" w:space="0" w:color="auto"/>
        <w:bottom w:val="none" w:sz="0" w:space="0" w:color="auto"/>
        <w:right w:val="none" w:sz="0" w:space="0" w:color="auto"/>
      </w:divBdr>
    </w:div>
    <w:div w:id="1564563792">
      <w:bodyDiv w:val="1"/>
      <w:marLeft w:val="0"/>
      <w:marRight w:val="0"/>
      <w:marTop w:val="0"/>
      <w:marBottom w:val="0"/>
      <w:divBdr>
        <w:top w:val="none" w:sz="0" w:space="0" w:color="auto"/>
        <w:left w:val="none" w:sz="0" w:space="0" w:color="auto"/>
        <w:bottom w:val="none" w:sz="0" w:space="0" w:color="auto"/>
        <w:right w:val="none" w:sz="0" w:space="0" w:color="auto"/>
      </w:divBdr>
    </w:div>
    <w:div w:id="1583223934">
      <w:bodyDiv w:val="1"/>
      <w:marLeft w:val="0"/>
      <w:marRight w:val="0"/>
      <w:marTop w:val="0"/>
      <w:marBottom w:val="0"/>
      <w:divBdr>
        <w:top w:val="none" w:sz="0" w:space="0" w:color="auto"/>
        <w:left w:val="none" w:sz="0" w:space="0" w:color="auto"/>
        <w:bottom w:val="none" w:sz="0" w:space="0" w:color="auto"/>
        <w:right w:val="none" w:sz="0" w:space="0" w:color="auto"/>
      </w:divBdr>
    </w:div>
    <w:div w:id="1647859942">
      <w:bodyDiv w:val="1"/>
      <w:marLeft w:val="0"/>
      <w:marRight w:val="0"/>
      <w:marTop w:val="0"/>
      <w:marBottom w:val="0"/>
      <w:divBdr>
        <w:top w:val="none" w:sz="0" w:space="0" w:color="auto"/>
        <w:left w:val="none" w:sz="0" w:space="0" w:color="auto"/>
        <w:bottom w:val="none" w:sz="0" w:space="0" w:color="auto"/>
        <w:right w:val="none" w:sz="0" w:space="0" w:color="auto"/>
      </w:divBdr>
    </w:div>
    <w:div w:id="1767843502">
      <w:bodyDiv w:val="1"/>
      <w:marLeft w:val="0"/>
      <w:marRight w:val="0"/>
      <w:marTop w:val="0"/>
      <w:marBottom w:val="0"/>
      <w:divBdr>
        <w:top w:val="none" w:sz="0" w:space="0" w:color="auto"/>
        <w:left w:val="none" w:sz="0" w:space="0" w:color="auto"/>
        <w:bottom w:val="none" w:sz="0" w:space="0" w:color="auto"/>
        <w:right w:val="none" w:sz="0" w:space="0" w:color="auto"/>
      </w:divBdr>
    </w:div>
    <w:div w:id="1808626016">
      <w:bodyDiv w:val="1"/>
      <w:marLeft w:val="0"/>
      <w:marRight w:val="0"/>
      <w:marTop w:val="0"/>
      <w:marBottom w:val="0"/>
      <w:divBdr>
        <w:top w:val="none" w:sz="0" w:space="0" w:color="auto"/>
        <w:left w:val="none" w:sz="0" w:space="0" w:color="auto"/>
        <w:bottom w:val="none" w:sz="0" w:space="0" w:color="auto"/>
        <w:right w:val="none" w:sz="0" w:space="0" w:color="auto"/>
      </w:divBdr>
    </w:div>
    <w:div w:id="1857037590">
      <w:bodyDiv w:val="1"/>
      <w:marLeft w:val="0"/>
      <w:marRight w:val="0"/>
      <w:marTop w:val="0"/>
      <w:marBottom w:val="0"/>
      <w:divBdr>
        <w:top w:val="none" w:sz="0" w:space="0" w:color="auto"/>
        <w:left w:val="none" w:sz="0" w:space="0" w:color="auto"/>
        <w:bottom w:val="none" w:sz="0" w:space="0" w:color="auto"/>
        <w:right w:val="none" w:sz="0" w:space="0" w:color="auto"/>
      </w:divBdr>
    </w:div>
    <w:div w:id="1860123244">
      <w:bodyDiv w:val="1"/>
      <w:marLeft w:val="0"/>
      <w:marRight w:val="0"/>
      <w:marTop w:val="0"/>
      <w:marBottom w:val="0"/>
      <w:divBdr>
        <w:top w:val="none" w:sz="0" w:space="0" w:color="auto"/>
        <w:left w:val="none" w:sz="0" w:space="0" w:color="auto"/>
        <w:bottom w:val="none" w:sz="0" w:space="0" w:color="auto"/>
        <w:right w:val="none" w:sz="0" w:space="0" w:color="auto"/>
      </w:divBdr>
    </w:div>
    <w:div w:id="1904179282">
      <w:bodyDiv w:val="1"/>
      <w:marLeft w:val="0"/>
      <w:marRight w:val="0"/>
      <w:marTop w:val="0"/>
      <w:marBottom w:val="0"/>
      <w:divBdr>
        <w:top w:val="none" w:sz="0" w:space="0" w:color="auto"/>
        <w:left w:val="none" w:sz="0" w:space="0" w:color="auto"/>
        <w:bottom w:val="none" w:sz="0" w:space="0" w:color="auto"/>
        <w:right w:val="none" w:sz="0" w:space="0" w:color="auto"/>
      </w:divBdr>
    </w:div>
    <w:div w:id="1957443124">
      <w:bodyDiv w:val="1"/>
      <w:marLeft w:val="0"/>
      <w:marRight w:val="0"/>
      <w:marTop w:val="0"/>
      <w:marBottom w:val="0"/>
      <w:divBdr>
        <w:top w:val="none" w:sz="0" w:space="0" w:color="auto"/>
        <w:left w:val="none" w:sz="0" w:space="0" w:color="auto"/>
        <w:bottom w:val="none" w:sz="0" w:space="0" w:color="auto"/>
        <w:right w:val="none" w:sz="0" w:space="0" w:color="auto"/>
      </w:divBdr>
    </w:div>
    <w:div w:id="2076312386">
      <w:bodyDiv w:val="1"/>
      <w:marLeft w:val="0"/>
      <w:marRight w:val="0"/>
      <w:marTop w:val="0"/>
      <w:marBottom w:val="0"/>
      <w:divBdr>
        <w:top w:val="none" w:sz="0" w:space="0" w:color="auto"/>
        <w:left w:val="none" w:sz="0" w:space="0" w:color="auto"/>
        <w:bottom w:val="none" w:sz="0" w:space="0" w:color="auto"/>
        <w:right w:val="none" w:sz="0" w:space="0" w:color="auto"/>
      </w:divBdr>
    </w:div>
    <w:div w:id="2089955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F3006-24B8-42D8-A287-04BC7DC729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1D625F-8887-4CE7-A2AB-5FE97D86CA8B}">
  <ds:schemaRefs>
    <ds:schemaRef ds:uri="http://schemas.microsoft.com/sharepoint/v3/contenttype/forms"/>
  </ds:schemaRefs>
</ds:datastoreItem>
</file>

<file path=customXml/itemProps3.xml><?xml version="1.0" encoding="utf-8"?>
<ds:datastoreItem xmlns:ds="http://schemas.openxmlformats.org/officeDocument/2006/customXml" ds:itemID="{D837159E-5EB5-4C73-9547-CB18149E681B}">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9</Pages>
  <Words>1852</Words>
  <Characters>10560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12388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dc:creator>
  <cp:keywords/>
  <dc:description/>
  <cp:lastModifiedBy>Natchaprapa, Tunthai</cp:lastModifiedBy>
  <cp:revision>3</cp:revision>
  <cp:lastPrinted>2024-11-11T02:10:00Z</cp:lastPrinted>
  <dcterms:created xsi:type="dcterms:W3CDTF">2024-11-11T02:26:00Z</dcterms:created>
  <dcterms:modified xsi:type="dcterms:W3CDTF">2024-11-11T13:13:00Z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8ec1ff643e2ec5d802655659d678e2098f2174f6e9b9553832da1b9332c6ae2c</vt:lpwstr>
  </property>
</Properties>
</file>